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7705C" w14:textId="77777777" w:rsidR="00BF5DF0" w:rsidRDefault="00BF5DF0">
      <w:pPr>
        <w:spacing w:line="240" w:lineRule="exact"/>
        <w:rPr>
          <w:sz w:val="24"/>
          <w:szCs w:val="24"/>
        </w:rPr>
      </w:pPr>
    </w:p>
    <w:p w14:paraId="22DE3D16" w14:textId="77777777" w:rsidR="00BF5DF0" w:rsidRDefault="000D18AC" w:rsidP="000120C4">
      <w:pPr>
        <w:ind w:left="115"/>
        <w:jc w:val="center"/>
        <w:rPr>
          <w:rFonts w:ascii="Times New Roman" w:hAnsi="Times New Roman"/>
          <w:sz w:val="20"/>
          <w:szCs w:val="20"/>
        </w:rPr>
      </w:pPr>
      <w:r>
        <w:rPr>
          <w:noProof/>
        </w:rPr>
        <w:drawing>
          <wp:inline distT="0" distB="0" distL="0" distR="0" wp14:anchorId="213F6250" wp14:editId="17AB51E2">
            <wp:extent cx="3790950" cy="3790950"/>
            <wp:effectExtent l="19050" t="0" r="0" b="0"/>
            <wp:docPr id="9" name="Picture 1" descr="BVR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VRAC Logo.JPG"/>
                    <pic:cNvPicPr>
                      <a:picLocks noChangeAspect="1" noChangeArrowheads="1"/>
                    </pic:cNvPicPr>
                  </pic:nvPicPr>
                  <pic:blipFill>
                    <a:blip r:embed="rId8"/>
                    <a:srcRect/>
                    <a:stretch>
                      <a:fillRect/>
                    </a:stretch>
                  </pic:blipFill>
                  <pic:spPr bwMode="auto">
                    <a:xfrm>
                      <a:off x="0" y="0"/>
                      <a:ext cx="3790950" cy="3790950"/>
                    </a:xfrm>
                    <a:prstGeom prst="rect">
                      <a:avLst/>
                    </a:prstGeom>
                    <a:noFill/>
                    <a:ln w="9525">
                      <a:noFill/>
                      <a:miter lim="800000"/>
                      <a:headEnd/>
                      <a:tailEnd/>
                    </a:ln>
                  </pic:spPr>
                </pic:pic>
              </a:graphicData>
            </a:graphic>
          </wp:inline>
        </w:drawing>
      </w:r>
    </w:p>
    <w:p w14:paraId="42DA294B" w14:textId="1A955ACF" w:rsidR="00BF5DF0" w:rsidRDefault="00707DA4" w:rsidP="000120C4">
      <w:pPr>
        <w:spacing w:before="21" w:line="758" w:lineRule="exact"/>
        <w:ind w:right="10"/>
        <w:jc w:val="center"/>
        <w:rPr>
          <w:rFonts w:ascii="Arial" w:hAnsi="Arial" w:cs="Arial"/>
          <w:b/>
          <w:bCs/>
          <w:color w:val="000099"/>
          <w:spacing w:val="27"/>
          <w:sz w:val="66"/>
          <w:szCs w:val="66"/>
        </w:rPr>
      </w:pPr>
      <w:r>
        <w:rPr>
          <w:rFonts w:ascii="Arial" w:hAnsi="Arial" w:cs="Arial"/>
          <w:b/>
          <w:bCs/>
          <w:color w:val="000099"/>
          <w:sz w:val="66"/>
          <w:szCs w:val="66"/>
        </w:rPr>
        <w:t>2022</w:t>
      </w:r>
      <w:r w:rsidR="00EC03E1">
        <w:rPr>
          <w:rFonts w:ascii="Arial" w:hAnsi="Arial" w:cs="Arial"/>
          <w:b/>
          <w:bCs/>
          <w:color w:val="000099"/>
          <w:spacing w:val="-2"/>
          <w:sz w:val="66"/>
          <w:szCs w:val="66"/>
        </w:rPr>
        <w:t xml:space="preserve"> </w:t>
      </w:r>
      <w:r w:rsidR="00BF5DF0">
        <w:rPr>
          <w:rFonts w:ascii="Arial" w:hAnsi="Arial" w:cs="Arial"/>
          <w:b/>
          <w:bCs/>
          <w:color w:val="000099"/>
          <w:spacing w:val="-1"/>
          <w:sz w:val="66"/>
          <w:szCs w:val="66"/>
        </w:rPr>
        <w:t>Regional</w:t>
      </w:r>
      <w:r w:rsidR="00BF5DF0">
        <w:rPr>
          <w:rFonts w:ascii="Arial" w:hAnsi="Arial" w:cs="Arial"/>
          <w:b/>
          <w:bCs/>
          <w:color w:val="000099"/>
          <w:spacing w:val="27"/>
          <w:sz w:val="66"/>
          <w:szCs w:val="66"/>
        </w:rPr>
        <w:t xml:space="preserve"> </w:t>
      </w:r>
    </w:p>
    <w:p w14:paraId="466EF3D8" w14:textId="77777777" w:rsidR="00BF5DF0" w:rsidRDefault="00BF5DF0" w:rsidP="000120C4">
      <w:pPr>
        <w:spacing w:before="21" w:line="758" w:lineRule="exact"/>
        <w:ind w:right="10"/>
        <w:jc w:val="center"/>
        <w:rPr>
          <w:rFonts w:ascii="Arial" w:hAnsi="Arial" w:cs="Arial"/>
          <w:sz w:val="66"/>
          <w:szCs w:val="66"/>
        </w:rPr>
      </w:pPr>
      <w:r>
        <w:rPr>
          <w:rFonts w:ascii="Arial" w:hAnsi="Arial" w:cs="Arial"/>
          <w:b/>
          <w:bCs/>
          <w:color w:val="000099"/>
          <w:sz w:val="66"/>
          <w:szCs w:val="66"/>
        </w:rPr>
        <w:t>Trauma</w:t>
      </w:r>
      <w:r>
        <w:rPr>
          <w:rFonts w:ascii="Arial" w:hAnsi="Arial" w:cs="Arial"/>
          <w:b/>
          <w:bCs/>
          <w:color w:val="000099"/>
          <w:spacing w:val="-4"/>
          <w:sz w:val="66"/>
          <w:szCs w:val="66"/>
        </w:rPr>
        <w:t xml:space="preserve"> </w:t>
      </w:r>
      <w:r>
        <w:rPr>
          <w:rFonts w:ascii="Arial" w:hAnsi="Arial" w:cs="Arial"/>
          <w:b/>
          <w:bCs/>
          <w:color w:val="000099"/>
          <w:spacing w:val="-1"/>
          <w:sz w:val="66"/>
          <w:szCs w:val="66"/>
        </w:rPr>
        <w:t>System</w:t>
      </w:r>
      <w:r>
        <w:rPr>
          <w:rFonts w:ascii="Arial" w:hAnsi="Arial" w:cs="Arial"/>
          <w:b/>
          <w:bCs/>
          <w:color w:val="000099"/>
          <w:spacing w:val="1"/>
          <w:sz w:val="66"/>
          <w:szCs w:val="66"/>
        </w:rPr>
        <w:t xml:space="preserve"> </w:t>
      </w:r>
      <w:r>
        <w:rPr>
          <w:rFonts w:ascii="Arial" w:hAnsi="Arial" w:cs="Arial"/>
          <w:b/>
          <w:bCs/>
          <w:color w:val="000099"/>
          <w:spacing w:val="-1"/>
          <w:sz w:val="66"/>
          <w:szCs w:val="66"/>
        </w:rPr>
        <w:t>Plan</w:t>
      </w:r>
    </w:p>
    <w:p w14:paraId="298D77E4" w14:textId="77777777" w:rsidR="00BF5DF0" w:rsidRDefault="00BF5DF0">
      <w:pPr>
        <w:spacing w:line="200" w:lineRule="exact"/>
        <w:rPr>
          <w:sz w:val="20"/>
          <w:szCs w:val="20"/>
        </w:rPr>
      </w:pPr>
    </w:p>
    <w:p w14:paraId="333D382D" w14:textId="77777777" w:rsidR="00BF5DF0" w:rsidRDefault="00BF5DF0">
      <w:pPr>
        <w:spacing w:line="200" w:lineRule="exact"/>
        <w:rPr>
          <w:sz w:val="20"/>
          <w:szCs w:val="20"/>
        </w:rPr>
      </w:pPr>
    </w:p>
    <w:p w14:paraId="4EA0E1BA" w14:textId="77777777" w:rsidR="00BF5DF0" w:rsidRDefault="00BF5DF0">
      <w:pPr>
        <w:spacing w:line="200" w:lineRule="exact"/>
        <w:rPr>
          <w:sz w:val="20"/>
          <w:szCs w:val="20"/>
        </w:rPr>
      </w:pPr>
    </w:p>
    <w:p w14:paraId="0D006C13" w14:textId="77777777" w:rsidR="00BF5DF0" w:rsidRDefault="00BF5DF0">
      <w:pPr>
        <w:spacing w:before="11" w:line="200" w:lineRule="exact"/>
        <w:rPr>
          <w:sz w:val="20"/>
          <w:szCs w:val="20"/>
        </w:rPr>
      </w:pPr>
    </w:p>
    <w:p w14:paraId="643EBDA9" w14:textId="56554690" w:rsidR="00BF5DF0" w:rsidRPr="0029443F" w:rsidRDefault="00BF5DF0" w:rsidP="000120C4">
      <w:pPr>
        <w:pStyle w:val="Heading1"/>
        <w:ind w:left="0" w:right="10" w:firstLine="0"/>
        <w:jc w:val="center"/>
        <w:rPr>
          <w:spacing w:val="25"/>
        </w:rPr>
      </w:pPr>
      <w:r w:rsidRPr="0029443F">
        <w:rPr>
          <w:spacing w:val="-1"/>
        </w:rPr>
        <w:t>Review/Revision</w:t>
      </w:r>
      <w:r w:rsidRPr="0029443F">
        <w:t xml:space="preserve"> </w:t>
      </w:r>
      <w:r w:rsidRPr="0029443F">
        <w:rPr>
          <w:spacing w:val="-1"/>
        </w:rPr>
        <w:t>Date:</w:t>
      </w:r>
      <w:r w:rsidRPr="0029443F">
        <w:rPr>
          <w:spacing w:val="2"/>
        </w:rPr>
        <w:t xml:space="preserve"> </w:t>
      </w:r>
      <w:r w:rsidR="00781CB8" w:rsidRPr="0029443F">
        <w:rPr>
          <w:spacing w:val="2"/>
        </w:rPr>
        <w:t xml:space="preserve">  </w:t>
      </w:r>
      <w:r w:rsidR="003A3126">
        <w:rPr>
          <w:spacing w:val="2"/>
        </w:rPr>
        <w:t>7/29/2021</w:t>
      </w:r>
      <w:r w:rsidR="00EC03E1" w:rsidRPr="0029443F">
        <w:rPr>
          <w:spacing w:val="25"/>
        </w:rPr>
        <w:t xml:space="preserve">          </w:t>
      </w:r>
    </w:p>
    <w:p w14:paraId="55FEF567" w14:textId="5DCB4F90" w:rsidR="00BF5DF0" w:rsidRDefault="00BF5DF0" w:rsidP="000120C4">
      <w:pPr>
        <w:pStyle w:val="Heading1"/>
        <w:ind w:left="0" w:right="10" w:firstLine="0"/>
        <w:jc w:val="center"/>
        <w:rPr>
          <w:b w:val="0"/>
          <w:bCs w:val="0"/>
        </w:rPr>
      </w:pPr>
      <w:r w:rsidRPr="0029443F">
        <w:rPr>
          <w:spacing w:val="1"/>
        </w:rPr>
        <w:t>General</w:t>
      </w:r>
      <w:r w:rsidRPr="0029443F">
        <w:rPr>
          <w:spacing w:val="4"/>
        </w:rPr>
        <w:t xml:space="preserve"> </w:t>
      </w:r>
      <w:r w:rsidRPr="0029443F">
        <w:rPr>
          <w:spacing w:val="1"/>
        </w:rPr>
        <w:t>Membership</w:t>
      </w:r>
      <w:r w:rsidRPr="0029443F">
        <w:rPr>
          <w:spacing w:val="4"/>
        </w:rPr>
        <w:t xml:space="preserve"> </w:t>
      </w:r>
      <w:r w:rsidRPr="0029443F">
        <w:rPr>
          <w:spacing w:val="1"/>
        </w:rPr>
        <w:t>Approval:</w:t>
      </w:r>
      <w:r w:rsidRPr="0029443F">
        <w:t xml:space="preserve"> </w:t>
      </w:r>
      <w:r w:rsidRPr="0029443F">
        <w:rPr>
          <w:spacing w:val="6"/>
        </w:rPr>
        <w:t xml:space="preserve"> </w:t>
      </w:r>
      <w:r w:rsidR="00E51EA7">
        <w:rPr>
          <w:spacing w:val="6"/>
        </w:rPr>
        <w:t xml:space="preserve"> </w:t>
      </w:r>
      <w:r w:rsidR="003A3126">
        <w:rPr>
          <w:spacing w:val="6"/>
        </w:rPr>
        <w:t>8/5/2021</w:t>
      </w:r>
    </w:p>
    <w:p w14:paraId="311957AC" w14:textId="77777777" w:rsidR="00BF5DF0" w:rsidRDefault="00BF5DF0">
      <w:pPr>
        <w:spacing w:before="7" w:line="150" w:lineRule="exact"/>
        <w:rPr>
          <w:sz w:val="15"/>
          <w:szCs w:val="15"/>
        </w:rPr>
      </w:pPr>
    </w:p>
    <w:p w14:paraId="34452080" w14:textId="77777777" w:rsidR="00BF5DF0" w:rsidRDefault="00BF5DF0">
      <w:pPr>
        <w:spacing w:line="200" w:lineRule="exact"/>
        <w:rPr>
          <w:sz w:val="20"/>
          <w:szCs w:val="20"/>
        </w:rPr>
      </w:pPr>
    </w:p>
    <w:p w14:paraId="5AFC9F1F" w14:textId="77777777" w:rsidR="00BF5DF0" w:rsidRDefault="00BF5DF0">
      <w:pPr>
        <w:spacing w:line="200" w:lineRule="exact"/>
        <w:rPr>
          <w:sz w:val="20"/>
          <w:szCs w:val="20"/>
        </w:rPr>
      </w:pPr>
    </w:p>
    <w:p w14:paraId="28715330" w14:textId="77777777" w:rsidR="00BF5DF0" w:rsidRDefault="00BF5DF0" w:rsidP="000120C4">
      <w:pPr>
        <w:pStyle w:val="BodyText"/>
        <w:tabs>
          <w:tab w:val="left" w:pos="9350"/>
        </w:tabs>
        <w:ind w:right="10"/>
        <w:jc w:val="center"/>
      </w:pPr>
      <w:r>
        <w:t>3991 East 29</w:t>
      </w:r>
      <w:r w:rsidRPr="000120C4">
        <w:rPr>
          <w:vertAlign w:val="superscript"/>
        </w:rPr>
        <w:t>th</w:t>
      </w:r>
      <w:r>
        <w:t xml:space="preserve"> Street</w:t>
      </w:r>
    </w:p>
    <w:p w14:paraId="1E9113A2" w14:textId="77777777" w:rsidR="00BF5DF0" w:rsidRDefault="00BF5DF0" w:rsidP="000120C4">
      <w:pPr>
        <w:pStyle w:val="BodyText"/>
        <w:tabs>
          <w:tab w:val="left" w:pos="9350"/>
        </w:tabs>
        <w:ind w:right="10"/>
        <w:jc w:val="center"/>
      </w:pPr>
      <w:r>
        <w:rPr>
          <w:spacing w:val="-1"/>
        </w:rPr>
        <w:t>Bryan,</w:t>
      </w:r>
      <w:r>
        <w:rPr>
          <w:spacing w:val="1"/>
        </w:rPr>
        <w:t xml:space="preserve"> </w:t>
      </w:r>
      <w:r>
        <w:rPr>
          <w:spacing w:val="-1"/>
        </w:rPr>
        <w:t>TX</w:t>
      </w:r>
      <w:r>
        <w:rPr>
          <w:spacing w:val="-2"/>
        </w:rPr>
        <w:t xml:space="preserve"> </w:t>
      </w:r>
      <w:r>
        <w:rPr>
          <w:spacing w:val="-1"/>
        </w:rPr>
        <w:t>77802</w:t>
      </w:r>
    </w:p>
    <w:p w14:paraId="3EAAF45C" w14:textId="77777777" w:rsidR="00BF5DF0" w:rsidRDefault="00BF5DF0" w:rsidP="000120C4">
      <w:pPr>
        <w:pStyle w:val="BodyText"/>
        <w:tabs>
          <w:tab w:val="left" w:pos="9350"/>
        </w:tabs>
        <w:ind w:right="10"/>
        <w:jc w:val="center"/>
      </w:pPr>
      <w:r>
        <w:rPr>
          <w:spacing w:val="-1"/>
        </w:rPr>
        <w:t>Phone:</w:t>
      </w:r>
      <w:r>
        <w:rPr>
          <w:spacing w:val="1"/>
        </w:rPr>
        <w:t xml:space="preserve"> </w:t>
      </w:r>
      <w:r w:rsidR="001C0C81">
        <w:rPr>
          <w:spacing w:val="-1"/>
        </w:rPr>
        <w:t>979-595-2800</w:t>
      </w:r>
    </w:p>
    <w:p w14:paraId="3F6D4457" w14:textId="77777777" w:rsidR="00BF5DF0" w:rsidRDefault="00BF5DF0" w:rsidP="000120C4">
      <w:pPr>
        <w:pStyle w:val="BodyText"/>
        <w:tabs>
          <w:tab w:val="left" w:pos="9350"/>
        </w:tabs>
        <w:ind w:right="10"/>
        <w:jc w:val="center"/>
      </w:pPr>
      <w:r>
        <w:rPr>
          <w:spacing w:val="-1"/>
        </w:rPr>
        <w:t>Fax:</w:t>
      </w:r>
      <w:r>
        <w:rPr>
          <w:spacing w:val="1"/>
        </w:rPr>
        <w:t xml:space="preserve"> </w:t>
      </w:r>
      <w:r>
        <w:rPr>
          <w:spacing w:val="-1"/>
        </w:rPr>
        <w:t>979-595-2810</w:t>
      </w:r>
    </w:p>
    <w:p w14:paraId="5DE38C0E" w14:textId="77777777" w:rsidR="00BF5DF0" w:rsidRDefault="00BF5DF0" w:rsidP="000120C4">
      <w:pPr>
        <w:spacing w:before="20" w:line="260" w:lineRule="exact"/>
        <w:jc w:val="center"/>
        <w:rPr>
          <w:sz w:val="26"/>
          <w:szCs w:val="26"/>
        </w:rPr>
      </w:pPr>
    </w:p>
    <w:p w14:paraId="7D80D5BD" w14:textId="77777777" w:rsidR="00BF5DF0" w:rsidRDefault="00BF5DF0" w:rsidP="000120C4">
      <w:pPr>
        <w:tabs>
          <w:tab w:val="left" w:pos="9350"/>
        </w:tabs>
        <w:ind w:right="737"/>
        <w:jc w:val="center"/>
        <w:rPr>
          <w:rFonts w:ascii="Arial" w:hAnsi="Arial" w:cs="Arial"/>
          <w:sz w:val="40"/>
          <w:szCs w:val="40"/>
        </w:rPr>
      </w:pPr>
      <w:r>
        <w:t xml:space="preserve">               </w:t>
      </w:r>
      <w:r w:rsidRPr="000120C4">
        <w:rPr>
          <w:rFonts w:ascii="Arial" w:hAnsi="Arial" w:cs="Arial"/>
          <w:b/>
          <w:bCs/>
          <w:i/>
          <w:color w:val="003399"/>
          <w:spacing w:val="-1"/>
          <w:sz w:val="40"/>
          <w:szCs w:val="40"/>
        </w:rPr>
        <w:t>www.BVRAC.</w:t>
      </w:r>
      <w:r>
        <w:rPr>
          <w:rFonts w:ascii="Arial" w:hAnsi="Arial" w:cs="Arial"/>
          <w:b/>
          <w:bCs/>
          <w:i/>
          <w:color w:val="003399"/>
          <w:spacing w:val="-1"/>
          <w:sz w:val="40"/>
          <w:szCs w:val="40"/>
        </w:rPr>
        <w:t>com</w:t>
      </w:r>
    </w:p>
    <w:p w14:paraId="5294C000" w14:textId="77777777" w:rsidR="00BF5DF0" w:rsidRDefault="00BF5DF0">
      <w:pPr>
        <w:spacing w:line="200" w:lineRule="exact"/>
        <w:rPr>
          <w:sz w:val="20"/>
          <w:szCs w:val="20"/>
        </w:rPr>
      </w:pPr>
    </w:p>
    <w:p w14:paraId="2F96A215" w14:textId="77777777" w:rsidR="00BF5DF0" w:rsidRDefault="00BF5DF0">
      <w:pPr>
        <w:spacing w:line="200" w:lineRule="exact"/>
        <w:rPr>
          <w:sz w:val="20"/>
          <w:szCs w:val="20"/>
        </w:rPr>
      </w:pPr>
    </w:p>
    <w:p w14:paraId="40D4D08D" w14:textId="77777777" w:rsidR="00BF5DF0" w:rsidRPr="00707DA4" w:rsidRDefault="001B54EA">
      <w:pPr>
        <w:spacing w:before="13" w:line="280" w:lineRule="exact"/>
        <w:rPr>
          <w:b/>
          <w:sz w:val="28"/>
          <w:szCs w:val="28"/>
        </w:rPr>
      </w:pPr>
      <w:r>
        <w:rPr>
          <w:noProof/>
        </w:rPr>
        <mc:AlternateContent>
          <mc:Choice Requires="wpg">
            <w:drawing>
              <wp:anchor distT="0" distB="0" distL="114300" distR="114300" simplePos="0" relativeHeight="251639296" behindDoc="1" locked="0" layoutInCell="1" allowOverlap="1" wp14:anchorId="22711522" wp14:editId="1BC39928">
                <wp:simplePos x="0" y="0"/>
                <wp:positionH relativeFrom="page">
                  <wp:posOffset>1473200</wp:posOffset>
                </wp:positionH>
                <wp:positionV relativeFrom="paragraph">
                  <wp:posOffset>161925</wp:posOffset>
                </wp:positionV>
                <wp:extent cx="4749800" cy="457200"/>
                <wp:effectExtent l="0" t="0" r="0" b="0"/>
                <wp:wrapNone/>
                <wp:docPr id="6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0" cy="457200"/>
                          <a:chOff x="2040" y="1345"/>
                          <a:chExt cx="8140" cy="1007"/>
                        </a:xfrm>
                        <a:solidFill>
                          <a:schemeClr val="accent1">
                            <a:lumMod val="40000"/>
                            <a:lumOff val="60000"/>
                          </a:schemeClr>
                        </a:solidFill>
                      </wpg:grpSpPr>
                      <wps:wsp>
                        <wps:cNvPr id="65" name="Freeform 6"/>
                        <wps:cNvSpPr>
                          <a:spLocks/>
                        </wps:cNvSpPr>
                        <wps:spPr bwMode="auto">
                          <a:xfrm>
                            <a:off x="2040" y="1345"/>
                            <a:ext cx="8140" cy="1007"/>
                          </a:xfrm>
                          <a:custGeom>
                            <a:avLst/>
                            <a:gdLst>
                              <a:gd name="T0" fmla="+- 0 2040 2040"/>
                              <a:gd name="T1" fmla="*/ T0 w 8140"/>
                              <a:gd name="T2" fmla="+- 0 2352 1345"/>
                              <a:gd name="T3" fmla="*/ 2352 h 1007"/>
                              <a:gd name="T4" fmla="+- 0 10180 2040"/>
                              <a:gd name="T5" fmla="*/ T4 w 8140"/>
                              <a:gd name="T6" fmla="+- 0 2352 1345"/>
                              <a:gd name="T7" fmla="*/ 2352 h 1007"/>
                              <a:gd name="T8" fmla="+- 0 10180 2040"/>
                              <a:gd name="T9" fmla="*/ T8 w 8140"/>
                              <a:gd name="T10" fmla="+- 0 1345 1345"/>
                              <a:gd name="T11" fmla="*/ 1345 h 1007"/>
                              <a:gd name="T12" fmla="+- 0 2040 2040"/>
                              <a:gd name="T13" fmla="*/ T12 w 8140"/>
                              <a:gd name="T14" fmla="+- 0 1345 1345"/>
                              <a:gd name="T15" fmla="*/ 1345 h 1007"/>
                              <a:gd name="T16" fmla="+- 0 2040 2040"/>
                              <a:gd name="T17" fmla="*/ T16 w 8140"/>
                              <a:gd name="T18" fmla="+- 0 2352 1345"/>
                              <a:gd name="T19" fmla="*/ 2352 h 1007"/>
                            </a:gdLst>
                            <a:ahLst/>
                            <a:cxnLst>
                              <a:cxn ang="0">
                                <a:pos x="T1" y="T3"/>
                              </a:cxn>
                              <a:cxn ang="0">
                                <a:pos x="T5" y="T7"/>
                              </a:cxn>
                              <a:cxn ang="0">
                                <a:pos x="T9" y="T11"/>
                              </a:cxn>
                              <a:cxn ang="0">
                                <a:pos x="T13" y="T15"/>
                              </a:cxn>
                              <a:cxn ang="0">
                                <a:pos x="T17" y="T19"/>
                              </a:cxn>
                            </a:cxnLst>
                            <a:rect l="0" t="0" r="r" b="b"/>
                            <a:pathLst>
                              <a:path w="8140" h="1007">
                                <a:moveTo>
                                  <a:pt x="0" y="1007"/>
                                </a:moveTo>
                                <a:lnTo>
                                  <a:pt x="8140" y="1007"/>
                                </a:lnTo>
                                <a:lnTo>
                                  <a:pt x="8140" y="0"/>
                                </a:lnTo>
                                <a:lnTo>
                                  <a:pt x="0" y="0"/>
                                </a:lnTo>
                                <a:lnTo>
                                  <a:pt x="0" y="1007"/>
                                </a:lnTo>
                                <a:close/>
                              </a:path>
                            </a:pathLst>
                          </a:custGeom>
                          <a:grpFill/>
                          <a:ln w="9525">
                            <a:no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BAAA0" id="Group 5" o:spid="_x0000_s1026" style="position:absolute;margin-left:116pt;margin-top:12.75pt;width:374pt;height:36pt;z-index:-251677184;mso-position-horizontal-relative:page" coordorigin="2040,1345" coordsize="8140,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">
                <v:shape id="Freeform 6" o:spid="_x0000_s1027" style="position:absolute;left:2040;top:1345;width:8140;height:1007;visibility:visible;mso-wrap-style:square;v-text-anchor:top" coordsize="8140,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JCMMA&#10;AADbAAAADwAAAGRycy9kb3ducmV2LnhtbESPT2vCQBTE74LfYXlCb7qJUJHoKkWxFeql8U+vj+xr&#10;Epp9G7KrWb99Vyh4HGbmN8xyHUwjbtS52rKCdJKAIC6srrlUcDruxnMQziNrbCyTgjs5WK+GgyVm&#10;2vb8RbfclyJC2GWooPK+zaR0RUUG3cS2xNH7sZ1BH2VXSt1hH+GmkdMkmUmDNceFClvaVFT85lej&#10;4FJ+tNftOT303/SeWzMPafgMSr2MwtsChKfgn+H/9l4rmL3C4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fJCMMAAADbAAAADwAAAAAAAAAAAAAAAACYAgAAZHJzL2Rv&#10;d25yZXYueG1sUEsFBgAAAAAEAAQA9QAAAIgDAAAAAA==&#10;" path="m,1007r8140,l8140,,,,,1007xe" filled="f" stroked="f">
                  <v:path arrowok="t" o:connecttype="custom" o:connectlocs="0,2352;8140,2352;8140,1345;0,1345;0,2352" o:connectangles="0,0,0,0,0"/>
                </v:shape>
                <w10:wrap anchorx="page"/>
              </v:group>
            </w:pict>
          </mc:Fallback>
        </mc:AlternateContent>
      </w:r>
    </w:p>
    <w:p w14:paraId="3F5191A8" w14:textId="77777777" w:rsidR="00BF5DF0" w:rsidRPr="00707DA4" w:rsidRDefault="00BF5DF0" w:rsidP="003011A4">
      <w:pPr>
        <w:pStyle w:val="BodyText"/>
        <w:ind w:left="490" w:right="1253"/>
        <w:jc w:val="center"/>
        <w:rPr>
          <w:b/>
        </w:rPr>
      </w:pPr>
      <w:r w:rsidRPr="00707DA4">
        <w:rPr>
          <w:b/>
        </w:rPr>
        <w:t xml:space="preserve">           BVRAC serves the</w:t>
      </w:r>
      <w:r w:rsidRPr="00707DA4">
        <w:rPr>
          <w:b/>
          <w:spacing w:val="-1"/>
        </w:rPr>
        <w:t xml:space="preserve"> counties</w:t>
      </w:r>
      <w:r w:rsidRPr="00707DA4">
        <w:rPr>
          <w:b/>
        </w:rPr>
        <w:t xml:space="preserve"> </w:t>
      </w:r>
      <w:r w:rsidRPr="00707DA4">
        <w:rPr>
          <w:b/>
          <w:spacing w:val="-1"/>
        </w:rPr>
        <w:t>of</w:t>
      </w:r>
      <w:r w:rsidRPr="00707DA4">
        <w:rPr>
          <w:b/>
          <w:spacing w:val="1"/>
        </w:rPr>
        <w:t xml:space="preserve"> </w:t>
      </w:r>
      <w:r w:rsidRPr="00707DA4">
        <w:rPr>
          <w:b/>
          <w:spacing w:val="-1"/>
        </w:rPr>
        <w:t xml:space="preserve">Brazos, Burleson, Grimes, Leon, </w:t>
      </w:r>
    </w:p>
    <w:p w14:paraId="374DAB1B" w14:textId="77777777" w:rsidR="00BF5DF0" w:rsidRPr="00707DA4" w:rsidRDefault="00BF5DF0" w:rsidP="001E40D7">
      <w:pPr>
        <w:pStyle w:val="BodyText"/>
        <w:ind w:left="490" w:right="1253"/>
        <w:jc w:val="center"/>
        <w:rPr>
          <w:b/>
          <w:spacing w:val="-1"/>
        </w:rPr>
      </w:pPr>
      <w:r w:rsidRPr="00707DA4">
        <w:rPr>
          <w:b/>
          <w:spacing w:val="-1"/>
        </w:rPr>
        <w:t xml:space="preserve">        Madison, Robertson, and Washington    </w:t>
      </w:r>
    </w:p>
    <w:p w14:paraId="39A9F2D1" w14:textId="77777777" w:rsidR="00BF5DF0" w:rsidRPr="000120C4" w:rsidRDefault="00BF5DF0" w:rsidP="00AD5316">
      <w:pPr>
        <w:pStyle w:val="BodyText"/>
        <w:tabs>
          <w:tab w:val="left" w:pos="576"/>
          <w:tab w:val="center" w:pos="4053"/>
        </w:tabs>
        <w:spacing w:before="69"/>
        <w:ind w:right="1253"/>
        <w:sectPr w:rsidR="00BF5DF0" w:rsidRPr="000120C4" w:rsidSect="00181253">
          <w:headerReference w:type="default" r:id="rId9"/>
          <w:footerReference w:type="default" r:id="rId10"/>
          <w:pgSz w:w="12240" w:h="15840"/>
          <w:pgMar w:top="1440" w:right="1440" w:bottom="1440" w:left="1440" w:header="720" w:footer="504" w:gutter="0"/>
          <w:pgBorders w:display="firstPage" w:offsetFrom="page">
            <w:top w:val="single" w:sz="24" w:space="24" w:color="auto"/>
            <w:left w:val="single" w:sz="24" w:space="24" w:color="auto"/>
            <w:bottom w:val="single" w:sz="24" w:space="24" w:color="auto"/>
            <w:right w:val="single" w:sz="24" w:space="24" w:color="auto"/>
          </w:pgBorders>
          <w:cols w:space="720"/>
          <w:titlePg/>
          <w:docGrid w:linePitch="299"/>
        </w:sectPr>
      </w:pPr>
    </w:p>
    <w:p w14:paraId="47D504C2" w14:textId="77777777" w:rsidR="00BF5DF0" w:rsidRDefault="00BF5DF0" w:rsidP="00C414A3">
      <w:pPr>
        <w:rPr>
          <w:rFonts w:ascii="Arial" w:hAnsi="Arial" w:cs="Cambria"/>
          <w:b/>
          <w:bCs/>
          <w:spacing w:val="-1"/>
          <w:sz w:val="28"/>
          <w:szCs w:val="28"/>
        </w:rPr>
      </w:pPr>
      <w:r w:rsidRPr="00324287">
        <w:rPr>
          <w:rFonts w:ascii="Arial" w:hAnsi="Arial" w:cs="Cambria"/>
          <w:b/>
          <w:bCs/>
          <w:spacing w:val="-1"/>
          <w:sz w:val="28"/>
          <w:szCs w:val="28"/>
        </w:rPr>
        <w:lastRenderedPageBreak/>
        <w:t>Table</w:t>
      </w:r>
      <w:r w:rsidRPr="00324287">
        <w:rPr>
          <w:rFonts w:ascii="Arial" w:hAnsi="Arial" w:cs="Cambria"/>
          <w:b/>
          <w:bCs/>
          <w:spacing w:val="-2"/>
          <w:sz w:val="28"/>
          <w:szCs w:val="28"/>
        </w:rPr>
        <w:t xml:space="preserve"> </w:t>
      </w:r>
      <w:r w:rsidRPr="00324287">
        <w:rPr>
          <w:rFonts w:ascii="Arial" w:hAnsi="Arial" w:cs="Cambria"/>
          <w:b/>
          <w:bCs/>
          <w:sz w:val="28"/>
          <w:szCs w:val="28"/>
        </w:rPr>
        <w:t xml:space="preserve">of </w:t>
      </w:r>
      <w:r w:rsidRPr="00324287">
        <w:rPr>
          <w:rFonts w:ascii="Arial" w:hAnsi="Arial" w:cs="Cambria"/>
          <w:b/>
          <w:bCs/>
          <w:spacing w:val="-1"/>
          <w:sz w:val="28"/>
          <w:szCs w:val="28"/>
        </w:rPr>
        <w:t>Contents</w:t>
      </w:r>
    </w:p>
    <w:p w14:paraId="52244F3B" w14:textId="77777777" w:rsidR="00BF5DF0" w:rsidRPr="00324287" w:rsidRDefault="00BF5DF0" w:rsidP="00C414A3">
      <w:pPr>
        <w:rPr>
          <w:rFonts w:ascii="Arial" w:hAnsi="Arial" w:cs="Cambria"/>
          <w:sz w:val="28"/>
          <w:szCs w:val="28"/>
        </w:rPr>
      </w:pPr>
    </w:p>
    <w:p w14:paraId="56007295" w14:textId="77777777" w:rsidR="00BF5DF0" w:rsidRPr="00797145" w:rsidRDefault="00BF5DF0" w:rsidP="00797145">
      <w:pPr>
        <w:pStyle w:val="BodyText"/>
        <w:numPr>
          <w:ilvl w:val="0"/>
          <w:numId w:val="1"/>
        </w:numPr>
        <w:tabs>
          <w:tab w:val="left" w:pos="911"/>
          <w:tab w:val="right" w:leader="dot" w:pos="8730"/>
        </w:tabs>
        <w:spacing w:before="44"/>
      </w:pPr>
      <w:r w:rsidRPr="00797145">
        <w:rPr>
          <w:spacing w:val="-1"/>
        </w:rPr>
        <w:t>MISSION</w:t>
      </w:r>
      <w:r>
        <w:t xml:space="preserve"> </w:t>
      </w:r>
      <w:r>
        <w:tab/>
        <w:t xml:space="preserve"> 2</w:t>
      </w:r>
    </w:p>
    <w:p w14:paraId="6A38AA66" w14:textId="441BF1D5" w:rsidR="00BF5DF0" w:rsidRPr="00797145" w:rsidRDefault="00707DA4" w:rsidP="00797145">
      <w:pPr>
        <w:pStyle w:val="BodyText"/>
        <w:numPr>
          <w:ilvl w:val="0"/>
          <w:numId w:val="1"/>
        </w:numPr>
        <w:tabs>
          <w:tab w:val="left" w:pos="911"/>
          <w:tab w:val="right" w:leader="dot" w:pos="8730"/>
        </w:tabs>
        <w:spacing w:before="99"/>
      </w:pPr>
      <w:r>
        <w:t xml:space="preserve">VISION </w:t>
      </w:r>
      <w:r>
        <w:tab/>
        <w:t>2</w:t>
      </w:r>
    </w:p>
    <w:p w14:paraId="1AEDF6F4" w14:textId="0AAA720D" w:rsidR="00BF5DF0" w:rsidRPr="00797145" w:rsidRDefault="00BF5DF0" w:rsidP="00797145">
      <w:pPr>
        <w:pStyle w:val="BodyText"/>
        <w:numPr>
          <w:ilvl w:val="0"/>
          <w:numId w:val="1"/>
        </w:numPr>
        <w:tabs>
          <w:tab w:val="left" w:pos="911"/>
          <w:tab w:val="right" w:leader="dot" w:pos="8730"/>
        </w:tabs>
        <w:spacing w:before="99"/>
      </w:pPr>
      <w:r w:rsidRPr="00797145">
        <w:rPr>
          <w:spacing w:val="-1"/>
        </w:rPr>
        <w:t>PHILOSOPHY</w:t>
      </w:r>
      <w:r w:rsidR="00707DA4">
        <w:t xml:space="preserve"> </w:t>
      </w:r>
      <w:r w:rsidR="00707DA4">
        <w:tab/>
        <w:t xml:space="preserve"> 2</w:t>
      </w:r>
    </w:p>
    <w:p w14:paraId="3627B7B2" w14:textId="40297984" w:rsidR="00BF5DF0" w:rsidRDefault="00BF5DF0" w:rsidP="00797145">
      <w:pPr>
        <w:pStyle w:val="BodyText"/>
        <w:numPr>
          <w:ilvl w:val="0"/>
          <w:numId w:val="1"/>
        </w:numPr>
        <w:tabs>
          <w:tab w:val="left" w:pos="911"/>
          <w:tab w:val="right" w:leader="dot" w:pos="8730"/>
        </w:tabs>
        <w:spacing w:before="102"/>
      </w:pPr>
      <w:r w:rsidRPr="00797145">
        <w:rPr>
          <w:spacing w:val="-1"/>
        </w:rPr>
        <w:t>SCOPE</w:t>
      </w:r>
      <w:r w:rsidRPr="00797145">
        <w:rPr>
          <w:spacing w:val="1"/>
        </w:rPr>
        <w:t xml:space="preserve"> </w:t>
      </w:r>
      <w:r w:rsidRPr="00797145">
        <w:t xml:space="preserve">OF </w:t>
      </w:r>
      <w:r w:rsidRPr="00797145">
        <w:rPr>
          <w:spacing w:val="-1"/>
        </w:rPr>
        <w:t>RESPONSIBILITY</w:t>
      </w:r>
      <w:r w:rsidR="00707DA4">
        <w:t xml:space="preserve"> </w:t>
      </w:r>
      <w:r w:rsidR="00707DA4">
        <w:tab/>
        <w:t xml:space="preserve"> 3</w:t>
      </w:r>
    </w:p>
    <w:p w14:paraId="2CBF0553" w14:textId="11A034A4" w:rsidR="00BF5DF0" w:rsidRPr="00797145" w:rsidRDefault="00BF5DF0" w:rsidP="00C52DAD">
      <w:pPr>
        <w:pStyle w:val="BodyText"/>
        <w:numPr>
          <w:ilvl w:val="1"/>
          <w:numId w:val="1"/>
        </w:numPr>
        <w:tabs>
          <w:tab w:val="left" w:pos="911"/>
          <w:tab w:val="right" w:leader="dot" w:pos="8730"/>
        </w:tabs>
        <w:spacing w:before="99"/>
      </w:pPr>
      <w:r>
        <w:rPr>
          <w:spacing w:val="-1"/>
        </w:rPr>
        <w:t>TRAUMA SERVICE MAP</w:t>
      </w:r>
      <w:r w:rsidR="00707DA4">
        <w:t xml:space="preserve"> </w:t>
      </w:r>
      <w:r w:rsidR="00707DA4">
        <w:tab/>
        <w:t xml:space="preserve"> 3</w:t>
      </w:r>
    </w:p>
    <w:p w14:paraId="373C1CF1" w14:textId="73BF48D9" w:rsidR="00BF5DF0" w:rsidRPr="00797145" w:rsidRDefault="00BF5DF0" w:rsidP="00797145">
      <w:pPr>
        <w:pStyle w:val="BodyText"/>
        <w:numPr>
          <w:ilvl w:val="0"/>
          <w:numId w:val="1"/>
        </w:numPr>
        <w:tabs>
          <w:tab w:val="left" w:pos="911"/>
          <w:tab w:val="right" w:leader="dot" w:pos="8730"/>
        </w:tabs>
        <w:spacing w:before="99"/>
      </w:pPr>
      <w:r w:rsidRPr="00797145">
        <w:rPr>
          <w:spacing w:val="-1"/>
        </w:rPr>
        <w:t>REGIONAL</w:t>
      </w:r>
      <w:r w:rsidRPr="00797145">
        <w:t xml:space="preserve"> </w:t>
      </w:r>
      <w:r w:rsidRPr="00797145">
        <w:rPr>
          <w:spacing w:val="-1"/>
        </w:rPr>
        <w:t>DEMOGRAPHICS</w:t>
      </w:r>
      <w:r w:rsidR="00531C38">
        <w:t xml:space="preserve"> </w:t>
      </w:r>
      <w:r w:rsidR="00531C38">
        <w:tab/>
        <w:t xml:space="preserve"> 4</w:t>
      </w:r>
    </w:p>
    <w:p w14:paraId="182F1096" w14:textId="28F56ECA" w:rsidR="00BF5DF0" w:rsidRPr="00797145" w:rsidRDefault="006F789F" w:rsidP="00797145">
      <w:pPr>
        <w:pStyle w:val="BodyText"/>
        <w:numPr>
          <w:ilvl w:val="0"/>
          <w:numId w:val="1"/>
        </w:numPr>
        <w:tabs>
          <w:tab w:val="left" w:pos="911"/>
          <w:tab w:val="right" w:leader="dot" w:pos="8730"/>
        </w:tabs>
        <w:spacing w:before="99"/>
      </w:pPr>
      <w:r>
        <w:t>REGIONAL HEALTH DATA</w:t>
      </w:r>
      <w:r w:rsidR="00531C38">
        <w:t xml:space="preserve"> </w:t>
      </w:r>
      <w:r w:rsidR="00531C38">
        <w:tab/>
        <w:t xml:space="preserve"> 7</w:t>
      </w:r>
    </w:p>
    <w:p w14:paraId="609C0576" w14:textId="72018B5C" w:rsidR="00BF5DF0" w:rsidRPr="00797145" w:rsidRDefault="00BF5DF0" w:rsidP="00797145">
      <w:pPr>
        <w:pStyle w:val="BodyText"/>
        <w:numPr>
          <w:ilvl w:val="0"/>
          <w:numId w:val="1"/>
        </w:numPr>
        <w:tabs>
          <w:tab w:val="left" w:pos="911"/>
          <w:tab w:val="right" w:leader="dot" w:pos="8730"/>
        </w:tabs>
        <w:spacing w:before="99"/>
      </w:pPr>
      <w:r w:rsidRPr="00797145">
        <w:t>DATA</w:t>
      </w:r>
      <w:r w:rsidRPr="00797145">
        <w:rPr>
          <w:spacing w:val="1"/>
        </w:rPr>
        <w:t xml:space="preserve"> </w:t>
      </w:r>
      <w:r w:rsidRPr="00797145">
        <w:rPr>
          <w:spacing w:val="-1"/>
        </w:rPr>
        <w:t>EVALUATION</w:t>
      </w:r>
      <w:r w:rsidR="003968A9">
        <w:t xml:space="preserve"> </w:t>
      </w:r>
      <w:r w:rsidR="003968A9">
        <w:tab/>
        <w:t xml:space="preserve"> 8</w:t>
      </w:r>
    </w:p>
    <w:p w14:paraId="5C8A57D5" w14:textId="6324E5F2" w:rsidR="00BF5DF0" w:rsidRPr="00797145" w:rsidRDefault="00BF5DF0" w:rsidP="00797145">
      <w:pPr>
        <w:pStyle w:val="BodyText"/>
        <w:numPr>
          <w:ilvl w:val="0"/>
          <w:numId w:val="1"/>
        </w:numPr>
        <w:tabs>
          <w:tab w:val="left" w:pos="911"/>
          <w:tab w:val="right" w:leader="dot" w:pos="8730"/>
        </w:tabs>
        <w:spacing w:before="99"/>
      </w:pPr>
      <w:r w:rsidRPr="00797145">
        <w:t xml:space="preserve">SYSTEM </w:t>
      </w:r>
      <w:r w:rsidRPr="00797145">
        <w:rPr>
          <w:spacing w:val="-1"/>
        </w:rPr>
        <w:t>LEADERSHIP</w:t>
      </w:r>
      <w:r w:rsidR="008D64CD">
        <w:t xml:space="preserve"> </w:t>
      </w:r>
      <w:r w:rsidR="008D64CD">
        <w:tab/>
        <w:t xml:space="preserve"> 9</w:t>
      </w:r>
    </w:p>
    <w:p w14:paraId="425869A9" w14:textId="1417E61C" w:rsidR="00BF5DF0" w:rsidRPr="00797145" w:rsidRDefault="00BF5DF0" w:rsidP="00797145">
      <w:pPr>
        <w:pStyle w:val="BodyText"/>
        <w:numPr>
          <w:ilvl w:val="0"/>
          <w:numId w:val="1"/>
        </w:numPr>
        <w:tabs>
          <w:tab w:val="left" w:pos="911"/>
          <w:tab w:val="right" w:leader="dot" w:pos="8730"/>
        </w:tabs>
        <w:spacing w:before="99"/>
      </w:pPr>
      <w:r w:rsidRPr="00797145">
        <w:rPr>
          <w:spacing w:val="-1"/>
        </w:rPr>
        <w:t>COALITION</w:t>
      </w:r>
      <w:r w:rsidRPr="00797145">
        <w:t xml:space="preserve"> </w:t>
      </w:r>
      <w:r w:rsidRPr="00797145">
        <w:rPr>
          <w:spacing w:val="-1"/>
        </w:rPr>
        <w:t>BUILDING</w:t>
      </w:r>
      <w:r w:rsidR="00805178">
        <w:t xml:space="preserve"> </w:t>
      </w:r>
      <w:r w:rsidR="00805178">
        <w:tab/>
        <w:t xml:space="preserve"> 1</w:t>
      </w:r>
      <w:r w:rsidR="008D64CD">
        <w:t>0</w:t>
      </w:r>
    </w:p>
    <w:p w14:paraId="54DA45B8" w14:textId="489BE5BA" w:rsidR="00BF5DF0" w:rsidRPr="00797145" w:rsidRDefault="00BF5DF0" w:rsidP="00797145">
      <w:pPr>
        <w:pStyle w:val="BodyText"/>
        <w:numPr>
          <w:ilvl w:val="0"/>
          <w:numId w:val="1"/>
        </w:numPr>
        <w:tabs>
          <w:tab w:val="left" w:pos="911"/>
          <w:tab w:val="right" w:leader="dot" w:pos="8730"/>
        </w:tabs>
        <w:spacing w:before="99"/>
      </w:pPr>
      <w:r w:rsidRPr="00797145">
        <w:t xml:space="preserve">LEAD </w:t>
      </w:r>
      <w:r w:rsidRPr="00797145">
        <w:rPr>
          <w:spacing w:val="-1"/>
        </w:rPr>
        <w:t>AGENCY</w:t>
      </w:r>
      <w:r w:rsidRPr="00797145">
        <w:rPr>
          <w:spacing w:val="-3"/>
        </w:rPr>
        <w:t xml:space="preserve"> </w:t>
      </w:r>
      <w:r w:rsidRPr="00797145">
        <w:t>AND</w:t>
      </w:r>
      <w:r w:rsidRPr="00797145">
        <w:rPr>
          <w:spacing w:val="-1"/>
        </w:rPr>
        <w:t xml:space="preserve"> HUMAN RESOURCES</w:t>
      </w:r>
      <w:r w:rsidR="00805178">
        <w:t xml:space="preserve"> </w:t>
      </w:r>
      <w:r w:rsidR="00805178">
        <w:tab/>
        <w:t xml:space="preserve"> 1</w:t>
      </w:r>
      <w:r w:rsidR="00B26A21">
        <w:t>1</w:t>
      </w:r>
    </w:p>
    <w:p w14:paraId="54B18F11" w14:textId="78238357" w:rsidR="00BF5DF0" w:rsidRPr="00797145" w:rsidRDefault="00BF5DF0" w:rsidP="00797145">
      <w:pPr>
        <w:pStyle w:val="BodyText"/>
        <w:numPr>
          <w:ilvl w:val="0"/>
          <w:numId w:val="1"/>
        </w:numPr>
        <w:tabs>
          <w:tab w:val="left" w:pos="911"/>
          <w:tab w:val="right" w:leader="dot" w:pos="8730"/>
        </w:tabs>
        <w:spacing w:before="99"/>
      </w:pPr>
      <w:r w:rsidRPr="00797145">
        <w:rPr>
          <w:spacing w:val="-1"/>
        </w:rPr>
        <w:t>FINANCIAL</w:t>
      </w:r>
      <w:r w:rsidRPr="00797145">
        <w:t xml:space="preserve"> </w:t>
      </w:r>
      <w:r w:rsidRPr="00797145">
        <w:rPr>
          <w:spacing w:val="-1"/>
        </w:rPr>
        <w:t>MANAGEMENT</w:t>
      </w:r>
      <w:r>
        <w:t xml:space="preserve"> </w:t>
      </w:r>
      <w:r>
        <w:tab/>
        <w:t xml:space="preserve"> </w:t>
      </w:r>
      <w:r w:rsidR="00B26A21">
        <w:t>15</w:t>
      </w:r>
    </w:p>
    <w:p w14:paraId="3ACA563E" w14:textId="1AC38930" w:rsidR="00BF5DF0" w:rsidRPr="00797145" w:rsidRDefault="00BF5DF0" w:rsidP="00797145">
      <w:pPr>
        <w:pStyle w:val="BodyText"/>
        <w:numPr>
          <w:ilvl w:val="0"/>
          <w:numId w:val="1"/>
        </w:numPr>
        <w:tabs>
          <w:tab w:val="left" w:pos="911"/>
          <w:tab w:val="right" w:leader="dot" w:pos="8730"/>
        </w:tabs>
        <w:spacing w:before="99"/>
      </w:pPr>
      <w:r w:rsidRPr="00797145">
        <w:rPr>
          <w:spacing w:val="-1"/>
        </w:rPr>
        <w:t xml:space="preserve">PREVENTION </w:t>
      </w:r>
      <w:r w:rsidRPr="00797145">
        <w:t>AND</w:t>
      </w:r>
      <w:r w:rsidRPr="00797145">
        <w:rPr>
          <w:spacing w:val="-1"/>
        </w:rPr>
        <w:t xml:space="preserve"> OUTREACH EDUCATION</w:t>
      </w:r>
      <w:r>
        <w:t xml:space="preserve"> </w:t>
      </w:r>
      <w:r>
        <w:tab/>
        <w:t xml:space="preserve"> </w:t>
      </w:r>
      <w:r w:rsidR="00B26A21">
        <w:t>16</w:t>
      </w:r>
    </w:p>
    <w:p w14:paraId="7F5B64E8" w14:textId="7B1B711E" w:rsidR="00BF5DF0" w:rsidRPr="00797145" w:rsidRDefault="00BF5DF0" w:rsidP="00797145">
      <w:pPr>
        <w:pStyle w:val="BodyText"/>
        <w:numPr>
          <w:ilvl w:val="0"/>
          <w:numId w:val="1"/>
        </w:numPr>
        <w:tabs>
          <w:tab w:val="left" w:pos="911"/>
          <w:tab w:val="right" w:leader="dot" w:pos="8730"/>
        </w:tabs>
        <w:spacing w:before="99"/>
      </w:pPr>
      <w:r w:rsidRPr="00797145">
        <w:rPr>
          <w:spacing w:val="-1"/>
        </w:rPr>
        <w:t>EMERGENCY MEDICAL</w:t>
      </w:r>
      <w:r w:rsidRPr="00797145">
        <w:rPr>
          <w:spacing w:val="1"/>
        </w:rPr>
        <w:t xml:space="preserve"> </w:t>
      </w:r>
      <w:r w:rsidRPr="00797145">
        <w:rPr>
          <w:spacing w:val="-1"/>
        </w:rPr>
        <w:t>SERVICES</w:t>
      </w:r>
      <w:r>
        <w:t xml:space="preserve"> </w:t>
      </w:r>
      <w:r>
        <w:tab/>
        <w:t xml:space="preserve"> </w:t>
      </w:r>
      <w:r w:rsidR="00B26A21">
        <w:t>17</w:t>
      </w:r>
    </w:p>
    <w:p w14:paraId="703B170F" w14:textId="42447E5E" w:rsidR="00BF5DF0" w:rsidRPr="00797145" w:rsidRDefault="00BF5DF0" w:rsidP="00797145">
      <w:pPr>
        <w:pStyle w:val="BodyText"/>
        <w:numPr>
          <w:ilvl w:val="0"/>
          <w:numId w:val="1"/>
        </w:numPr>
        <w:tabs>
          <w:tab w:val="left" w:pos="911"/>
          <w:tab w:val="right" w:leader="dot" w:pos="8730"/>
        </w:tabs>
        <w:spacing w:before="99"/>
      </w:pPr>
      <w:r w:rsidRPr="00797145">
        <w:rPr>
          <w:spacing w:val="-1"/>
        </w:rPr>
        <w:t>MEDICAL</w:t>
      </w:r>
      <w:r w:rsidRPr="00797145">
        <w:rPr>
          <w:spacing w:val="1"/>
        </w:rPr>
        <w:t xml:space="preserve"> </w:t>
      </w:r>
      <w:r w:rsidRPr="00797145">
        <w:rPr>
          <w:spacing w:val="-1"/>
        </w:rPr>
        <w:t>OVERSIGHT</w:t>
      </w:r>
      <w:r>
        <w:t xml:space="preserve"> </w:t>
      </w:r>
      <w:r>
        <w:tab/>
        <w:t xml:space="preserve"> </w:t>
      </w:r>
      <w:r w:rsidR="00B26A21">
        <w:t>18</w:t>
      </w:r>
    </w:p>
    <w:p w14:paraId="25F0812E" w14:textId="102E0678" w:rsidR="00BF5DF0" w:rsidRPr="00797145" w:rsidRDefault="00BF5DF0" w:rsidP="00797145">
      <w:pPr>
        <w:pStyle w:val="BodyText"/>
        <w:numPr>
          <w:ilvl w:val="0"/>
          <w:numId w:val="1"/>
        </w:numPr>
        <w:tabs>
          <w:tab w:val="left" w:pos="911"/>
          <w:tab w:val="right" w:leader="dot" w:pos="8730"/>
        </w:tabs>
        <w:spacing w:before="99"/>
      </w:pPr>
      <w:r w:rsidRPr="00797145">
        <w:rPr>
          <w:spacing w:val="-1"/>
        </w:rPr>
        <w:t>DEFINITIVE</w:t>
      </w:r>
      <w:r w:rsidRPr="00797145">
        <w:rPr>
          <w:spacing w:val="1"/>
        </w:rPr>
        <w:t xml:space="preserve"> </w:t>
      </w:r>
      <w:r w:rsidRPr="00797145">
        <w:rPr>
          <w:spacing w:val="-1"/>
        </w:rPr>
        <w:t>CARE</w:t>
      </w:r>
      <w:r w:rsidRPr="00797145">
        <w:rPr>
          <w:spacing w:val="1"/>
        </w:rPr>
        <w:t xml:space="preserve"> </w:t>
      </w:r>
      <w:r w:rsidRPr="00797145">
        <w:rPr>
          <w:spacing w:val="-1"/>
        </w:rPr>
        <w:t>FACILITIES</w:t>
      </w:r>
      <w:r>
        <w:t xml:space="preserve"> </w:t>
      </w:r>
      <w:r>
        <w:tab/>
        <w:t xml:space="preserve"> </w:t>
      </w:r>
      <w:r w:rsidR="00B26A21">
        <w:t>19</w:t>
      </w:r>
    </w:p>
    <w:p w14:paraId="16987663" w14:textId="2F4F0437" w:rsidR="00BF5DF0" w:rsidRPr="00797145" w:rsidRDefault="00BF5DF0" w:rsidP="00797145">
      <w:pPr>
        <w:pStyle w:val="BodyText"/>
        <w:numPr>
          <w:ilvl w:val="0"/>
          <w:numId w:val="1"/>
        </w:numPr>
        <w:tabs>
          <w:tab w:val="left" w:pos="911"/>
          <w:tab w:val="right" w:leader="dot" w:pos="8730"/>
        </w:tabs>
        <w:spacing w:before="99"/>
      </w:pPr>
      <w:r w:rsidRPr="00797145">
        <w:t>SYSTEM</w:t>
      </w:r>
      <w:r w:rsidRPr="00797145">
        <w:rPr>
          <w:spacing w:val="-2"/>
        </w:rPr>
        <w:t xml:space="preserve"> </w:t>
      </w:r>
      <w:r w:rsidRPr="00797145">
        <w:rPr>
          <w:spacing w:val="-1"/>
        </w:rPr>
        <w:t>COORDINATION</w:t>
      </w:r>
      <w:r w:rsidRPr="00797145">
        <w:rPr>
          <w:spacing w:val="-3"/>
        </w:rPr>
        <w:t xml:space="preserve"> </w:t>
      </w:r>
      <w:r w:rsidRPr="00797145">
        <w:rPr>
          <w:spacing w:val="-1"/>
        </w:rPr>
        <w:t>AND PATIENT</w:t>
      </w:r>
      <w:r w:rsidRPr="00797145">
        <w:rPr>
          <w:spacing w:val="1"/>
        </w:rPr>
        <w:t xml:space="preserve"> </w:t>
      </w:r>
      <w:r w:rsidRPr="00797145">
        <w:rPr>
          <w:spacing w:val="-2"/>
        </w:rPr>
        <w:t>FLOW</w:t>
      </w:r>
      <w:r>
        <w:t xml:space="preserve"> </w:t>
      </w:r>
      <w:r>
        <w:tab/>
        <w:t xml:space="preserve"> </w:t>
      </w:r>
      <w:r w:rsidR="00B26A21">
        <w:t>23</w:t>
      </w:r>
    </w:p>
    <w:p w14:paraId="7202820A" w14:textId="09DEED3B" w:rsidR="00BF5DF0" w:rsidRPr="00797145" w:rsidRDefault="00BF5DF0" w:rsidP="00797145">
      <w:pPr>
        <w:pStyle w:val="BodyText"/>
        <w:numPr>
          <w:ilvl w:val="0"/>
          <w:numId w:val="1"/>
        </w:numPr>
        <w:tabs>
          <w:tab w:val="left" w:pos="911"/>
          <w:tab w:val="right" w:leader="dot" w:pos="8730"/>
        </w:tabs>
        <w:spacing w:before="99"/>
      </w:pPr>
      <w:r w:rsidRPr="00797145">
        <w:rPr>
          <w:spacing w:val="-1"/>
        </w:rPr>
        <w:t>REHABILITATION</w:t>
      </w:r>
      <w:r>
        <w:t xml:space="preserve"> </w:t>
      </w:r>
      <w:r>
        <w:tab/>
        <w:t xml:space="preserve"> </w:t>
      </w:r>
      <w:r w:rsidR="00B26A21">
        <w:t>23</w:t>
      </w:r>
    </w:p>
    <w:p w14:paraId="65439DCF" w14:textId="4F90B003" w:rsidR="00BF5DF0" w:rsidRPr="00797145" w:rsidRDefault="00BF5DF0" w:rsidP="00797145">
      <w:pPr>
        <w:pStyle w:val="BodyText"/>
        <w:numPr>
          <w:ilvl w:val="0"/>
          <w:numId w:val="1"/>
        </w:numPr>
        <w:tabs>
          <w:tab w:val="left" w:pos="911"/>
          <w:tab w:val="right" w:leader="dot" w:pos="8730"/>
        </w:tabs>
        <w:spacing w:before="99"/>
      </w:pPr>
      <w:r w:rsidRPr="00797145">
        <w:rPr>
          <w:spacing w:val="-1"/>
        </w:rPr>
        <w:t>DISASTER</w:t>
      </w:r>
      <w:r w:rsidRPr="00797145">
        <w:t xml:space="preserve"> </w:t>
      </w:r>
      <w:r w:rsidRPr="00797145">
        <w:rPr>
          <w:spacing w:val="-1"/>
        </w:rPr>
        <w:t>PREPAREDNESS</w:t>
      </w:r>
      <w:r>
        <w:t xml:space="preserve"> </w:t>
      </w:r>
      <w:r>
        <w:tab/>
        <w:t xml:space="preserve"> </w:t>
      </w:r>
      <w:r w:rsidR="00B26A21">
        <w:t>24</w:t>
      </w:r>
    </w:p>
    <w:p w14:paraId="1202A0AA" w14:textId="7CBD2FF7" w:rsidR="00BF5DF0" w:rsidRPr="00797145" w:rsidRDefault="00BF5DF0" w:rsidP="00BD0D62">
      <w:pPr>
        <w:pStyle w:val="BodyText"/>
        <w:numPr>
          <w:ilvl w:val="0"/>
          <w:numId w:val="1"/>
        </w:numPr>
        <w:tabs>
          <w:tab w:val="left" w:pos="911"/>
          <w:tab w:val="right" w:leader="dot" w:pos="8730"/>
        </w:tabs>
        <w:spacing w:before="108" w:line="274" w:lineRule="exact"/>
        <w:ind w:right="109"/>
      </w:pPr>
      <w:r w:rsidRPr="00BD0D62">
        <w:rPr>
          <w:spacing w:val="-1"/>
        </w:rPr>
        <w:t>TRAUMA</w:t>
      </w:r>
      <w:r w:rsidRPr="00797145">
        <w:t xml:space="preserve"> </w:t>
      </w:r>
      <w:r w:rsidRPr="00BD0D62">
        <w:rPr>
          <w:spacing w:val="-1"/>
        </w:rPr>
        <w:t>SYSTEM</w:t>
      </w:r>
      <w:r w:rsidRPr="00BD0D62">
        <w:rPr>
          <w:spacing w:val="-2"/>
        </w:rPr>
        <w:t xml:space="preserve"> </w:t>
      </w:r>
      <w:r w:rsidRPr="00BD0D62">
        <w:rPr>
          <w:spacing w:val="-1"/>
        </w:rPr>
        <w:t xml:space="preserve">EVALUATION </w:t>
      </w:r>
      <w:r w:rsidRPr="00797145">
        <w:t>AND</w:t>
      </w:r>
      <w:r w:rsidRPr="00BD0D62">
        <w:rPr>
          <w:spacing w:val="-1"/>
        </w:rPr>
        <w:t xml:space="preserve"> PERFORMANCE</w:t>
      </w:r>
      <w:r w:rsidRPr="00BD0D62">
        <w:rPr>
          <w:spacing w:val="34"/>
        </w:rPr>
        <w:t xml:space="preserve"> </w:t>
      </w:r>
      <w:r w:rsidRPr="00BD0D62">
        <w:rPr>
          <w:spacing w:val="-1"/>
        </w:rPr>
        <w:t>IMPROVEMENT</w:t>
      </w:r>
      <w:r>
        <w:tab/>
      </w:r>
      <w:r w:rsidR="00B26A21">
        <w:t>33</w:t>
      </w:r>
      <w:r>
        <w:t xml:space="preserve"> </w:t>
      </w:r>
    </w:p>
    <w:p w14:paraId="09DA4AD7" w14:textId="40FA7AEA" w:rsidR="00BF5DF0" w:rsidRPr="00797145" w:rsidRDefault="00BF5DF0" w:rsidP="00797145">
      <w:pPr>
        <w:pStyle w:val="BodyText"/>
        <w:numPr>
          <w:ilvl w:val="0"/>
          <w:numId w:val="1"/>
        </w:numPr>
        <w:tabs>
          <w:tab w:val="left" w:pos="911"/>
          <w:tab w:val="right" w:leader="dot" w:pos="8730"/>
        </w:tabs>
        <w:spacing w:before="97"/>
      </w:pPr>
      <w:r w:rsidRPr="00797145">
        <w:rPr>
          <w:spacing w:val="-1"/>
        </w:rPr>
        <w:t>TRAUMA</w:t>
      </w:r>
      <w:r w:rsidRPr="00797145">
        <w:rPr>
          <w:spacing w:val="1"/>
        </w:rPr>
        <w:t xml:space="preserve"> </w:t>
      </w:r>
      <w:r w:rsidRPr="00797145">
        <w:rPr>
          <w:spacing w:val="-1"/>
        </w:rPr>
        <w:t>MANAGEMENT</w:t>
      </w:r>
      <w:r w:rsidRPr="00797145">
        <w:rPr>
          <w:spacing w:val="2"/>
        </w:rPr>
        <w:t xml:space="preserve"> </w:t>
      </w:r>
      <w:r w:rsidRPr="00797145">
        <w:rPr>
          <w:spacing w:val="-1"/>
        </w:rPr>
        <w:t>INFORMATION</w:t>
      </w:r>
      <w:r w:rsidRPr="00797145">
        <w:rPr>
          <w:spacing w:val="-3"/>
        </w:rPr>
        <w:t xml:space="preserve"> </w:t>
      </w:r>
      <w:r w:rsidRPr="00797145">
        <w:rPr>
          <w:spacing w:val="-1"/>
        </w:rPr>
        <w:t>SYSTEM</w:t>
      </w:r>
      <w:r>
        <w:t xml:space="preserve"> </w:t>
      </w:r>
      <w:r>
        <w:tab/>
      </w:r>
      <w:r w:rsidR="00B26A21">
        <w:t>33</w:t>
      </w:r>
    </w:p>
    <w:p w14:paraId="1675CC9C" w14:textId="107D11F4" w:rsidR="00BF5DF0" w:rsidRPr="00797145" w:rsidRDefault="00BF5DF0" w:rsidP="00797145">
      <w:pPr>
        <w:pStyle w:val="BodyText"/>
        <w:numPr>
          <w:ilvl w:val="0"/>
          <w:numId w:val="1"/>
        </w:numPr>
        <w:tabs>
          <w:tab w:val="left" w:pos="911"/>
          <w:tab w:val="right" w:leader="dot" w:pos="8730"/>
        </w:tabs>
        <w:spacing w:before="97"/>
      </w:pPr>
      <w:r w:rsidRPr="00797145">
        <w:rPr>
          <w:spacing w:val="-1"/>
        </w:rPr>
        <w:t>RESEARCH</w:t>
      </w:r>
      <w:r w:rsidRPr="00797145">
        <w:rPr>
          <w:spacing w:val="-1"/>
        </w:rPr>
        <w:tab/>
      </w:r>
      <w:r w:rsidR="00B26A21">
        <w:rPr>
          <w:spacing w:val="-1"/>
        </w:rPr>
        <w:t>34</w:t>
      </w:r>
    </w:p>
    <w:p w14:paraId="4037407B" w14:textId="61E70D80" w:rsidR="00BF5DF0" w:rsidRPr="00CF6ABE" w:rsidRDefault="00BF5DF0" w:rsidP="00797145">
      <w:pPr>
        <w:pStyle w:val="BodyText"/>
        <w:numPr>
          <w:ilvl w:val="0"/>
          <w:numId w:val="1"/>
        </w:numPr>
        <w:tabs>
          <w:tab w:val="left" w:pos="911"/>
          <w:tab w:val="right" w:leader="dot" w:pos="8730"/>
        </w:tabs>
        <w:spacing w:before="97"/>
      </w:pPr>
      <w:r>
        <w:rPr>
          <w:spacing w:val="-1"/>
        </w:rPr>
        <w:t xml:space="preserve">RECOMMENDATIONS </w:t>
      </w:r>
      <w:r w:rsidRPr="00797145">
        <w:rPr>
          <w:spacing w:val="-1"/>
        </w:rPr>
        <w:tab/>
      </w:r>
      <w:r w:rsidR="00E34A47">
        <w:rPr>
          <w:spacing w:val="-1"/>
        </w:rPr>
        <w:t>35</w:t>
      </w:r>
    </w:p>
    <w:p w14:paraId="22B19749" w14:textId="6BFF047A" w:rsidR="00BF5DF0" w:rsidRPr="00797145" w:rsidRDefault="00BF5DF0" w:rsidP="00797145">
      <w:pPr>
        <w:pStyle w:val="BodyText"/>
        <w:numPr>
          <w:ilvl w:val="0"/>
          <w:numId w:val="1"/>
        </w:numPr>
        <w:tabs>
          <w:tab w:val="left" w:pos="911"/>
          <w:tab w:val="right" w:leader="dot" w:pos="8730"/>
        </w:tabs>
        <w:spacing w:before="97"/>
      </w:pPr>
      <w:r>
        <w:t>APPENDICES</w:t>
      </w:r>
      <w:r>
        <w:tab/>
      </w:r>
      <w:r w:rsidR="00E34A47">
        <w:t>36</w:t>
      </w:r>
    </w:p>
    <w:p w14:paraId="120594E1" w14:textId="22E705D9" w:rsidR="00BF5DF0" w:rsidRDefault="00BF5DF0" w:rsidP="00CB0314">
      <w:pPr>
        <w:pStyle w:val="BodyText"/>
        <w:tabs>
          <w:tab w:val="left" w:pos="911"/>
          <w:tab w:val="right" w:leader="dot" w:pos="8730"/>
        </w:tabs>
        <w:spacing w:before="97"/>
        <w:rPr>
          <w:spacing w:val="-1"/>
        </w:rPr>
      </w:pPr>
      <w:r>
        <w:rPr>
          <w:b/>
          <w:spacing w:val="-1"/>
          <w:sz w:val="28"/>
        </w:rPr>
        <w:tab/>
      </w:r>
      <w:r>
        <w:rPr>
          <w:spacing w:val="-1"/>
        </w:rPr>
        <w:t>Appendix A – BVRAC Bylaws</w:t>
      </w:r>
      <w:r>
        <w:rPr>
          <w:spacing w:val="-1"/>
        </w:rPr>
        <w:tab/>
      </w:r>
      <w:r w:rsidR="00E34A47">
        <w:rPr>
          <w:spacing w:val="-1"/>
        </w:rPr>
        <w:t>36</w:t>
      </w:r>
    </w:p>
    <w:p w14:paraId="7B2D288B" w14:textId="442D0DCB" w:rsidR="00BF5DF0" w:rsidRDefault="00BF5DF0" w:rsidP="00CB0314">
      <w:pPr>
        <w:pStyle w:val="BodyText"/>
        <w:tabs>
          <w:tab w:val="left" w:pos="911"/>
          <w:tab w:val="right" w:leader="dot" w:pos="8730"/>
        </w:tabs>
        <w:spacing w:before="97"/>
        <w:rPr>
          <w:spacing w:val="-1"/>
        </w:rPr>
      </w:pPr>
      <w:r>
        <w:rPr>
          <w:spacing w:val="-1"/>
        </w:rPr>
        <w:tab/>
        <w:t>Appendix B – Patient Local Trauma Activation</w:t>
      </w:r>
      <w:r>
        <w:rPr>
          <w:spacing w:val="-1"/>
        </w:rPr>
        <w:tab/>
      </w:r>
      <w:r w:rsidR="00B26A21">
        <w:rPr>
          <w:spacing w:val="-1"/>
        </w:rPr>
        <w:t>50</w:t>
      </w:r>
    </w:p>
    <w:p w14:paraId="28F285A7" w14:textId="505CBBA0" w:rsidR="00BF5DF0" w:rsidRDefault="00B26A21" w:rsidP="00CB0314">
      <w:pPr>
        <w:pStyle w:val="BodyText"/>
        <w:tabs>
          <w:tab w:val="left" w:pos="911"/>
          <w:tab w:val="right" w:leader="dot" w:pos="8730"/>
        </w:tabs>
        <w:spacing w:before="97"/>
        <w:rPr>
          <w:spacing w:val="-1"/>
        </w:rPr>
      </w:pPr>
      <w:r>
        <w:rPr>
          <w:spacing w:val="-1"/>
        </w:rPr>
        <w:tab/>
        <w:t>Appendix C</w:t>
      </w:r>
      <w:r w:rsidR="00BF5DF0">
        <w:rPr>
          <w:spacing w:val="-1"/>
        </w:rPr>
        <w:t xml:space="preserve"> – Regional Communications Capabilities</w:t>
      </w:r>
      <w:r w:rsidR="00BF5DF0">
        <w:rPr>
          <w:spacing w:val="-1"/>
        </w:rPr>
        <w:tab/>
      </w:r>
      <w:r>
        <w:rPr>
          <w:spacing w:val="-1"/>
        </w:rPr>
        <w:t>51</w:t>
      </w:r>
    </w:p>
    <w:p w14:paraId="7AFE1C73" w14:textId="41CFC765" w:rsidR="00BF5DF0" w:rsidRDefault="00B26A21" w:rsidP="00CB0314">
      <w:pPr>
        <w:pStyle w:val="BodyText"/>
        <w:tabs>
          <w:tab w:val="left" w:pos="911"/>
          <w:tab w:val="right" w:leader="dot" w:pos="8730"/>
        </w:tabs>
        <w:spacing w:before="97"/>
        <w:rPr>
          <w:spacing w:val="-1"/>
        </w:rPr>
      </w:pPr>
      <w:r>
        <w:rPr>
          <w:spacing w:val="-1"/>
        </w:rPr>
        <w:tab/>
        <w:t>Appendix D</w:t>
      </w:r>
      <w:r w:rsidR="00BF5DF0">
        <w:rPr>
          <w:spacing w:val="-1"/>
        </w:rPr>
        <w:t xml:space="preserve"> – Disaster Communications Flow</w:t>
      </w:r>
      <w:r w:rsidR="00BF5DF0">
        <w:rPr>
          <w:spacing w:val="-1"/>
        </w:rPr>
        <w:tab/>
      </w:r>
      <w:r>
        <w:rPr>
          <w:spacing w:val="-1"/>
        </w:rPr>
        <w:t>52</w:t>
      </w:r>
    </w:p>
    <w:p w14:paraId="01965E3E" w14:textId="77777777" w:rsidR="00BF5DF0" w:rsidRDefault="00BF5DF0" w:rsidP="00CB0314">
      <w:pPr>
        <w:pStyle w:val="BodyText"/>
        <w:tabs>
          <w:tab w:val="left" w:pos="911"/>
          <w:tab w:val="right" w:leader="dot" w:pos="8730"/>
        </w:tabs>
        <w:spacing w:before="97"/>
        <w:rPr>
          <w:spacing w:val="-1"/>
        </w:rPr>
      </w:pPr>
    </w:p>
    <w:p w14:paraId="00AA2ABF" w14:textId="77777777" w:rsidR="00BF5DF0" w:rsidRDefault="00BF5DF0" w:rsidP="00CB0314">
      <w:pPr>
        <w:pStyle w:val="BodyText"/>
        <w:tabs>
          <w:tab w:val="left" w:pos="911"/>
          <w:tab w:val="right" w:leader="dot" w:pos="8730"/>
        </w:tabs>
        <w:spacing w:before="97"/>
        <w:rPr>
          <w:rFonts w:ascii="Times New Roman" w:hAnsi="Times New Roman"/>
        </w:rPr>
      </w:pPr>
    </w:p>
    <w:p w14:paraId="3A254CBF" w14:textId="77777777" w:rsidR="00EA17BE" w:rsidRDefault="00EA17BE" w:rsidP="00CB0314">
      <w:pPr>
        <w:pStyle w:val="BodyText"/>
        <w:tabs>
          <w:tab w:val="left" w:pos="911"/>
          <w:tab w:val="right" w:leader="dot" w:pos="8730"/>
        </w:tabs>
        <w:spacing w:before="97"/>
        <w:rPr>
          <w:rFonts w:ascii="Times New Roman" w:hAnsi="Times New Roman"/>
        </w:rPr>
      </w:pPr>
    </w:p>
    <w:p w14:paraId="526A41EE" w14:textId="77777777" w:rsidR="00B26A21" w:rsidRDefault="00B26A21" w:rsidP="00CB0314">
      <w:pPr>
        <w:pStyle w:val="BodyText"/>
        <w:tabs>
          <w:tab w:val="left" w:pos="911"/>
          <w:tab w:val="right" w:leader="dot" w:pos="8730"/>
        </w:tabs>
        <w:spacing w:before="97"/>
        <w:rPr>
          <w:rFonts w:ascii="Times New Roman" w:hAnsi="Times New Roman"/>
        </w:rPr>
      </w:pPr>
    </w:p>
    <w:p w14:paraId="51703382" w14:textId="77777777" w:rsidR="00B26A21" w:rsidRDefault="00B26A21" w:rsidP="00CB0314">
      <w:pPr>
        <w:pStyle w:val="BodyText"/>
        <w:tabs>
          <w:tab w:val="left" w:pos="911"/>
          <w:tab w:val="right" w:leader="dot" w:pos="8730"/>
        </w:tabs>
        <w:spacing w:before="97"/>
        <w:rPr>
          <w:rFonts w:ascii="Times New Roman" w:hAnsi="Times New Roman"/>
        </w:rPr>
      </w:pPr>
    </w:p>
    <w:p w14:paraId="5874D938" w14:textId="77777777" w:rsidR="00B26A21" w:rsidRDefault="00B26A21" w:rsidP="00CB0314">
      <w:pPr>
        <w:pStyle w:val="BodyText"/>
        <w:tabs>
          <w:tab w:val="left" w:pos="911"/>
          <w:tab w:val="right" w:leader="dot" w:pos="8730"/>
        </w:tabs>
        <w:spacing w:before="97"/>
        <w:rPr>
          <w:rFonts w:ascii="Times New Roman" w:hAnsi="Times New Roman"/>
        </w:rPr>
      </w:pPr>
    </w:p>
    <w:p w14:paraId="1B369A09" w14:textId="77777777" w:rsidR="00BF5DF0" w:rsidRDefault="00BF5DF0" w:rsidP="00CB0314">
      <w:pPr>
        <w:pStyle w:val="BodyText"/>
        <w:tabs>
          <w:tab w:val="left" w:pos="911"/>
          <w:tab w:val="right" w:leader="dot" w:pos="8730"/>
        </w:tabs>
        <w:spacing w:before="97"/>
        <w:rPr>
          <w:rFonts w:ascii="Times New Roman" w:hAnsi="Times New Roman"/>
        </w:rPr>
      </w:pPr>
    </w:p>
    <w:p w14:paraId="18C01689" w14:textId="77777777" w:rsidR="0097569C" w:rsidRDefault="0097569C" w:rsidP="00F64D31">
      <w:pPr>
        <w:pStyle w:val="Default"/>
        <w:jc w:val="both"/>
        <w:rPr>
          <w:rFonts w:ascii="Times New Roman" w:hAnsi="Times New Roman" w:cs="Times New Roman"/>
          <w:color w:val="auto"/>
        </w:rPr>
      </w:pPr>
    </w:p>
    <w:p w14:paraId="1C2D46FF" w14:textId="77777777" w:rsidR="00BF5DF0" w:rsidRPr="00332271" w:rsidRDefault="00BF5DF0" w:rsidP="00F64D31">
      <w:pPr>
        <w:pStyle w:val="Default"/>
        <w:jc w:val="both"/>
        <w:rPr>
          <w:b/>
          <w:bCs/>
          <w:sz w:val="28"/>
          <w:szCs w:val="28"/>
        </w:rPr>
      </w:pPr>
      <w:r w:rsidRPr="00332271">
        <w:rPr>
          <w:b/>
          <w:bCs/>
          <w:sz w:val="28"/>
          <w:szCs w:val="28"/>
        </w:rPr>
        <w:lastRenderedPageBreak/>
        <w:t xml:space="preserve">I. MISSION </w:t>
      </w:r>
    </w:p>
    <w:p w14:paraId="10096FD5" w14:textId="77777777" w:rsidR="00BF5DF0" w:rsidRPr="00007CDF" w:rsidRDefault="00BF5DF0" w:rsidP="00F64D31">
      <w:pPr>
        <w:pStyle w:val="Default"/>
        <w:jc w:val="both"/>
        <w:rPr>
          <w:sz w:val="22"/>
          <w:szCs w:val="28"/>
        </w:rPr>
      </w:pPr>
    </w:p>
    <w:p w14:paraId="5513E946" w14:textId="77777777" w:rsidR="00BF5DF0" w:rsidRPr="00007CDF" w:rsidRDefault="00BF5DF0" w:rsidP="00F64D31">
      <w:pPr>
        <w:widowControl/>
        <w:overflowPunct w:val="0"/>
        <w:autoSpaceDE w:val="0"/>
        <w:autoSpaceDN w:val="0"/>
        <w:adjustRightInd w:val="0"/>
        <w:jc w:val="both"/>
        <w:textAlignment w:val="baseline"/>
        <w:rPr>
          <w:rFonts w:ascii="Arial" w:hAnsi="Arial"/>
          <w:bCs/>
          <w:szCs w:val="24"/>
        </w:rPr>
      </w:pPr>
      <w:r w:rsidRPr="00007CDF">
        <w:rPr>
          <w:rFonts w:ascii="Arial" w:hAnsi="Arial"/>
          <w:bCs/>
          <w:szCs w:val="24"/>
        </w:rPr>
        <w:t xml:space="preserve">It is the mission of the </w:t>
      </w:r>
      <w:r w:rsidRPr="00007CDF">
        <w:rPr>
          <w:rFonts w:ascii="Arial" w:hAnsi="Arial"/>
          <w:szCs w:val="23"/>
        </w:rPr>
        <w:t>Brazos Valley Regional Advisory Council (BVRAC) Trauma System Plan (TSP)</w:t>
      </w:r>
      <w:r w:rsidRPr="00007CDF">
        <w:rPr>
          <w:rFonts w:ascii="Arial" w:hAnsi="Arial"/>
          <w:bCs/>
          <w:szCs w:val="24"/>
        </w:rPr>
        <w:t xml:space="preserve"> to identify the infrastructure and leadership necessary to sustain an optimal and comprehensive trauma, acute care, and emergency medical system within the Brazos Valley Region. This TSP will serve as a roadmap for the BVRAC to maintain efficiency, quality, and integrity in all of the services provided with the final destination being a stronger, safer, and healthier Brazos Valley. </w:t>
      </w:r>
    </w:p>
    <w:p w14:paraId="77E90F09" w14:textId="77777777" w:rsidR="00BF5DF0" w:rsidRDefault="00BF5DF0" w:rsidP="00F64D31">
      <w:pPr>
        <w:pStyle w:val="Default"/>
        <w:jc w:val="both"/>
        <w:rPr>
          <w:sz w:val="22"/>
          <w:szCs w:val="23"/>
        </w:rPr>
      </w:pPr>
    </w:p>
    <w:p w14:paraId="15CE2F75" w14:textId="77777777" w:rsidR="00332271" w:rsidRDefault="00332271" w:rsidP="00F64D31">
      <w:pPr>
        <w:pStyle w:val="Default"/>
        <w:jc w:val="both"/>
        <w:rPr>
          <w:sz w:val="22"/>
          <w:szCs w:val="23"/>
        </w:rPr>
      </w:pPr>
    </w:p>
    <w:p w14:paraId="21FF5FD7" w14:textId="77777777" w:rsidR="00BF5DF0" w:rsidRPr="00332271" w:rsidRDefault="00BF5DF0" w:rsidP="00F64D31">
      <w:pPr>
        <w:pStyle w:val="Default"/>
        <w:jc w:val="both"/>
        <w:rPr>
          <w:b/>
          <w:bCs/>
          <w:sz w:val="28"/>
          <w:szCs w:val="28"/>
        </w:rPr>
      </w:pPr>
      <w:r w:rsidRPr="00332271">
        <w:rPr>
          <w:b/>
          <w:bCs/>
          <w:sz w:val="28"/>
          <w:szCs w:val="28"/>
        </w:rPr>
        <w:t xml:space="preserve">II. VISION </w:t>
      </w:r>
    </w:p>
    <w:p w14:paraId="5D0C87C1" w14:textId="77777777" w:rsidR="00BF5DF0" w:rsidRPr="00007CDF" w:rsidRDefault="00BF5DF0" w:rsidP="00F64D31">
      <w:pPr>
        <w:pStyle w:val="Default"/>
        <w:jc w:val="both"/>
        <w:rPr>
          <w:sz w:val="22"/>
          <w:szCs w:val="28"/>
        </w:rPr>
      </w:pPr>
    </w:p>
    <w:p w14:paraId="44C0F059" w14:textId="5C9827EA" w:rsidR="00BF5DF0" w:rsidRPr="00007CDF" w:rsidRDefault="00BF5DF0" w:rsidP="00F64D31">
      <w:pPr>
        <w:pStyle w:val="Default"/>
        <w:jc w:val="both"/>
        <w:rPr>
          <w:sz w:val="22"/>
          <w:szCs w:val="23"/>
        </w:rPr>
      </w:pPr>
      <w:r w:rsidRPr="00007CDF">
        <w:rPr>
          <w:sz w:val="22"/>
          <w:szCs w:val="23"/>
        </w:rPr>
        <w:t>T</w:t>
      </w:r>
      <w:r w:rsidR="00DE4112">
        <w:rPr>
          <w:sz w:val="22"/>
          <w:szCs w:val="23"/>
        </w:rPr>
        <w:t>he vision of the TSP is t</w:t>
      </w:r>
      <w:r w:rsidRPr="00007CDF">
        <w:rPr>
          <w:sz w:val="22"/>
          <w:szCs w:val="23"/>
        </w:rPr>
        <w:t>o take a</w:t>
      </w:r>
      <w:r w:rsidR="00925CAE">
        <w:rPr>
          <w:sz w:val="22"/>
          <w:szCs w:val="23"/>
        </w:rPr>
        <w:t xml:space="preserve"> </w:t>
      </w:r>
      <w:r w:rsidRPr="00007CDF">
        <w:rPr>
          <w:sz w:val="22"/>
          <w:szCs w:val="23"/>
        </w:rPr>
        <w:t xml:space="preserve">multidisciplinary approach to the emergency medical system by unifying the Brazos Valley Region through public health, emergency management, injury prevention, acute </w:t>
      </w:r>
      <w:r>
        <w:rPr>
          <w:sz w:val="22"/>
          <w:szCs w:val="23"/>
        </w:rPr>
        <w:t>care, and emergency services. BVRAC</w:t>
      </w:r>
      <w:r w:rsidRPr="00007CDF">
        <w:rPr>
          <w:sz w:val="22"/>
          <w:szCs w:val="23"/>
        </w:rPr>
        <w:t xml:space="preserve"> plan</w:t>
      </w:r>
      <w:r>
        <w:rPr>
          <w:sz w:val="22"/>
          <w:szCs w:val="23"/>
        </w:rPr>
        <w:t>s</w:t>
      </w:r>
      <w:r w:rsidRPr="00007CDF">
        <w:rPr>
          <w:sz w:val="22"/>
          <w:szCs w:val="23"/>
        </w:rPr>
        <w:t xml:space="preserve"> to engage the regional advisory council members</w:t>
      </w:r>
      <w:r w:rsidR="00D84AEC" w:rsidRPr="00007CDF">
        <w:rPr>
          <w:sz w:val="22"/>
          <w:szCs w:val="23"/>
        </w:rPr>
        <w:t>, trauma</w:t>
      </w:r>
      <w:r>
        <w:rPr>
          <w:sz w:val="22"/>
          <w:szCs w:val="23"/>
        </w:rPr>
        <w:t xml:space="preserve"> physicians,</w:t>
      </w:r>
      <w:r w:rsidRPr="00007CDF">
        <w:rPr>
          <w:sz w:val="22"/>
          <w:szCs w:val="23"/>
        </w:rPr>
        <w:t xml:space="preserve"> nurses</w:t>
      </w:r>
      <w:r>
        <w:rPr>
          <w:sz w:val="22"/>
          <w:szCs w:val="23"/>
        </w:rPr>
        <w:t>,</w:t>
      </w:r>
      <w:r w:rsidRPr="00007CDF">
        <w:rPr>
          <w:sz w:val="22"/>
          <w:szCs w:val="23"/>
        </w:rPr>
        <w:t xml:space="preserve"> and emergency medical technicians, along with anyone else involved in emergency/trauma response to positively affect the knowledge and skills of the Brazos Valley community so that it can make health related gains before, during, and following emergency situations and trauma incidents. The overarching goal is to provide comprehensive trauma </w:t>
      </w:r>
      <w:r>
        <w:rPr>
          <w:sz w:val="22"/>
          <w:szCs w:val="23"/>
        </w:rPr>
        <w:t xml:space="preserve">care </w:t>
      </w:r>
      <w:r w:rsidRPr="00007CDF">
        <w:rPr>
          <w:sz w:val="22"/>
          <w:szCs w:val="23"/>
        </w:rPr>
        <w:t xml:space="preserve">through strong partnerships, acute care via rapid response, and injury prevention by means of education and innovative programming. The BVRAC emphatically believes that a dedication to unity, special at-risk populations, and outreach education will continue to catapult not only the BVRAC, but most importantly the entire region into </w:t>
      </w:r>
      <w:r w:rsidR="00DD3349">
        <w:rPr>
          <w:sz w:val="22"/>
          <w:szCs w:val="23"/>
        </w:rPr>
        <w:t>a higher</w:t>
      </w:r>
      <w:r w:rsidR="00DD3349" w:rsidRPr="00007CDF">
        <w:rPr>
          <w:sz w:val="22"/>
          <w:szCs w:val="23"/>
        </w:rPr>
        <w:t xml:space="preserve"> </w:t>
      </w:r>
      <w:r w:rsidRPr="00007CDF">
        <w:rPr>
          <w:sz w:val="22"/>
          <w:szCs w:val="23"/>
        </w:rPr>
        <w:t>level of service, trauma response, and prevention.</w:t>
      </w:r>
    </w:p>
    <w:p w14:paraId="38D15C20" w14:textId="77777777" w:rsidR="00BF5DF0" w:rsidRPr="00007CDF" w:rsidRDefault="00BF5DF0" w:rsidP="00F64D31">
      <w:pPr>
        <w:pStyle w:val="Default"/>
        <w:jc w:val="both"/>
        <w:rPr>
          <w:sz w:val="22"/>
          <w:szCs w:val="23"/>
        </w:rPr>
      </w:pPr>
    </w:p>
    <w:p w14:paraId="46D103B9" w14:textId="77777777" w:rsidR="0097569C" w:rsidRDefault="0097569C" w:rsidP="00F64D31">
      <w:pPr>
        <w:pStyle w:val="Default"/>
        <w:jc w:val="both"/>
        <w:rPr>
          <w:b/>
          <w:bCs/>
          <w:sz w:val="28"/>
          <w:szCs w:val="28"/>
        </w:rPr>
      </w:pPr>
    </w:p>
    <w:p w14:paraId="5B88B044" w14:textId="77777777" w:rsidR="00BF5DF0" w:rsidRPr="00332271" w:rsidRDefault="00BF5DF0" w:rsidP="00F64D31">
      <w:pPr>
        <w:pStyle w:val="Default"/>
        <w:jc w:val="both"/>
        <w:rPr>
          <w:b/>
          <w:bCs/>
          <w:sz w:val="28"/>
          <w:szCs w:val="28"/>
        </w:rPr>
      </w:pPr>
      <w:r w:rsidRPr="00332271">
        <w:rPr>
          <w:b/>
          <w:bCs/>
          <w:sz w:val="28"/>
          <w:szCs w:val="28"/>
        </w:rPr>
        <w:t>III. PHILOSOPHY</w:t>
      </w:r>
    </w:p>
    <w:p w14:paraId="25DEF54D" w14:textId="77777777" w:rsidR="00BF5DF0" w:rsidRPr="00007CDF" w:rsidRDefault="00BF5DF0" w:rsidP="00F64D31">
      <w:pPr>
        <w:pStyle w:val="Default"/>
        <w:jc w:val="both"/>
        <w:rPr>
          <w:sz w:val="22"/>
          <w:szCs w:val="28"/>
        </w:rPr>
      </w:pPr>
      <w:r w:rsidRPr="00007CDF">
        <w:rPr>
          <w:b/>
          <w:bCs/>
          <w:sz w:val="22"/>
          <w:szCs w:val="28"/>
        </w:rPr>
        <w:t xml:space="preserve"> </w:t>
      </w:r>
    </w:p>
    <w:p w14:paraId="1114C339" w14:textId="79FCFCD6" w:rsidR="00BF5DF0" w:rsidRPr="004F367B" w:rsidRDefault="00BF5DF0" w:rsidP="00F64D31">
      <w:pPr>
        <w:keepNext/>
        <w:jc w:val="both"/>
        <w:rPr>
          <w:rFonts w:ascii="Arial" w:hAnsi="Arial" w:cs="Arial"/>
          <w:szCs w:val="24"/>
        </w:rPr>
      </w:pPr>
      <w:r w:rsidRPr="00007CDF">
        <w:rPr>
          <w:rFonts w:ascii="Arial" w:hAnsi="Arial" w:cs="Arial"/>
          <w:szCs w:val="24"/>
        </w:rPr>
        <w:t xml:space="preserve">Since its inception, BVRAC has been active in trauma prevention and education programs as well </w:t>
      </w:r>
      <w:r w:rsidRPr="004F367B">
        <w:rPr>
          <w:rFonts w:ascii="Arial" w:hAnsi="Arial" w:cs="Arial"/>
          <w:szCs w:val="24"/>
        </w:rPr>
        <w:t xml:space="preserve">as development and implementation of trauma patient care standards. Maintaining public education and awareness activities to increase the understanding of the trauma care system, access to trauma care and prevention of injuries, and providing coordination of acute medical services in mass casualty and disaster settings is an integral part of </w:t>
      </w:r>
      <w:r w:rsidR="00707DA4">
        <w:rPr>
          <w:rFonts w:ascii="Arial" w:hAnsi="Arial" w:cs="Arial"/>
          <w:szCs w:val="24"/>
        </w:rPr>
        <w:t>the mission and goals of BVRAC.</w:t>
      </w:r>
    </w:p>
    <w:p w14:paraId="64921A20" w14:textId="77777777" w:rsidR="00BF5DF0" w:rsidRPr="004F367B" w:rsidRDefault="00BF5DF0" w:rsidP="00F64D31">
      <w:pPr>
        <w:pStyle w:val="BodyText"/>
        <w:tabs>
          <w:tab w:val="left" w:pos="911"/>
          <w:tab w:val="right" w:leader="dot" w:pos="8730"/>
        </w:tabs>
        <w:spacing w:before="97"/>
        <w:jc w:val="both"/>
        <w:rPr>
          <w:rFonts w:ascii="Arial" w:hAnsi="Arial" w:cs="Arial"/>
          <w:sz w:val="22"/>
        </w:rPr>
      </w:pPr>
      <w:r w:rsidRPr="004F367B">
        <w:rPr>
          <w:rFonts w:ascii="Arial" w:hAnsi="Arial" w:cs="Arial"/>
          <w:sz w:val="22"/>
        </w:rPr>
        <w:t>The essence of a trauma and acute care system is the ability to get the right patient to the right hospital at the right time to reduce death and disability. BVRAC members have made great strides toward this goal and continue to collaborate and strive to improve care of the trauma and acute care patient.</w:t>
      </w:r>
    </w:p>
    <w:p w14:paraId="54013536" w14:textId="77777777" w:rsidR="00BF5DF0" w:rsidRPr="004F367B" w:rsidRDefault="00BF5DF0" w:rsidP="004762A5">
      <w:pPr>
        <w:autoSpaceDE w:val="0"/>
        <w:autoSpaceDN w:val="0"/>
        <w:adjustRightInd w:val="0"/>
        <w:rPr>
          <w:rFonts w:ascii="Arial" w:hAnsi="Arial" w:cs="Arial"/>
          <w:szCs w:val="24"/>
        </w:rPr>
      </w:pPr>
    </w:p>
    <w:p w14:paraId="4D632E8F" w14:textId="77777777" w:rsidR="00BF5DF0" w:rsidRPr="004F367B" w:rsidRDefault="00BF5DF0" w:rsidP="004762A5">
      <w:pPr>
        <w:autoSpaceDE w:val="0"/>
        <w:autoSpaceDN w:val="0"/>
        <w:adjustRightInd w:val="0"/>
        <w:rPr>
          <w:rFonts w:ascii="Arial" w:hAnsi="Arial" w:cs="Arial"/>
          <w:b/>
          <w:bCs/>
          <w:color w:val="000000"/>
          <w:szCs w:val="28"/>
        </w:rPr>
      </w:pPr>
    </w:p>
    <w:p w14:paraId="70FE0AE6" w14:textId="77777777" w:rsidR="00BF5DF0" w:rsidRPr="004F367B" w:rsidRDefault="00BF5DF0" w:rsidP="004762A5">
      <w:pPr>
        <w:autoSpaceDE w:val="0"/>
        <w:autoSpaceDN w:val="0"/>
        <w:adjustRightInd w:val="0"/>
        <w:rPr>
          <w:rFonts w:ascii="Arial" w:hAnsi="Arial" w:cs="Arial"/>
          <w:b/>
          <w:bCs/>
          <w:color w:val="000000"/>
          <w:szCs w:val="28"/>
        </w:rPr>
      </w:pPr>
    </w:p>
    <w:p w14:paraId="5CF5096C" w14:textId="77777777" w:rsidR="00BF5DF0" w:rsidRPr="004F367B" w:rsidRDefault="00BF5DF0" w:rsidP="004762A5">
      <w:pPr>
        <w:autoSpaceDE w:val="0"/>
        <w:autoSpaceDN w:val="0"/>
        <w:adjustRightInd w:val="0"/>
        <w:rPr>
          <w:rFonts w:ascii="Arial" w:hAnsi="Arial" w:cs="Arial"/>
          <w:b/>
          <w:bCs/>
          <w:color w:val="000000"/>
          <w:szCs w:val="28"/>
        </w:rPr>
      </w:pPr>
    </w:p>
    <w:p w14:paraId="3F77556B" w14:textId="77777777" w:rsidR="00BF5DF0" w:rsidRPr="004F367B" w:rsidRDefault="00BF5DF0" w:rsidP="004762A5">
      <w:pPr>
        <w:autoSpaceDE w:val="0"/>
        <w:autoSpaceDN w:val="0"/>
        <w:adjustRightInd w:val="0"/>
        <w:rPr>
          <w:rFonts w:ascii="Arial" w:hAnsi="Arial" w:cs="Arial"/>
          <w:b/>
          <w:bCs/>
          <w:color w:val="000000"/>
          <w:szCs w:val="28"/>
        </w:rPr>
      </w:pPr>
    </w:p>
    <w:p w14:paraId="6014B3E6" w14:textId="77777777" w:rsidR="00BF5DF0" w:rsidRPr="004F367B" w:rsidRDefault="00BF5DF0" w:rsidP="004762A5">
      <w:pPr>
        <w:autoSpaceDE w:val="0"/>
        <w:autoSpaceDN w:val="0"/>
        <w:adjustRightInd w:val="0"/>
        <w:rPr>
          <w:rFonts w:ascii="Arial" w:hAnsi="Arial" w:cs="Arial"/>
          <w:b/>
          <w:bCs/>
          <w:color w:val="000000"/>
          <w:szCs w:val="28"/>
        </w:rPr>
      </w:pPr>
    </w:p>
    <w:p w14:paraId="15466A14" w14:textId="77777777" w:rsidR="00BF5DF0" w:rsidRPr="004F367B" w:rsidRDefault="00BF5DF0" w:rsidP="004762A5">
      <w:pPr>
        <w:autoSpaceDE w:val="0"/>
        <w:autoSpaceDN w:val="0"/>
        <w:adjustRightInd w:val="0"/>
        <w:rPr>
          <w:rFonts w:ascii="Arial" w:hAnsi="Arial" w:cs="Arial"/>
          <w:b/>
          <w:bCs/>
          <w:color w:val="000000"/>
          <w:szCs w:val="28"/>
        </w:rPr>
      </w:pPr>
    </w:p>
    <w:p w14:paraId="49604DD8" w14:textId="77777777" w:rsidR="00BF5DF0" w:rsidRPr="004F367B" w:rsidRDefault="00BF5DF0" w:rsidP="004762A5">
      <w:pPr>
        <w:autoSpaceDE w:val="0"/>
        <w:autoSpaceDN w:val="0"/>
        <w:adjustRightInd w:val="0"/>
        <w:rPr>
          <w:rFonts w:ascii="Arial" w:hAnsi="Arial" w:cs="Arial"/>
          <w:b/>
          <w:bCs/>
          <w:color w:val="000000"/>
          <w:szCs w:val="28"/>
        </w:rPr>
      </w:pPr>
    </w:p>
    <w:p w14:paraId="0E972360" w14:textId="77777777" w:rsidR="00332271" w:rsidRPr="004F367B" w:rsidRDefault="00332271" w:rsidP="004762A5">
      <w:pPr>
        <w:autoSpaceDE w:val="0"/>
        <w:autoSpaceDN w:val="0"/>
        <w:adjustRightInd w:val="0"/>
        <w:rPr>
          <w:rFonts w:ascii="Arial" w:hAnsi="Arial" w:cs="Arial"/>
          <w:b/>
          <w:bCs/>
          <w:color w:val="000000"/>
          <w:szCs w:val="28"/>
        </w:rPr>
      </w:pPr>
    </w:p>
    <w:p w14:paraId="5734CD6D" w14:textId="77777777" w:rsidR="00332271" w:rsidRPr="004F367B" w:rsidRDefault="00332271" w:rsidP="004762A5">
      <w:pPr>
        <w:autoSpaceDE w:val="0"/>
        <w:autoSpaceDN w:val="0"/>
        <w:adjustRightInd w:val="0"/>
        <w:rPr>
          <w:rFonts w:ascii="Arial" w:hAnsi="Arial" w:cs="Arial"/>
          <w:b/>
          <w:bCs/>
          <w:color w:val="000000"/>
          <w:szCs w:val="28"/>
        </w:rPr>
      </w:pPr>
    </w:p>
    <w:p w14:paraId="42D8CA8B" w14:textId="77777777" w:rsidR="00332271" w:rsidRPr="004F367B" w:rsidRDefault="00332271" w:rsidP="004762A5">
      <w:pPr>
        <w:autoSpaceDE w:val="0"/>
        <w:autoSpaceDN w:val="0"/>
        <w:adjustRightInd w:val="0"/>
        <w:rPr>
          <w:rFonts w:ascii="Arial" w:hAnsi="Arial" w:cs="Arial"/>
          <w:b/>
          <w:bCs/>
          <w:color w:val="000000"/>
          <w:szCs w:val="28"/>
        </w:rPr>
      </w:pPr>
    </w:p>
    <w:p w14:paraId="11DF01BA" w14:textId="77777777" w:rsidR="00BF5DF0" w:rsidRPr="004F367B" w:rsidRDefault="00BF5DF0" w:rsidP="004762A5">
      <w:pPr>
        <w:autoSpaceDE w:val="0"/>
        <w:autoSpaceDN w:val="0"/>
        <w:adjustRightInd w:val="0"/>
        <w:rPr>
          <w:rFonts w:ascii="Arial" w:hAnsi="Arial" w:cs="Arial"/>
          <w:b/>
          <w:bCs/>
          <w:color w:val="000000"/>
          <w:sz w:val="28"/>
          <w:szCs w:val="28"/>
        </w:rPr>
      </w:pPr>
      <w:r w:rsidRPr="004F367B">
        <w:rPr>
          <w:rFonts w:ascii="Arial" w:hAnsi="Arial" w:cs="Arial"/>
          <w:b/>
          <w:bCs/>
          <w:color w:val="000000"/>
          <w:sz w:val="28"/>
          <w:szCs w:val="28"/>
        </w:rPr>
        <w:lastRenderedPageBreak/>
        <w:t xml:space="preserve">IV. SCOPE OF RESPONSIBILITY </w:t>
      </w:r>
    </w:p>
    <w:p w14:paraId="3351FE22" w14:textId="77777777" w:rsidR="00BF5DF0" w:rsidRPr="004F367B" w:rsidRDefault="00BF5DF0" w:rsidP="004762A5">
      <w:pPr>
        <w:autoSpaceDE w:val="0"/>
        <w:autoSpaceDN w:val="0"/>
        <w:adjustRightInd w:val="0"/>
        <w:rPr>
          <w:rFonts w:ascii="Arial" w:hAnsi="Arial" w:cs="Arial"/>
          <w:b/>
          <w:bCs/>
          <w:color w:val="000000"/>
          <w:szCs w:val="28"/>
        </w:rPr>
      </w:pPr>
    </w:p>
    <w:p w14:paraId="6B8F35B7" w14:textId="77777777" w:rsidR="007B7378" w:rsidRPr="004F367B" w:rsidRDefault="00BF5DF0" w:rsidP="00CF5CBA">
      <w:pPr>
        <w:keepNext/>
        <w:jc w:val="both"/>
        <w:rPr>
          <w:rFonts w:ascii="Arial" w:hAnsi="Arial" w:cs="Arial"/>
          <w:szCs w:val="24"/>
        </w:rPr>
      </w:pPr>
      <w:r w:rsidRPr="004F367B">
        <w:rPr>
          <w:rFonts w:ascii="Arial" w:hAnsi="Arial" w:cs="Arial"/>
          <w:szCs w:val="24"/>
        </w:rPr>
        <w:t>The Brazos Valley Regional Advisory Council (BVRAC) was established in 1992 through a grant from the Texas Department of Health’s Regional Trauma System Development Grant Program.</w:t>
      </w:r>
      <w:r w:rsidRPr="004F367B">
        <w:rPr>
          <w:rStyle w:val="FootnoteReference"/>
          <w:rFonts w:ascii="Arial" w:hAnsi="Arial" w:cs="Arial"/>
          <w:szCs w:val="24"/>
        </w:rPr>
        <w:footnoteReference w:id="1"/>
      </w:r>
      <w:r w:rsidRPr="004F367B">
        <w:rPr>
          <w:rFonts w:ascii="Arial" w:hAnsi="Arial" w:cs="Arial"/>
          <w:szCs w:val="24"/>
        </w:rPr>
        <w:t xml:space="preserve"> It is one of 22 Trauma Service Areas in Texas and consists of seven counties known as Trauma Service Area – N. BVRAC is recognized by the IRS as a 501(c) 3 non-profit organization since 1998.</w:t>
      </w:r>
    </w:p>
    <w:p w14:paraId="700CA5BD" w14:textId="77777777" w:rsidR="00BF5DF0" w:rsidRPr="004F367B" w:rsidRDefault="00BF5DF0" w:rsidP="004762A5">
      <w:pPr>
        <w:keepNext/>
        <w:jc w:val="both"/>
        <w:rPr>
          <w:rFonts w:ascii="Arial" w:hAnsi="Arial" w:cs="Arial"/>
          <w:szCs w:val="24"/>
        </w:rPr>
      </w:pPr>
    </w:p>
    <w:p w14:paraId="303F3208" w14:textId="77777777" w:rsidR="00BF5DF0" w:rsidRPr="004F367B" w:rsidRDefault="00BF5DF0" w:rsidP="004762A5">
      <w:pPr>
        <w:keepNext/>
        <w:jc w:val="both"/>
        <w:rPr>
          <w:rFonts w:ascii="Arial" w:hAnsi="Arial" w:cs="Arial"/>
          <w:szCs w:val="24"/>
        </w:rPr>
      </w:pPr>
      <w:r w:rsidRPr="004F367B">
        <w:rPr>
          <w:rFonts w:ascii="Arial" w:hAnsi="Arial" w:cs="Arial"/>
          <w:szCs w:val="24"/>
        </w:rPr>
        <w:t>During the 71</w:t>
      </w:r>
      <w:r w:rsidRPr="004F367B">
        <w:rPr>
          <w:rFonts w:ascii="Arial" w:hAnsi="Arial" w:cs="Arial"/>
          <w:szCs w:val="24"/>
          <w:vertAlign w:val="superscript"/>
        </w:rPr>
        <w:t>st</w:t>
      </w:r>
      <w:r w:rsidRPr="004F367B">
        <w:rPr>
          <w:rFonts w:ascii="Arial" w:hAnsi="Arial" w:cs="Arial"/>
          <w:szCs w:val="24"/>
        </w:rPr>
        <w:t xml:space="preserve"> legislative session (1989), House Bill 18 was passed directing the establishment of a statewide trauma system for Texas. Specific rules and regulations related to the development of the statewide system were identified and implemented.</w:t>
      </w:r>
    </w:p>
    <w:p w14:paraId="036F25D1" w14:textId="77777777" w:rsidR="00BF5DF0" w:rsidRPr="004F367B" w:rsidRDefault="00BF5DF0" w:rsidP="004762A5">
      <w:pPr>
        <w:keepNext/>
        <w:jc w:val="both"/>
        <w:rPr>
          <w:rFonts w:ascii="Arial" w:hAnsi="Arial" w:cs="Arial"/>
          <w:szCs w:val="24"/>
        </w:rPr>
      </w:pPr>
    </w:p>
    <w:p w14:paraId="0B4D3C48" w14:textId="5D4BD631" w:rsidR="00BF5DF0" w:rsidRPr="00707DA4" w:rsidRDefault="00BF5DF0" w:rsidP="00707DA4">
      <w:pPr>
        <w:keepNext/>
        <w:jc w:val="both"/>
        <w:rPr>
          <w:rFonts w:ascii="Arial" w:hAnsi="Arial" w:cs="Arial"/>
          <w:szCs w:val="24"/>
        </w:rPr>
      </w:pPr>
      <w:r w:rsidRPr="004F367B">
        <w:rPr>
          <w:rFonts w:ascii="Arial" w:hAnsi="Arial"/>
          <w:szCs w:val="23"/>
        </w:rPr>
        <w:t>This plan is aligned with the Texas Department of State Health Services RAC Operation Guidelines Regional Trauma System Plan; however it is framed within the Health Services and Resources Administration (</w:t>
      </w:r>
      <w:r w:rsidR="00FA1C3B" w:rsidRPr="004F367B">
        <w:rPr>
          <w:rFonts w:ascii="Arial" w:hAnsi="Arial"/>
          <w:szCs w:val="23"/>
        </w:rPr>
        <w:t>HRSA</w:t>
      </w:r>
      <w:r w:rsidRPr="004F367B">
        <w:rPr>
          <w:rFonts w:ascii="Arial" w:hAnsi="Arial"/>
          <w:szCs w:val="23"/>
        </w:rPr>
        <w:t>) and American College of Surgeons (ACS) Regional Trauma Systems: Optimal Elements, Integration, and Assessment Systems Consultation Guide. It is a regional resource to be updated annually and approved by BVRAC membership as a resource for providers of trauma care from the First Responder Organization through the rehabilitation facilities, and includes not only care providers, but other key components of this system including pre-hospital care, injury prevention, education, hospital and acute care, system performance improvement, and emergency preparedness.</w:t>
      </w:r>
    </w:p>
    <w:p w14:paraId="1939D15F" w14:textId="4164EF0A" w:rsidR="00BF5DF0" w:rsidRPr="005635B0" w:rsidRDefault="00BF5DF0" w:rsidP="00007CDF">
      <w:pPr>
        <w:pStyle w:val="BodyText"/>
        <w:tabs>
          <w:tab w:val="left" w:pos="911"/>
          <w:tab w:val="right" w:leader="dot" w:pos="8730"/>
        </w:tabs>
        <w:spacing w:before="97"/>
        <w:rPr>
          <w:b/>
          <w:sz w:val="22"/>
        </w:rPr>
      </w:pPr>
      <w:r>
        <w:rPr>
          <w:b/>
          <w:sz w:val="22"/>
        </w:rPr>
        <w:t>TRAUMA SERVICE AREAS with RAC NAMES MAP</w:t>
      </w:r>
    </w:p>
    <w:p w14:paraId="0AC91931" w14:textId="4A102895" w:rsidR="00332271" w:rsidRPr="00707DA4" w:rsidRDefault="000D18AC" w:rsidP="00707DA4">
      <w:pPr>
        <w:pStyle w:val="BodyText"/>
        <w:tabs>
          <w:tab w:val="left" w:pos="911"/>
          <w:tab w:val="right" w:leader="dot" w:pos="8730"/>
        </w:tabs>
        <w:spacing w:before="97"/>
        <w:jc w:val="center"/>
      </w:pPr>
      <w:r>
        <w:rPr>
          <w:noProof/>
          <w:lang w:eastAsia="en-US"/>
        </w:rPr>
        <w:drawing>
          <wp:inline distT="0" distB="0" distL="0" distR="0" wp14:anchorId="49B6342B" wp14:editId="695C8E2D">
            <wp:extent cx="5095875" cy="4060775"/>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097564" cy="4062121"/>
                    </a:xfrm>
                    <a:prstGeom prst="rect">
                      <a:avLst/>
                    </a:prstGeom>
                    <a:noFill/>
                    <a:ln w="9525">
                      <a:noFill/>
                      <a:miter lim="800000"/>
                      <a:headEnd/>
                      <a:tailEnd/>
                    </a:ln>
                  </pic:spPr>
                </pic:pic>
              </a:graphicData>
            </a:graphic>
          </wp:inline>
        </w:drawing>
      </w:r>
    </w:p>
    <w:p w14:paraId="5FD831E2" w14:textId="77777777" w:rsidR="00BF5DF0" w:rsidRPr="00332271" w:rsidRDefault="00BF5DF0" w:rsidP="00F64D31">
      <w:pPr>
        <w:autoSpaceDE w:val="0"/>
        <w:autoSpaceDN w:val="0"/>
        <w:adjustRightInd w:val="0"/>
        <w:jc w:val="both"/>
        <w:rPr>
          <w:rFonts w:ascii="Arial" w:hAnsi="Arial" w:cs="Arial"/>
          <w:b/>
          <w:bCs/>
          <w:color w:val="000000"/>
          <w:sz w:val="28"/>
          <w:szCs w:val="28"/>
        </w:rPr>
      </w:pPr>
      <w:r w:rsidRPr="00332271">
        <w:rPr>
          <w:rFonts w:ascii="Arial" w:hAnsi="Arial" w:cs="Arial"/>
          <w:b/>
          <w:bCs/>
          <w:color w:val="000000"/>
          <w:sz w:val="28"/>
          <w:szCs w:val="28"/>
        </w:rPr>
        <w:lastRenderedPageBreak/>
        <w:t xml:space="preserve">V. REGIONAL DEMOGRAPHICS </w:t>
      </w:r>
    </w:p>
    <w:p w14:paraId="03FE9714" w14:textId="77777777" w:rsidR="00BF5DF0" w:rsidRPr="00007CDF" w:rsidRDefault="00BF5DF0" w:rsidP="00F64D31">
      <w:pPr>
        <w:autoSpaceDE w:val="0"/>
        <w:autoSpaceDN w:val="0"/>
        <w:adjustRightInd w:val="0"/>
        <w:jc w:val="both"/>
        <w:rPr>
          <w:rFonts w:ascii="Arial" w:hAnsi="Arial" w:cs="Arial"/>
          <w:b/>
          <w:bCs/>
          <w:color w:val="000000"/>
          <w:szCs w:val="28"/>
        </w:rPr>
      </w:pPr>
    </w:p>
    <w:p w14:paraId="58F683ED" w14:textId="77777777" w:rsidR="00BF5DF0" w:rsidRDefault="000D18AC" w:rsidP="00F64D31">
      <w:pPr>
        <w:keepNext/>
        <w:jc w:val="both"/>
        <w:rPr>
          <w:rFonts w:ascii="Arial" w:hAnsi="Arial" w:cs="Arial"/>
          <w:szCs w:val="24"/>
        </w:rPr>
      </w:pPr>
      <w:r>
        <w:rPr>
          <w:noProof/>
        </w:rPr>
        <w:drawing>
          <wp:anchor distT="0" distB="0" distL="114300" distR="114300" simplePos="0" relativeHeight="251640320" behindDoc="0" locked="0" layoutInCell="1" allowOverlap="1" wp14:anchorId="7C9EEB97" wp14:editId="77C0FEDB">
            <wp:simplePos x="0" y="0"/>
            <wp:positionH relativeFrom="column">
              <wp:posOffset>3352800</wp:posOffset>
            </wp:positionH>
            <wp:positionV relativeFrom="paragraph">
              <wp:posOffset>678815</wp:posOffset>
            </wp:positionV>
            <wp:extent cx="2620010" cy="3429000"/>
            <wp:effectExtent l="19050" t="0" r="8890" b="0"/>
            <wp:wrapSquare wrapText="bothSides"/>
            <wp:docPr id="18" name="Picture 0" descr="TSAN-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SAN-SMALL.gif"/>
                    <pic:cNvPicPr>
                      <a:picLocks noChangeAspect="1" noChangeArrowheads="1"/>
                    </pic:cNvPicPr>
                  </pic:nvPicPr>
                  <pic:blipFill>
                    <a:blip r:embed="rId12"/>
                    <a:srcRect/>
                    <a:stretch>
                      <a:fillRect/>
                    </a:stretch>
                  </pic:blipFill>
                  <pic:spPr bwMode="auto">
                    <a:xfrm>
                      <a:off x="0" y="0"/>
                      <a:ext cx="2620010" cy="3429000"/>
                    </a:xfrm>
                    <a:prstGeom prst="rect">
                      <a:avLst/>
                    </a:prstGeom>
                    <a:noFill/>
                  </pic:spPr>
                </pic:pic>
              </a:graphicData>
            </a:graphic>
          </wp:anchor>
        </w:drawing>
      </w:r>
      <w:r w:rsidR="00BF5DF0" w:rsidRPr="00007CDF">
        <w:rPr>
          <w:rFonts w:ascii="Arial" w:hAnsi="Arial" w:cs="Arial"/>
          <w:szCs w:val="24"/>
        </w:rPr>
        <w:t>The state was divided into 22 Trauma Service Areas that account for the 254 counties in Texas. A Regional Advisory Council for trauma serves each Trauma Service Area. The Regional Advisory Councils were charged with developing a system plan based on standard guidelines for implementing a comprehensive trauma care system. The development of a regional plan is the ultimate responsibility of the stakeholders and participants of the Regional Advisory Councils. Some elements of the plan are required, while others may be added to best reflect the needs of the community. W</w:t>
      </w:r>
      <w:r w:rsidR="00BF5DF0">
        <w:rPr>
          <w:rFonts w:ascii="Arial" w:hAnsi="Arial" w:cs="Arial"/>
          <w:szCs w:val="24"/>
        </w:rPr>
        <w:t xml:space="preserve">hile the Plan may have numerous </w:t>
      </w:r>
      <w:r w:rsidR="00BF5DF0" w:rsidRPr="00007CDF">
        <w:rPr>
          <w:rFonts w:ascii="Arial" w:hAnsi="Arial" w:cs="Arial"/>
          <w:szCs w:val="24"/>
        </w:rPr>
        <w:t xml:space="preserve">components, its heart is the dedication of the professionals who transform these guidelines into reality. </w:t>
      </w:r>
    </w:p>
    <w:p w14:paraId="042FF4A4" w14:textId="77777777" w:rsidR="00BF5DF0" w:rsidRPr="00007CDF" w:rsidRDefault="00BF5DF0" w:rsidP="00F64D31">
      <w:pPr>
        <w:keepNext/>
        <w:jc w:val="both"/>
        <w:rPr>
          <w:rFonts w:ascii="Arial" w:hAnsi="Arial" w:cs="Arial"/>
          <w:szCs w:val="24"/>
        </w:rPr>
      </w:pPr>
    </w:p>
    <w:p w14:paraId="3EC8ED61" w14:textId="17EC0881" w:rsidR="00BF5DF0" w:rsidRPr="00AE0631" w:rsidRDefault="00BF5DF0" w:rsidP="00F64D31">
      <w:pPr>
        <w:widowControl/>
        <w:autoSpaceDE w:val="0"/>
        <w:autoSpaceDN w:val="0"/>
        <w:adjustRightInd w:val="0"/>
        <w:jc w:val="both"/>
        <w:rPr>
          <w:rFonts w:ascii="Arial" w:hAnsi="Arial" w:cs="Arial"/>
          <w:szCs w:val="24"/>
        </w:rPr>
      </w:pPr>
      <w:r w:rsidRPr="00AE0631">
        <w:rPr>
          <w:rFonts w:ascii="Arial" w:hAnsi="Arial" w:cs="Arial"/>
          <w:szCs w:val="24"/>
        </w:rPr>
        <w:t xml:space="preserve">Trauma Service Area – N mirrors the geographical boundaries </w:t>
      </w:r>
      <w:r w:rsidRPr="003505DC">
        <w:rPr>
          <w:rFonts w:ascii="Arial" w:hAnsi="Arial" w:cs="Arial"/>
          <w:szCs w:val="24"/>
        </w:rPr>
        <w:t>of the Brazos Valley Council of Governments know</w:t>
      </w:r>
      <w:r w:rsidR="00DF26B7" w:rsidRPr="003505DC">
        <w:rPr>
          <w:rFonts w:ascii="Arial" w:hAnsi="Arial" w:cs="Arial"/>
          <w:szCs w:val="24"/>
        </w:rPr>
        <w:t>n</w:t>
      </w:r>
      <w:r w:rsidRPr="00AE0631">
        <w:rPr>
          <w:rFonts w:ascii="Arial" w:hAnsi="Arial" w:cs="Arial"/>
          <w:szCs w:val="24"/>
        </w:rPr>
        <w:t xml:space="preserve"> as the Brazos Valley. The Brazos Valley is comprised of six rural counties (Burleson, Grimes, Leon, Madison, Robertson and Washington) and one urban county (Brazos) that make up the Brazos Valley. The Brazos Valley covers an area of 5109</w:t>
      </w:r>
      <w:r w:rsidR="00DD3349">
        <w:rPr>
          <w:rFonts w:ascii="Arial" w:hAnsi="Arial" w:cs="Arial"/>
          <w:szCs w:val="24"/>
        </w:rPr>
        <w:t xml:space="preserve"> square</w:t>
      </w:r>
      <w:r w:rsidRPr="00AE0631">
        <w:rPr>
          <w:rFonts w:ascii="Arial" w:hAnsi="Arial" w:cs="Arial"/>
          <w:szCs w:val="24"/>
        </w:rPr>
        <w:t xml:space="preserve"> miles</w:t>
      </w:r>
      <w:r w:rsidR="007D7F4A">
        <w:rPr>
          <w:rFonts w:ascii="Arial" w:hAnsi="Arial" w:cs="Arial"/>
          <w:szCs w:val="24"/>
        </w:rPr>
        <w:t>.</w:t>
      </w:r>
      <w:r w:rsidR="007D7F4A" w:rsidRPr="00AE0631">
        <w:rPr>
          <w:rFonts w:ascii="Arial" w:hAnsi="Arial" w:cs="Arial"/>
          <w:szCs w:val="24"/>
        </w:rPr>
        <w:t xml:space="preserve"> </w:t>
      </w:r>
      <w:r w:rsidRPr="00AE0631">
        <w:rPr>
          <w:rFonts w:ascii="Arial" w:hAnsi="Arial" w:cs="Arial"/>
          <w:szCs w:val="24"/>
        </w:rPr>
        <w:t xml:space="preserve">Major Interstates and Highways transverse all seven counties of the Brazos Valley and provides a pass through conduit to major cities such as Houston, Dallas, San Antonio, and Austin. </w:t>
      </w:r>
    </w:p>
    <w:p w14:paraId="3D4765C0" w14:textId="77777777" w:rsidR="00BF5DF0" w:rsidRPr="00AE0631" w:rsidRDefault="00BF5DF0" w:rsidP="00F64D31">
      <w:pPr>
        <w:widowControl/>
        <w:autoSpaceDE w:val="0"/>
        <w:autoSpaceDN w:val="0"/>
        <w:adjustRightInd w:val="0"/>
        <w:jc w:val="both"/>
        <w:rPr>
          <w:rFonts w:ascii="Arial" w:hAnsi="Arial" w:cs="Arial"/>
          <w:szCs w:val="24"/>
        </w:rPr>
      </w:pPr>
    </w:p>
    <w:p w14:paraId="76B968D1" w14:textId="7769CC09" w:rsidR="00925CAE" w:rsidRPr="003A3126" w:rsidRDefault="00925CAE" w:rsidP="00925CAE">
      <w:pPr>
        <w:widowControl/>
        <w:autoSpaceDE w:val="0"/>
        <w:autoSpaceDN w:val="0"/>
        <w:adjustRightInd w:val="0"/>
        <w:jc w:val="both"/>
        <w:rPr>
          <w:rFonts w:ascii="Arial" w:hAnsi="Arial" w:cs="Arial"/>
          <w:szCs w:val="24"/>
        </w:rPr>
      </w:pPr>
      <w:r w:rsidRPr="003A3126">
        <w:rPr>
          <w:rFonts w:ascii="Arial" w:hAnsi="Arial" w:cs="Arial"/>
          <w:szCs w:val="24"/>
        </w:rPr>
        <w:t>Brazos County (population 22</w:t>
      </w:r>
      <w:r w:rsidR="008B4249" w:rsidRPr="003A3126">
        <w:rPr>
          <w:rFonts w:ascii="Arial" w:hAnsi="Arial" w:cs="Arial"/>
          <w:szCs w:val="24"/>
        </w:rPr>
        <w:t>9</w:t>
      </w:r>
      <w:r w:rsidRPr="003A3126">
        <w:rPr>
          <w:rFonts w:ascii="Arial" w:hAnsi="Arial" w:cs="Arial"/>
          <w:szCs w:val="24"/>
        </w:rPr>
        <w:t>,</w:t>
      </w:r>
      <w:r w:rsidR="008B4249" w:rsidRPr="003A3126">
        <w:rPr>
          <w:rFonts w:ascii="Arial" w:hAnsi="Arial" w:cs="Arial"/>
          <w:szCs w:val="24"/>
        </w:rPr>
        <w:t>211</w:t>
      </w:r>
      <w:r w:rsidRPr="003A3126">
        <w:rPr>
          <w:rFonts w:ascii="Arial" w:hAnsi="Arial" w:cs="Arial"/>
          <w:szCs w:val="24"/>
        </w:rPr>
        <w:t>) is located in the central portion of the region and encompasses 585.45 square miles. People under 18 years of age make up about one-fifth (20.</w:t>
      </w:r>
      <w:r w:rsidR="008B4249" w:rsidRPr="003A3126">
        <w:rPr>
          <w:rFonts w:ascii="Arial" w:hAnsi="Arial" w:cs="Arial"/>
          <w:szCs w:val="24"/>
        </w:rPr>
        <w:t>6</w:t>
      </w:r>
      <w:r w:rsidRPr="003A3126">
        <w:rPr>
          <w:rFonts w:ascii="Arial" w:hAnsi="Arial" w:cs="Arial"/>
          <w:szCs w:val="24"/>
        </w:rPr>
        <w:t>%) of the population of Brazos County and people over 65 years of age make up less than one-tenth (</w:t>
      </w:r>
      <w:r w:rsidR="008B4249" w:rsidRPr="003A3126">
        <w:rPr>
          <w:rFonts w:ascii="Arial" w:hAnsi="Arial" w:cs="Arial"/>
          <w:szCs w:val="24"/>
        </w:rPr>
        <w:t>9</w:t>
      </w:r>
      <w:r w:rsidRPr="003A3126">
        <w:rPr>
          <w:rFonts w:ascii="Arial" w:hAnsi="Arial" w:cs="Arial"/>
          <w:szCs w:val="24"/>
        </w:rPr>
        <w:t>.</w:t>
      </w:r>
      <w:r w:rsidR="008B4249" w:rsidRPr="003A3126">
        <w:rPr>
          <w:rFonts w:ascii="Arial" w:hAnsi="Arial" w:cs="Arial"/>
          <w:szCs w:val="24"/>
        </w:rPr>
        <w:t>2</w:t>
      </w:r>
      <w:r w:rsidRPr="003A3126">
        <w:rPr>
          <w:rFonts w:ascii="Arial" w:hAnsi="Arial" w:cs="Arial"/>
          <w:szCs w:val="24"/>
        </w:rPr>
        <w:t>%) of the population. The per capita income is $2</w:t>
      </w:r>
      <w:r w:rsidR="00180B5B" w:rsidRPr="003A3126">
        <w:rPr>
          <w:rFonts w:ascii="Arial" w:hAnsi="Arial" w:cs="Arial"/>
          <w:szCs w:val="24"/>
        </w:rPr>
        <w:t>6</w:t>
      </w:r>
      <w:r w:rsidRPr="003A3126">
        <w:rPr>
          <w:rFonts w:ascii="Arial" w:hAnsi="Arial" w:cs="Arial"/>
          <w:szCs w:val="24"/>
        </w:rPr>
        <w:t>,</w:t>
      </w:r>
      <w:r w:rsidR="00180B5B" w:rsidRPr="003A3126">
        <w:rPr>
          <w:rFonts w:ascii="Arial" w:hAnsi="Arial" w:cs="Arial"/>
          <w:szCs w:val="24"/>
        </w:rPr>
        <w:t>539</w:t>
      </w:r>
      <w:r w:rsidRPr="003A3126">
        <w:rPr>
          <w:rFonts w:ascii="Arial" w:hAnsi="Arial" w:cs="Arial"/>
          <w:szCs w:val="24"/>
        </w:rPr>
        <w:t xml:space="preserve"> with a 3.4 percent unemployment rate and 23.</w:t>
      </w:r>
      <w:r w:rsidR="008B4249" w:rsidRPr="003A3126">
        <w:rPr>
          <w:rFonts w:ascii="Arial" w:hAnsi="Arial" w:cs="Arial"/>
          <w:szCs w:val="24"/>
        </w:rPr>
        <w:t>2</w:t>
      </w:r>
      <w:r w:rsidRPr="003A3126">
        <w:rPr>
          <w:rFonts w:ascii="Arial" w:hAnsi="Arial" w:cs="Arial"/>
          <w:szCs w:val="24"/>
        </w:rPr>
        <w:t xml:space="preserve"> percent of the population in poverty.</w:t>
      </w:r>
    </w:p>
    <w:p w14:paraId="41F70E4A" w14:textId="77777777" w:rsidR="00925CAE" w:rsidRPr="003A3126" w:rsidRDefault="00925CAE" w:rsidP="00925CAE">
      <w:pPr>
        <w:widowControl/>
        <w:autoSpaceDE w:val="0"/>
        <w:autoSpaceDN w:val="0"/>
        <w:adjustRightInd w:val="0"/>
        <w:jc w:val="both"/>
        <w:rPr>
          <w:rFonts w:ascii="Arial" w:hAnsi="Arial" w:cs="Arial"/>
          <w:szCs w:val="24"/>
        </w:rPr>
      </w:pPr>
    </w:p>
    <w:p w14:paraId="3DEC0A2B" w14:textId="59113A3D" w:rsidR="00925CAE" w:rsidRPr="003A3126" w:rsidRDefault="00925CAE" w:rsidP="00925CAE">
      <w:pPr>
        <w:widowControl/>
        <w:autoSpaceDE w:val="0"/>
        <w:autoSpaceDN w:val="0"/>
        <w:adjustRightInd w:val="0"/>
        <w:jc w:val="both"/>
        <w:rPr>
          <w:rFonts w:ascii="Arial" w:hAnsi="Arial" w:cs="Arial"/>
          <w:szCs w:val="24"/>
        </w:rPr>
      </w:pPr>
      <w:r w:rsidRPr="003A3126">
        <w:rPr>
          <w:rFonts w:ascii="Arial" w:hAnsi="Arial" w:cs="Arial"/>
          <w:szCs w:val="24"/>
        </w:rPr>
        <w:t>Burleson County (population 18,</w:t>
      </w:r>
      <w:r w:rsidR="008B4249" w:rsidRPr="003A3126">
        <w:rPr>
          <w:rFonts w:ascii="Arial" w:hAnsi="Arial" w:cs="Arial"/>
          <w:szCs w:val="24"/>
        </w:rPr>
        <w:t>443</w:t>
      </w:r>
      <w:r w:rsidRPr="003A3126">
        <w:rPr>
          <w:rFonts w:ascii="Arial" w:hAnsi="Arial" w:cs="Arial"/>
          <w:szCs w:val="24"/>
        </w:rPr>
        <w:t>) is located in the western portion of the region and encompasses 659.03 square miles. People under 18 years of age make up almost one quarter (22.</w:t>
      </w:r>
      <w:r w:rsidR="008B4249" w:rsidRPr="003A3126">
        <w:rPr>
          <w:rFonts w:ascii="Arial" w:hAnsi="Arial" w:cs="Arial"/>
          <w:szCs w:val="24"/>
        </w:rPr>
        <w:t>2</w:t>
      </w:r>
      <w:r w:rsidRPr="003A3126">
        <w:rPr>
          <w:rFonts w:ascii="Arial" w:hAnsi="Arial" w:cs="Arial"/>
          <w:szCs w:val="24"/>
        </w:rPr>
        <w:t>%) of the population of Burleson County and people over 65 years of age make up just over one-fifth (20.</w:t>
      </w:r>
      <w:r w:rsidR="008B4249" w:rsidRPr="003A3126">
        <w:rPr>
          <w:rFonts w:ascii="Arial" w:hAnsi="Arial" w:cs="Arial"/>
          <w:szCs w:val="24"/>
        </w:rPr>
        <w:t>4</w:t>
      </w:r>
      <w:r w:rsidRPr="003A3126">
        <w:rPr>
          <w:rFonts w:ascii="Arial" w:hAnsi="Arial" w:cs="Arial"/>
          <w:szCs w:val="24"/>
        </w:rPr>
        <w:t>%) of the population. The per capita income is $2</w:t>
      </w:r>
      <w:r w:rsidR="00180B5B" w:rsidRPr="003A3126">
        <w:rPr>
          <w:rFonts w:ascii="Arial" w:hAnsi="Arial" w:cs="Arial"/>
          <w:szCs w:val="24"/>
        </w:rPr>
        <w:t>8</w:t>
      </w:r>
      <w:r w:rsidRPr="003A3126">
        <w:rPr>
          <w:rFonts w:ascii="Arial" w:hAnsi="Arial" w:cs="Arial"/>
          <w:szCs w:val="24"/>
        </w:rPr>
        <w:t>,</w:t>
      </w:r>
      <w:r w:rsidR="00180B5B" w:rsidRPr="003A3126">
        <w:rPr>
          <w:rFonts w:ascii="Arial" w:hAnsi="Arial" w:cs="Arial"/>
          <w:szCs w:val="24"/>
        </w:rPr>
        <w:t>73</w:t>
      </w:r>
      <w:r w:rsidRPr="003A3126">
        <w:rPr>
          <w:rFonts w:ascii="Arial" w:hAnsi="Arial" w:cs="Arial"/>
          <w:szCs w:val="24"/>
        </w:rPr>
        <w:t>2 with a 4.4 percent unemployment rate and 1</w:t>
      </w:r>
      <w:r w:rsidR="008B4249" w:rsidRPr="003A3126">
        <w:rPr>
          <w:rFonts w:ascii="Arial" w:hAnsi="Arial" w:cs="Arial"/>
          <w:szCs w:val="24"/>
        </w:rPr>
        <w:t>4</w:t>
      </w:r>
      <w:r w:rsidRPr="003A3126">
        <w:rPr>
          <w:rFonts w:ascii="Arial" w:hAnsi="Arial" w:cs="Arial"/>
          <w:szCs w:val="24"/>
        </w:rPr>
        <w:t>.</w:t>
      </w:r>
      <w:r w:rsidR="008B4249" w:rsidRPr="003A3126">
        <w:rPr>
          <w:rFonts w:ascii="Arial" w:hAnsi="Arial" w:cs="Arial"/>
          <w:szCs w:val="24"/>
        </w:rPr>
        <w:t>8</w:t>
      </w:r>
      <w:r w:rsidRPr="003A3126">
        <w:rPr>
          <w:rFonts w:ascii="Arial" w:hAnsi="Arial" w:cs="Arial"/>
          <w:szCs w:val="24"/>
        </w:rPr>
        <w:t xml:space="preserve"> percent of the population in poverty.</w:t>
      </w:r>
    </w:p>
    <w:p w14:paraId="234EF2EF" w14:textId="77777777" w:rsidR="00925CAE" w:rsidRPr="003A3126" w:rsidRDefault="00925CAE" w:rsidP="00925CAE">
      <w:pPr>
        <w:widowControl/>
        <w:autoSpaceDE w:val="0"/>
        <w:autoSpaceDN w:val="0"/>
        <w:adjustRightInd w:val="0"/>
        <w:rPr>
          <w:rFonts w:ascii="Arial" w:hAnsi="Arial" w:cs="Arial"/>
          <w:szCs w:val="24"/>
        </w:rPr>
      </w:pPr>
    </w:p>
    <w:p w14:paraId="26CA701A" w14:textId="099527E0" w:rsidR="00925CAE" w:rsidRPr="003A3126" w:rsidRDefault="00925CAE" w:rsidP="00925CAE">
      <w:pPr>
        <w:widowControl/>
        <w:autoSpaceDE w:val="0"/>
        <w:autoSpaceDN w:val="0"/>
        <w:adjustRightInd w:val="0"/>
        <w:jc w:val="both"/>
        <w:rPr>
          <w:rFonts w:ascii="Arial" w:hAnsi="Arial"/>
        </w:rPr>
      </w:pPr>
      <w:r w:rsidRPr="003A3126">
        <w:rPr>
          <w:rFonts w:ascii="Arial" w:hAnsi="Arial"/>
        </w:rPr>
        <w:t>Grimes County (population 28,</w:t>
      </w:r>
      <w:r w:rsidR="008B4249" w:rsidRPr="003A3126">
        <w:rPr>
          <w:rFonts w:ascii="Arial" w:hAnsi="Arial"/>
        </w:rPr>
        <w:t>8</w:t>
      </w:r>
      <w:r w:rsidRPr="003A3126">
        <w:rPr>
          <w:rFonts w:ascii="Arial" w:hAnsi="Arial"/>
        </w:rPr>
        <w:t>8</w:t>
      </w:r>
      <w:r w:rsidR="008B4249" w:rsidRPr="003A3126">
        <w:rPr>
          <w:rFonts w:ascii="Arial" w:hAnsi="Arial"/>
        </w:rPr>
        <w:t>0</w:t>
      </w:r>
      <w:r w:rsidRPr="003A3126">
        <w:rPr>
          <w:rFonts w:ascii="Arial" w:hAnsi="Arial"/>
        </w:rPr>
        <w:t xml:space="preserve">) is located in the south-eastern portion of the region and encompasses 787.46 square miles. People under 18 years of age </w:t>
      </w:r>
      <w:r w:rsidR="008B4249" w:rsidRPr="003A3126">
        <w:rPr>
          <w:rFonts w:ascii="Arial" w:hAnsi="Arial"/>
        </w:rPr>
        <w:t>make up almost one quarter (22.5</w:t>
      </w:r>
      <w:r w:rsidRPr="003A3126">
        <w:rPr>
          <w:rFonts w:ascii="Arial" w:hAnsi="Arial"/>
        </w:rPr>
        <w:t>%) of the population of Grimes County and people over 65 years of age make up just over one-sixth (1</w:t>
      </w:r>
      <w:r w:rsidR="008B4249" w:rsidRPr="003A3126">
        <w:rPr>
          <w:rFonts w:ascii="Arial" w:hAnsi="Arial"/>
        </w:rPr>
        <w:t>7</w:t>
      </w:r>
      <w:r w:rsidRPr="003A3126">
        <w:rPr>
          <w:rFonts w:ascii="Arial" w:hAnsi="Arial"/>
        </w:rPr>
        <w:t>.</w:t>
      </w:r>
      <w:r w:rsidR="008B4249" w:rsidRPr="003A3126">
        <w:rPr>
          <w:rFonts w:ascii="Arial" w:hAnsi="Arial"/>
        </w:rPr>
        <w:t>4</w:t>
      </w:r>
      <w:r w:rsidRPr="003A3126">
        <w:rPr>
          <w:rFonts w:ascii="Arial" w:hAnsi="Arial"/>
        </w:rPr>
        <w:t>%) of the population. The per capita income is $23,5</w:t>
      </w:r>
      <w:r w:rsidR="004346A2" w:rsidRPr="003A3126">
        <w:rPr>
          <w:rFonts w:ascii="Arial" w:hAnsi="Arial"/>
        </w:rPr>
        <w:t>13</w:t>
      </w:r>
      <w:r w:rsidRPr="003A3126">
        <w:rPr>
          <w:rFonts w:ascii="Arial" w:hAnsi="Arial"/>
        </w:rPr>
        <w:t xml:space="preserve"> with a 5.4 </w:t>
      </w:r>
      <w:commentRangeStart w:id="0"/>
      <w:r w:rsidRPr="003A3126">
        <w:rPr>
          <w:rFonts w:ascii="Arial" w:hAnsi="Arial"/>
        </w:rPr>
        <w:t>percent</w:t>
      </w:r>
      <w:commentRangeEnd w:id="0"/>
      <w:r w:rsidR="007F4FCE" w:rsidRPr="003A3126">
        <w:rPr>
          <w:rStyle w:val="CommentReference"/>
        </w:rPr>
        <w:commentReference w:id="0"/>
      </w:r>
      <w:r w:rsidRPr="003A3126">
        <w:rPr>
          <w:rFonts w:ascii="Arial" w:hAnsi="Arial"/>
        </w:rPr>
        <w:t xml:space="preserve"> unemployment rate and 1</w:t>
      </w:r>
      <w:r w:rsidR="008B4249" w:rsidRPr="003A3126">
        <w:rPr>
          <w:rFonts w:ascii="Arial" w:hAnsi="Arial"/>
        </w:rPr>
        <w:t>7</w:t>
      </w:r>
      <w:r w:rsidRPr="003A3126">
        <w:rPr>
          <w:rFonts w:ascii="Arial" w:hAnsi="Arial"/>
        </w:rPr>
        <w:t>.</w:t>
      </w:r>
      <w:r w:rsidR="008B4249" w:rsidRPr="003A3126">
        <w:rPr>
          <w:rFonts w:ascii="Arial" w:hAnsi="Arial"/>
        </w:rPr>
        <w:t>5</w:t>
      </w:r>
      <w:r w:rsidRPr="003A3126">
        <w:rPr>
          <w:rFonts w:ascii="Arial" w:hAnsi="Arial"/>
        </w:rPr>
        <w:t xml:space="preserve"> percent of the population in poverty.</w:t>
      </w:r>
    </w:p>
    <w:p w14:paraId="3F3B4E8B" w14:textId="77777777" w:rsidR="00925CAE" w:rsidRPr="003A3126" w:rsidRDefault="00925CAE" w:rsidP="00925CAE">
      <w:pPr>
        <w:widowControl/>
        <w:autoSpaceDE w:val="0"/>
        <w:autoSpaceDN w:val="0"/>
        <w:adjustRightInd w:val="0"/>
        <w:jc w:val="both"/>
        <w:rPr>
          <w:rFonts w:ascii="Arial" w:hAnsi="Arial"/>
        </w:rPr>
      </w:pPr>
    </w:p>
    <w:p w14:paraId="6140EDB4" w14:textId="474444E6" w:rsidR="00925CAE" w:rsidRPr="003A3126" w:rsidRDefault="00925CAE" w:rsidP="00925CAE">
      <w:pPr>
        <w:widowControl/>
        <w:autoSpaceDE w:val="0"/>
        <w:autoSpaceDN w:val="0"/>
        <w:adjustRightInd w:val="0"/>
        <w:jc w:val="both"/>
        <w:rPr>
          <w:rFonts w:ascii="Arial" w:hAnsi="Arial" w:cs="Arial"/>
          <w:szCs w:val="24"/>
        </w:rPr>
      </w:pPr>
      <w:r w:rsidRPr="003A3126">
        <w:rPr>
          <w:rFonts w:ascii="Arial" w:hAnsi="Arial" w:cs="Arial"/>
          <w:szCs w:val="24"/>
        </w:rPr>
        <w:t>Leon County (population 17,</w:t>
      </w:r>
      <w:r w:rsidR="00CE04FC" w:rsidRPr="003A3126">
        <w:rPr>
          <w:rFonts w:ascii="Arial" w:hAnsi="Arial" w:cs="Arial"/>
          <w:szCs w:val="24"/>
        </w:rPr>
        <w:t>404</w:t>
      </w:r>
      <w:r w:rsidRPr="003A3126">
        <w:rPr>
          <w:rFonts w:ascii="Arial" w:hAnsi="Arial" w:cs="Arial"/>
          <w:szCs w:val="24"/>
        </w:rPr>
        <w:t xml:space="preserve">) is located in the north-eastern portion of the region and encompasses 1,073 square miles. People under 18 years of age </w:t>
      </w:r>
      <w:r w:rsidR="00CE04FC" w:rsidRPr="003A3126">
        <w:rPr>
          <w:rFonts w:ascii="Arial" w:hAnsi="Arial" w:cs="Arial"/>
          <w:szCs w:val="24"/>
        </w:rPr>
        <w:t>make up almost one quarter (22.5</w:t>
      </w:r>
      <w:r w:rsidRPr="003A3126">
        <w:rPr>
          <w:rFonts w:ascii="Arial" w:hAnsi="Arial" w:cs="Arial"/>
          <w:szCs w:val="24"/>
        </w:rPr>
        <w:t xml:space="preserve">%) of the population of Leon County and people over 65 years of age make up just </w:t>
      </w:r>
      <w:r w:rsidR="00CE04FC" w:rsidRPr="003A3126">
        <w:rPr>
          <w:rFonts w:ascii="Arial" w:hAnsi="Arial" w:cs="Arial"/>
          <w:szCs w:val="24"/>
        </w:rPr>
        <w:t>under</w:t>
      </w:r>
      <w:r w:rsidRPr="003A3126">
        <w:rPr>
          <w:rFonts w:ascii="Arial" w:hAnsi="Arial" w:cs="Arial"/>
          <w:szCs w:val="24"/>
        </w:rPr>
        <w:t xml:space="preserve"> </w:t>
      </w:r>
      <w:r w:rsidRPr="003A3126">
        <w:rPr>
          <w:rFonts w:ascii="Arial" w:hAnsi="Arial" w:cs="Arial"/>
          <w:szCs w:val="24"/>
        </w:rPr>
        <w:lastRenderedPageBreak/>
        <w:t>one-f</w:t>
      </w:r>
      <w:r w:rsidR="00CE04FC" w:rsidRPr="003A3126">
        <w:rPr>
          <w:rFonts w:ascii="Arial" w:hAnsi="Arial" w:cs="Arial"/>
          <w:szCs w:val="24"/>
        </w:rPr>
        <w:t>ourt</w:t>
      </w:r>
      <w:r w:rsidRPr="003A3126">
        <w:rPr>
          <w:rFonts w:ascii="Arial" w:hAnsi="Arial" w:cs="Arial"/>
          <w:szCs w:val="24"/>
        </w:rPr>
        <w:t>h (2</w:t>
      </w:r>
      <w:r w:rsidR="00CE04FC" w:rsidRPr="003A3126">
        <w:rPr>
          <w:rFonts w:ascii="Arial" w:hAnsi="Arial" w:cs="Arial"/>
          <w:szCs w:val="24"/>
        </w:rPr>
        <w:t>4</w:t>
      </w:r>
      <w:r w:rsidRPr="003A3126">
        <w:rPr>
          <w:rFonts w:ascii="Arial" w:hAnsi="Arial" w:cs="Arial"/>
          <w:szCs w:val="24"/>
        </w:rPr>
        <w:t>.</w:t>
      </w:r>
      <w:r w:rsidR="00CE04FC" w:rsidRPr="003A3126">
        <w:rPr>
          <w:rFonts w:ascii="Arial" w:hAnsi="Arial" w:cs="Arial"/>
          <w:szCs w:val="24"/>
        </w:rPr>
        <w:t>5</w:t>
      </w:r>
      <w:r w:rsidRPr="003A3126">
        <w:rPr>
          <w:rFonts w:ascii="Arial" w:hAnsi="Arial" w:cs="Arial"/>
          <w:szCs w:val="24"/>
        </w:rPr>
        <w:t>%) of the population. The per capita income is $</w:t>
      </w:r>
      <w:r w:rsidR="004346A2" w:rsidRPr="003A3126">
        <w:rPr>
          <w:rFonts w:ascii="Arial" w:hAnsi="Arial" w:cs="Arial"/>
          <w:szCs w:val="24"/>
        </w:rPr>
        <w:t>3</w:t>
      </w:r>
      <w:r w:rsidRPr="003A3126">
        <w:rPr>
          <w:rFonts w:ascii="Arial" w:hAnsi="Arial" w:cs="Arial"/>
          <w:szCs w:val="24"/>
        </w:rPr>
        <w:t>2,</w:t>
      </w:r>
      <w:r w:rsidR="004346A2" w:rsidRPr="003A3126">
        <w:rPr>
          <w:rFonts w:ascii="Arial" w:hAnsi="Arial" w:cs="Arial"/>
          <w:szCs w:val="24"/>
        </w:rPr>
        <w:t>130</w:t>
      </w:r>
      <w:r w:rsidRPr="003A3126">
        <w:rPr>
          <w:rFonts w:ascii="Arial" w:hAnsi="Arial" w:cs="Arial"/>
          <w:szCs w:val="24"/>
        </w:rPr>
        <w:t xml:space="preserve"> with a 5.3 percent unemployment rate and 1</w:t>
      </w:r>
      <w:r w:rsidR="00CE04FC" w:rsidRPr="003A3126">
        <w:rPr>
          <w:rFonts w:ascii="Arial" w:hAnsi="Arial" w:cs="Arial"/>
          <w:szCs w:val="24"/>
        </w:rPr>
        <w:t>5</w:t>
      </w:r>
      <w:r w:rsidRPr="003A3126">
        <w:rPr>
          <w:rFonts w:ascii="Arial" w:hAnsi="Arial" w:cs="Arial"/>
          <w:szCs w:val="24"/>
        </w:rPr>
        <w:t>.</w:t>
      </w:r>
      <w:r w:rsidR="00CE04FC" w:rsidRPr="003A3126">
        <w:rPr>
          <w:rFonts w:ascii="Arial" w:hAnsi="Arial" w:cs="Arial"/>
          <w:szCs w:val="24"/>
        </w:rPr>
        <w:t>6</w:t>
      </w:r>
      <w:r w:rsidRPr="003A3126">
        <w:rPr>
          <w:rFonts w:ascii="Arial" w:hAnsi="Arial" w:cs="Arial"/>
          <w:szCs w:val="24"/>
        </w:rPr>
        <w:t xml:space="preserve"> percent of the population in poverty.</w:t>
      </w:r>
    </w:p>
    <w:p w14:paraId="12EC0FF9" w14:textId="77777777" w:rsidR="00925CAE" w:rsidRPr="003A3126" w:rsidRDefault="00925CAE" w:rsidP="00925CAE">
      <w:pPr>
        <w:widowControl/>
        <w:autoSpaceDE w:val="0"/>
        <w:autoSpaceDN w:val="0"/>
        <w:adjustRightInd w:val="0"/>
        <w:jc w:val="both"/>
        <w:rPr>
          <w:rFonts w:ascii="Arial" w:hAnsi="Arial" w:cs="Arial"/>
          <w:szCs w:val="24"/>
        </w:rPr>
      </w:pPr>
    </w:p>
    <w:p w14:paraId="052D876C" w14:textId="15BB80EA" w:rsidR="00925CAE" w:rsidRPr="003A3126" w:rsidRDefault="00925CAE" w:rsidP="00925CAE">
      <w:pPr>
        <w:widowControl/>
        <w:autoSpaceDE w:val="0"/>
        <w:autoSpaceDN w:val="0"/>
        <w:adjustRightInd w:val="0"/>
        <w:jc w:val="both"/>
        <w:rPr>
          <w:rFonts w:ascii="Arial" w:hAnsi="Arial" w:cs="Arial"/>
          <w:szCs w:val="24"/>
        </w:rPr>
      </w:pPr>
      <w:r w:rsidRPr="003A3126">
        <w:rPr>
          <w:rFonts w:ascii="Arial" w:hAnsi="Arial" w:cs="Arial"/>
          <w:szCs w:val="24"/>
        </w:rPr>
        <w:t>Madison County (population 14,2</w:t>
      </w:r>
      <w:r w:rsidR="00CE04FC" w:rsidRPr="003A3126">
        <w:rPr>
          <w:rFonts w:ascii="Arial" w:hAnsi="Arial" w:cs="Arial"/>
          <w:szCs w:val="24"/>
        </w:rPr>
        <w:t>84</w:t>
      </w:r>
      <w:r w:rsidRPr="003A3126">
        <w:rPr>
          <w:rFonts w:ascii="Arial" w:hAnsi="Arial" w:cs="Arial"/>
          <w:szCs w:val="24"/>
        </w:rPr>
        <w:t>) is located in the central-eastern portion of the region and encompasses 466.07 square miles. People under 18 years of age make up just over one-fifth (21.</w:t>
      </w:r>
      <w:r w:rsidR="00CE04FC" w:rsidRPr="003A3126">
        <w:rPr>
          <w:rFonts w:ascii="Arial" w:hAnsi="Arial" w:cs="Arial"/>
          <w:szCs w:val="24"/>
        </w:rPr>
        <w:t>2</w:t>
      </w:r>
      <w:r w:rsidRPr="003A3126">
        <w:rPr>
          <w:rFonts w:ascii="Arial" w:hAnsi="Arial" w:cs="Arial"/>
          <w:szCs w:val="24"/>
        </w:rPr>
        <w:t xml:space="preserve">) of the population of Madison County and people over 65 years of age make up 15.6 percent of the population. </w:t>
      </w:r>
      <w:r w:rsidR="004346A2" w:rsidRPr="003A3126">
        <w:rPr>
          <w:rFonts w:ascii="Arial" w:hAnsi="Arial" w:cs="Arial"/>
          <w:szCs w:val="24"/>
        </w:rPr>
        <w:t>The per capita income is $17,85</w:t>
      </w:r>
      <w:r w:rsidRPr="003A3126">
        <w:rPr>
          <w:rFonts w:ascii="Arial" w:hAnsi="Arial" w:cs="Arial"/>
          <w:szCs w:val="24"/>
        </w:rPr>
        <w:t>6 with a 4.3 percent unemployment rate and 1</w:t>
      </w:r>
      <w:r w:rsidR="00CE04FC" w:rsidRPr="003A3126">
        <w:rPr>
          <w:rFonts w:ascii="Arial" w:hAnsi="Arial" w:cs="Arial"/>
          <w:szCs w:val="24"/>
        </w:rPr>
        <w:t>7</w:t>
      </w:r>
      <w:r w:rsidRPr="003A3126">
        <w:rPr>
          <w:rFonts w:ascii="Arial" w:hAnsi="Arial" w:cs="Arial"/>
          <w:szCs w:val="24"/>
        </w:rPr>
        <w:t>.</w:t>
      </w:r>
      <w:r w:rsidR="00CE04FC" w:rsidRPr="003A3126">
        <w:rPr>
          <w:rFonts w:ascii="Arial" w:hAnsi="Arial" w:cs="Arial"/>
          <w:szCs w:val="24"/>
        </w:rPr>
        <w:t>9</w:t>
      </w:r>
      <w:r w:rsidRPr="003A3126">
        <w:rPr>
          <w:rFonts w:ascii="Arial" w:hAnsi="Arial" w:cs="Arial"/>
          <w:szCs w:val="24"/>
        </w:rPr>
        <w:t xml:space="preserve"> percent of the population in poverty.</w:t>
      </w:r>
    </w:p>
    <w:p w14:paraId="3EB0E40B" w14:textId="77777777" w:rsidR="00925CAE" w:rsidRPr="003A3126" w:rsidRDefault="00925CAE" w:rsidP="00925CAE">
      <w:pPr>
        <w:widowControl/>
        <w:autoSpaceDE w:val="0"/>
        <w:autoSpaceDN w:val="0"/>
        <w:adjustRightInd w:val="0"/>
        <w:jc w:val="both"/>
        <w:rPr>
          <w:rFonts w:ascii="Arial" w:hAnsi="Arial" w:cs="Arial"/>
          <w:szCs w:val="24"/>
        </w:rPr>
      </w:pPr>
    </w:p>
    <w:p w14:paraId="23296179" w14:textId="29B40013" w:rsidR="00925CAE" w:rsidRPr="003A3126" w:rsidRDefault="00925CAE" w:rsidP="00925CAE">
      <w:pPr>
        <w:widowControl/>
        <w:autoSpaceDE w:val="0"/>
        <w:autoSpaceDN w:val="0"/>
        <w:adjustRightInd w:val="0"/>
        <w:jc w:val="both"/>
        <w:rPr>
          <w:rFonts w:ascii="Arial" w:hAnsi="Arial" w:cs="Arial"/>
          <w:szCs w:val="24"/>
        </w:rPr>
      </w:pPr>
      <w:r w:rsidRPr="003A3126">
        <w:rPr>
          <w:rFonts w:ascii="Arial" w:hAnsi="Arial" w:cs="Arial"/>
          <w:szCs w:val="24"/>
        </w:rPr>
        <w:t>Robertson County (population 17,0</w:t>
      </w:r>
      <w:r w:rsidR="00CE04FC" w:rsidRPr="003A3126">
        <w:rPr>
          <w:rFonts w:ascii="Arial" w:hAnsi="Arial" w:cs="Arial"/>
          <w:szCs w:val="24"/>
        </w:rPr>
        <w:t>74</w:t>
      </w:r>
      <w:r w:rsidRPr="003A3126">
        <w:rPr>
          <w:rFonts w:ascii="Arial" w:hAnsi="Arial" w:cs="Arial"/>
          <w:szCs w:val="24"/>
        </w:rPr>
        <w:t>) is located in the north-western portion of the region and encompasses 855.68 square miles. People under 18 years of age make up about one quarter (24.</w:t>
      </w:r>
      <w:r w:rsidR="00CE04FC" w:rsidRPr="003A3126">
        <w:rPr>
          <w:rFonts w:ascii="Arial" w:hAnsi="Arial" w:cs="Arial"/>
          <w:szCs w:val="24"/>
        </w:rPr>
        <w:t>0</w:t>
      </w:r>
      <w:r w:rsidRPr="003A3126">
        <w:rPr>
          <w:rFonts w:ascii="Arial" w:hAnsi="Arial" w:cs="Arial"/>
          <w:szCs w:val="24"/>
        </w:rPr>
        <w:t>%) of the population of Robertson County and people over 65 years of age make up 1</w:t>
      </w:r>
      <w:r w:rsidR="00CE04FC" w:rsidRPr="003A3126">
        <w:rPr>
          <w:rFonts w:ascii="Arial" w:hAnsi="Arial" w:cs="Arial"/>
          <w:szCs w:val="24"/>
        </w:rPr>
        <w:t>9</w:t>
      </w:r>
      <w:r w:rsidRPr="003A3126">
        <w:rPr>
          <w:rFonts w:ascii="Arial" w:hAnsi="Arial" w:cs="Arial"/>
          <w:szCs w:val="24"/>
        </w:rPr>
        <w:t>.</w:t>
      </w:r>
      <w:r w:rsidR="00CE04FC" w:rsidRPr="003A3126">
        <w:rPr>
          <w:rFonts w:ascii="Arial" w:hAnsi="Arial" w:cs="Arial"/>
          <w:szCs w:val="24"/>
        </w:rPr>
        <w:t>3</w:t>
      </w:r>
      <w:r w:rsidRPr="003A3126">
        <w:rPr>
          <w:rFonts w:ascii="Arial" w:hAnsi="Arial" w:cs="Arial"/>
          <w:szCs w:val="24"/>
        </w:rPr>
        <w:t xml:space="preserve"> percent of the population. The per capita income is $2</w:t>
      </w:r>
      <w:r w:rsidR="004346A2" w:rsidRPr="003A3126">
        <w:rPr>
          <w:rFonts w:ascii="Arial" w:hAnsi="Arial" w:cs="Arial"/>
          <w:szCs w:val="24"/>
        </w:rPr>
        <w:t>5</w:t>
      </w:r>
      <w:r w:rsidRPr="003A3126">
        <w:rPr>
          <w:rFonts w:ascii="Arial" w:hAnsi="Arial" w:cs="Arial"/>
          <w:szCs w:val="24"/>
        </w:rPr>
        <w:t>,</w:t>
      </w:r>
      <w:r w:rsidR="004346A2" w:rsidRPr="003A3126">
        <w:rPr>
          <w:rFonts w:ascii="Arial" w:hAnsi="Arial" w:cs="Arial"/>
          <w:szCs w:val="24"/>
        </w:rPr>
        <w:t>465</w:t>
      </w:r>
      <w:r w:rsidRPr="003A3126">
        <w:rPr>
          <w:rFonts w:ascii="Arial" w:hAnsi="Arial" w:cs="Arial"/>
          <w:szCs w:val="24"/>
        </w:rPr>
        <w:t xml:space="preserve"> with a 4.8 percent unemployment rate and 1</w:t>
      </w:r>
      <w:r w:rsidR="00CE04FC" w:rsidRPr="003A3126">
        <w:rPr>
          <w:rFonts w:ascii="Arial" w:hAnsi="Arial" w:cs="Arial"/>
          <w:szCs w:val="24"/>
        </w:rPr>
        <w:t>5</w:t>
      </w:r>
      <w:r w:rsidRPr="003A3126">
        <w:rPr>
          <w:rFonts w:ascii="Arial" w:hAnsi="Arial" w:cs="Arial"/>
          <w:szCs w:val="24"/>
        </w:rPr>
        <w:t>.</w:t>
      </w:r>
      <w:r w:rsidR="00CE04FC" w:rsidRPr="003A3126">
        <w:rPr>
          <w:rFonts w:ascii="Arial" w:hAnsi="Arial" w:cs="Arial"/>
          <w:szCs w:val="24"/>
        </w:rPr>
        <w:t>8</w:t>
      </w:r>
      <w:r w:rsidRPr="003A3126">
        <w:rPr>
          <w:rFonts w:ascii="Arial" w:hAnsi="Arial" w:cs="Arial"/>
          <w:szCs w:val="24"/>
        </w:rPr>
        <w:t xml:space="preserve"> percent of the population in poverty. There are no hospital facilities in Robertson County.</w:t>
      </w:r>
    </w:p>
    <w:p w14:paraId="572EB434" w14:textId="77777777" w:rsidR="00BF5DF0" w:rsidRPr="003A3126" w:rsidRDefault="00BF5DF0" w:rsidP="00F64D31">
      <w:pPr>
        <w:widowControl/>
        <w:autoSpaceDE w:val="0"/>
        <w:autoSpaceDN w:val="0"/>
        <w:adjustRightInd w:val="0"/>
        <w:jc w:val="both"/>
        <w:rPr>
          <w:rFonts w:ascii="Arial" w:hAnsi="Arial" w:cs="Arial"/>
          <w:szCs w:val="24"/>
        </w:rPr>
      </w:pPr>
    </w:p>
    <w:p w14:paraId="51DED388" w14:textId="11FFE382" w:rsidR="00925CAE" w:rsidRPr="00531C38" w:rsidRDefault="00925CAE" w:rsidP="00925CAE">
      <w:pPr>
        <w:widowControl/>
        <w:autoSpaceDE w:val="0"/>
        <w:autoSpaceDN w:val="0"/>
        <w:adjustRightInd w:val="0"/>
        <w:jc w:val="both"/>
        <w:rPr>
          <w:rFonts w:ascii="Arial" w:hAnsi="Arial" w:cs="Arial"/>
          <w:szCs w:val="24"/>
        </w:rPr>
      </w:pPr>
      <w:r w:rsidRPr="003A3126">
        <w:rPr>
          <w:rFonts w:ascii="Arial" w:hAnsi="Arial" w:cs="Arial"/>
          <w:szCs w:val="24"/>
        </w:rPr>
        <w:t>Located in the southern-most portion of the Region, Washington County (population 35,</w:t>
      </w:r>
      <w:r w:rsidR="005C33B2" w:rsidRPr="003A3126">
        <w:rPr>
          <w:rFonts w:ascii="Arial" w:hAnsi="Arial" w:cs="Arial"/>
          <w:szCs w:val="24"/>
        </w:rPr>
        <w:t>882</w:t>
      </w:r>
      <w:r w:rsidRPr="003A3126">
        <w:rPr>
          <w:rFonts w:ascii="Arial" w:hAnsi="Arial" w:cs="Arial"/>
          <w:szCs w:val="24"/>
        </w:rPr>
        <w:t>) encompasses 603.95 square miles. People under 18 years of age make up just over one-fifth (21.</w:t>
      </w:r>
      <w:r w:rsidR="005C33B2" w:rsidRPr="003A3126">
        <w:rPr>
          <w:rFonts w:ascii="Arial" w:hAnsi="Arial" w:cs="Arial"/>
          <w:szCs w:val="24"/>
        </w:rPr>
        <w:t>7</w:t>
      </w:r>
      <w:r w:rsidRPr="003A3126">
        <w:rPr>
          <w:rFonts w:ascii="Arial" w:hAnsi="Arial" w:cs="Arial"/>
          <w:szCs w:val="24"/>
        </w:rPr>
        <w:t>%) of the population of Washington County and people over 65 years of age make up just over one-fifth (21.</w:t>
      </w:r>
      <w:r w:rsidR="005C33B2" w:rsidRPr="003A3126">
        <w:rPr>
          <w:rFonts w:ascii="Arial" w:hAnsi="Arial" w:cs="Arial"/>
          <w:szCs w:val="24"/>
        </w:rPr>
        <w:t>7</w:t>
      </w:r>
      <w:r w:rsidRPr="003A3126">
        <w:rPr>
          <w:rFonts w:ascii="Arial" w:hAnsi="Arial" w:cs="Arial"/>
          <w:szCs w:val="24"/>
        </w:rPr>
        <w:t>%) of the population. The per capita income is $2</w:t>
      </w:r>
      <w:r w:rsidR="004346A2" w:rsidRPr="003A3126">
        <w:rPr>
          <w:rFonts w:ascii="Arial" w:hAnsi="Arial" w:cs="Arial"/>
          <w:szCs w:val="24"/>
        </w:rPr>
        <w:t>9</w:t>
      </w:r>
      <w:r w:rsidRPr="003A3126">
        <w:rPr>
          <w:rFonts w:ascii="Arial" w:hAnsi="Arial" w:cs="Arial"/>
          <w:szCs w:val="24"/>
        </w:rPr>
        <w:t>,</w:t>
      </w:r>
      <w:r w:rsidR="004346A2" w:rsidRPr="003A3126">
        <w:rPr>
          <w:rFonts w:ascii="Arial" w:hAnsi="Arial" w:cs="Arial"/>
          <w:szCs w:val="24"/>
        </w:rPr>
        <w:t>604</w:t>
      </w:r>
      <w:r w:rsidRPr="003A3126">
        <w:rPr>
          <w:rFonts w:ascii="Arial" w:hAnsi="Arial" w:cs="Arial"/>
          <w:szCs w:val="24"/>
        </w:rPr>
        <w:t xml:space="preserve"> with a 4.8 percent unemployment rate and 1</w:t>
      </w:r>
      <w:r w:rsidR="005C33B2" w:rsidRPr="003A3126">
        <w:rPr>
          <w:rFonts w:ascii="Arial" w:hAnsi="Arial" w:cs="Arial"/>
          <w:szCs w:val="24"/>
        </w:rPr>
        <w:t>3</w:t>
      </w:r>
      <w:r w:rsidRPr="003A3126">
        <w:rPr>
          <w:rFonts w:ascii="Arial" w:hAnsi="Arial" w:cs="Arial"/>
          <w:szCs w:val="24"/>
        </w:rPr>
        <w:t>.</w:t>
      </w:r>
      <w:r w:rsidR="005C33B2" w:rsidRPr="003A3126">
        <w:rPr>
          <w:rFonts w:ascii="Arial" w:hAnsi="Arial" w:cs="Arial"/>
          <w:szCs w:val="24"/>
        </w:rPr>
        <w:t>8</w:t>
      </w:r>
      <w:r w:rsidRPr="003A3126">
        <w:rPr>
          <w:rFonts w:ascii="Arial" w:hAnsi="Arial" w:cs="Arial"/>
          <w:szCs w:val="24"/>
        </w:rPr>
        <w:t xml:space="preserve"> percent of the population in poverty.</w:t>
      </w:r>
    </w:p>
    <w:tbl>
      <w:tblPr>
        <w:tblpPr w:leftFromText="180" w:rightFromText="180" w:bottomFromText="160" w:vertAnchor="text" w:horzAnchor="margin" w:tblpXSpec="center" w:tblpY="112"/>
        <w:tblW w:w="10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07"/>
        <w:gridCol w:w="1358"/>
        <w:gridCol w:w="1347"/>
        <w:gridCol w:w="1350"/>
        <w:gridCol w:w="900"/>
        <w:gridCol w:w="900"/>
        <w:gridCol w:w="900"/>
        <w:gridCol w:w="1080"/>
        <w:gridCol w:w="1025"/>
      </w:tblGrid>
      <w:tr w:rsidR="00E45D28" w:rsidRPr="00D84AEC" w14:paraId="099D4779" w14:textId="77777777" w:rsidTr="00531C38">
        <w:tc>
          <w:tcPr>
            <w:tcW w:w="16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65E504" w14:textId="77777777" w:rsidR="00925CAE" w:rsidRPr="00E45D28" w:rsidRDefault="00925CAE" w:rsidP="00E45D28">
            <w:pPr>
              <w:spacing w:line="256" w:lineRule="auto"/>
              <w:jc w:val="center"/>
              <w:rPr>
                <w:rFonts w:ascii="Garamond" w:hAnsi="Garamond"/>
                <w:b/>
                <w:color w:val="000000" w:themeColor="text1"/>
                <w:sz w:val="24"/>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C0FB7C7" w14:textId="7879A2F2" w:rsidR="00925CAE" w:rsidRPr="00E45D28" w:rsidRDefault="00925CAE" w:rsidP="00E45D28">
            <w:pPr>
              <w:spacing w:line="256" w:lineRule="auto"/>
              <w:jc w:val="center"/>
              <w:rPr>
                <w:rFonts w:ascii="Garamond" w:hAnsi="Garamond"/>
                <w:b/>
                <w:color w:val="000000" w:themeColor="text1"/>
                <w:sz w:val="24"/>
                <w:szCs w:val="24"/>
              </w:rPr>
            </w:pPr>
            <w:r w:rsidRPr="00E45D28">
              <w:rPr>
                <w:rFonts w:ascii="Garamond" w:hAnsi="Garamond"/>
                <w:b/>
                <w:color w:val="000000" w:themeColor="text1"/>
                <w:sz w:val="24"/>
                <w:szCs w:val="24"/>
              </w:rPr>
              <w:t>Population (200</w:t>
            </w:r>
            <w:r w:rsidR="005C33B2" w:rsidRPr="00E45D28">
              <w:rPr>
                <w:rFonts w:ascii="Garamond" w:hAnsi="Garamond"/>
                <w:b/>
                <w:color w:val="000000" w:themeColor="text1"/>
                <w:sz w:val="24"/>
                <w:szCs w:val="24"/>
              </w:rPr>
              <w:t>0 Census</w:t>
            </w:r>
            <w:r w:rsidRPr="00E45D28">
              <w:rPr>
                <w:rFonts w:ascii="Garamond" w:hAnsi="Garamond"/>
                <w:b/>
                <w:color w:val="000000" w:themeColor="text1"/>
                <w:sz w:val="24"/>
                <w:szCs w:val="24"/>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20A015F" w14:textId="6D6D1EDD" w:rsidR="00925CAE" w:rsidRPr="00E45D28" w:rsidRDefault="00925CAE" w:rsidP="00E45D28">
            <w:pPr>
              <w:spacing w:line="256" w:lineRule="auto"/>
              <w:jc w:val="center"/>
              <w:rPr>
                <w:rFonts w:ascii="Garamond" w:hAnsi="Garamond"/>
                <w:b/>
                <w:color w:val="000000" w:themeColor="text1"/>
                <w:sz w:val="24"/>
                <w:szCs w:val="24"/>
              </w:rPr>
            </w:pPr>
            <w:r w:rsidRPr="00E45D28">
              <w:rPr>
                <w:rFonts w:ascii="Garamond" w:hAnsi="Garamond"/>
                <w:b/>
                <w:color w:val="000000" w:themeColor="text1"/>
                <w:sz w:val="24"/>
                <w:szCs w:val="24"/>
              </w:rPr>
              <w:t>Population (2010</w:t>
            </w:r>
            <w:r w:rsidR="005C33B2" w:rsidRPr="00E45D28">
              <w:rPr>
                <w:rFonts w:ascii="Garamond" w:hAnsi="Garamond"/>
                <w:b/>
                <w:color w:val="000000" w:themeColor="text1"/>
                <w:sz w:val="24"/>
                <w:szCs w:val="24"/>
              </w:rPr>
              <w:t xml:space="preserve"> Census</w:t>
            </w:r>
            <w:r w:rsidRPr="00E45D28">
              <w:rPr>
                <w:rFonts w:ascii="Garamond" w:hAnsi="Garamond"/>
                <w:b/>
                <w:color w:val="000000" w:themeColor="text1"/>
                <w:sz w:val="24"/>
                <w:szCs w:val="24"/>
              </w:rPr>
              <w:t>)</w:t>
            </w:r>
          </w:p>
        </w:tc>
        <w:tc>
          <w:tcPr>
            <w:tcW w:w="13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4E35633" w14:textId="2E9D075E" w:rsidR="00925CAE" w:rsidRPr="00E45D28" w:rsidRDefault="00925CAE" w:rsidP="00E45D28">
            <w:pPr>
              <w:spacing w:line="256" w:lineRule="auto"/>
              <w:jc w:val="center"/>
              <w:rPr>
                <w:rFonts w:ascii="Garamond" w:hAnsi="Garamond"/>
                <w:b/>
                <w:color w:val="000000" w:themeColor="text1"/>
                <w:sz w:val="24"/>
                <w:szCs w:val="24"/>
              </w:rPr>
            </w:pPr>
            <w:r w:rsidRPr="00E45D28">
              <w:rPr>
                <w:rFonts w:ascii="Garamond" w:hAnsi="Garamond"/>
                <w:b/>
                <w:color w:val="000000" w:themeColor="text1"/>
                <w:sz w:val="24"/>
                <w:szCs w:val="24"/>
              </w:rPr>
              <w:t>Population Estimate  (201</w:t>
            </w:r>
            <w:r w:rsidR="005C33B2" w:rsidRPr="00E45D28">
              <w:rPr>
                <w:rFonts w:ascii="Garamond" w:hAnsi="Garamond"/>
                <w:b/>
                <w:color w:val="000000" w:themeColor="text1"/>
                <w:sz w:val="24"/>
                <w:szCs w:val="24"/>
              </w:rPr>
              <w:t>9</w:t>
            </w:r>
            <w:r w:rsidRPr="00E45D28">
              <w:rPr>
                <w:rFonts w:ascii="Garamond" w:hAnsi="Garamond"/>
                <w:b/>
                <w:color w:val="000000" w:themeColor="text1"/>
                <w:sz w:val="24"/>
                <w:szCs w:val="24"/>
              </w:rPr>
              <w:t>)</w:t>
            </w:r>
          </w:p>
        </w:tc>
        <w:tc>
          <w:tcPr>
            <w:tcW w:w="90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06EE7AD" w14:textId="77777777" w:rsidR="00925CAE" w:rsidRPr="00E45D28" w:rsidRDefault="00925CAE" w:rsidP="00E45D28">
            <w:pPr>
              <w:spacing w:line="256" w:lineRule="auto"/>
              <w:jc w:val="center"/>
              <w:rPr>
                <w:rFonts w:ascii="Garamond" w:hAnsi="Garamond"/>
                <w:b/>
                <w:color w:val="000000" w:themeColor="text1"/>
                <w:sz w:val="24"/>
                <w:szCs w:val="24"/>
              </w:rPr>
            </w:pPr>
            <w:r w:rsidRPr="00E45D28">
              <w:rPr>
                <w:rFonts w:ascii="Garamond" w:hAnsi="Garamond"/>
                <w:b/>
                <w:color w:val="000000" w:themeColor="text1"/>
                <w:sz w:val="24"/>
                <w:szCs w:val="24"/>
              </w:rPr>
              <w:t>% &lt; 5 yrs old</w:t>
            </w:r>
          </w:p>
        </w:tc>
        <w:tc>
          <w:tcPr>
            <w:tcW w:w="90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9BAA925" w14:textId="77777777" w:rsidR="00925CAE" w:rsidRPr="00E45D28" w:rsidRDefault="00925CAE" w:rsidP="00E45D28">
            <w:pPr>
              <w:spacing w:line="256" w:lineRule="auto"/>
              <w:jc w:val="center"/>
              <w:rPr>
                <w:rFonts w:ascii="Garamond" w:hAnsi="Garamond"/>
                <w:b/>
                <w:color w:val="000000" w:themeColor="text1"/>
                <w:sz w:val="24"/>
                <w:szCs w:val="24"/>
              </w:rPr>
            </w:pPr>
            <w:r w:rsidRPr="00E45D28">
              <w:rPr>
                <w:rFonts w:ascii="Garamond" w:hAnsi="Garamond"/>
                <w:b/>
                <w:color w:val="000000" w:themeColor="text1"/>
                <w:sz w:val="24"/>
                <w:szCs w:val="24"/>
              </w:rPr>
              <w:t>% &lt;18 yrs old</w:t>
            </w:r>
          </w:p>
        </w:tc>
        <w:tc>
          <w:tcPr>
            <w:tcW w:w="90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F7CD5B" w14:textId="77777777" w:rsidR="00925CAE" w:rsidRPr="00E45D28" w:rsidRDefault="00925CAE" w:rsidP="00E45D28">
            <w:pPr>
              <w:spacing w:line="256" w:lineRule="auto"/>
              <w:jc w:val="center"/>
              <w:rPr>
                <w:rFonts w:ascii="Garamond" w:hAnsi="Garamond"/>
                <w:b/>
                <w:color w:val="000000" w:themeColor="text1"/>
                <w:sz w:val="24"/>
                <w:szCs w:val="24"/>
              </w:rPr>
            </w:pPr>
            <w:r w:rsidRPr="00E45D28">
              <w:rPr>
                <w:rFonts w:ascii="Garamond" w:hAnsi="Garamond"/>
                <w:b/>
                <w:color w:val="000000" w:themeColor="text1"/>
                <w:sz w:val="24"/>
                <w:szCs w:val="24"/>
              </w:rPr>
              <w:t>% &gt;65 yrs old</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8DD886" w14:textId="4FD006C1" w:rsidR="00925CAE" w:rsidRPr="00E45D28" w:rsidRDefault="00925CAE" w:rsidP="00E45D28">
            <w:pPr>
              <w:spacing w:line="256" w:lineRule="auto"/>
              <w:jc w:val="center"/>
              <w:rPr>
                <w:rFonts w:ascii="Garamond" w:hAnsi="Garamond"/>
                <w:b/>
                <w:color w:val="000000" w:themeColor="text1"/>
                <w:sz w:val="24"/>
                <w:szCs w:val="24"/>
              </w:rPr>
            </w:pPr>
            <w:r w:rsidRPr="00E45D28">
              <w:rPr>
                <w:rFonts w:ascii="Garamond" w:hAnsi="Garamond"/>
                <w:b/>
                <w:color w:val="000000" w:themeColor="text1"/>
                <w:sz w:val="24"/>
                <w:szCs w:val="24"/>
              </w:rPr>
              <w:t>Land Area</w:t>
            </w:r>
            <w:r w:rsidR="005C33B2" w:rsidRPr="00E45D28">
              <w:rPr>
                <w:rFonts w:ascii="Garamond" w:hAnsi="Garamond"/>
                <w:b/>
                <w:color w:val="000000" w:themeColor="text1"/>
                <w:sz w:val="24"/>
                <w:szCs w:val="24"/>
              </w:rPr>
              <w:t xml:space="preserve"> </w:t>
            </w:r>
            <w:r w:rsidRPr="00E45D28">
              <w:rPr>
                <w:rFonts w:ascii="Garamond" w:hAnsi="Garamond"/>
                <w:b/>
                <w:color w:val="000000" w:themeColor="text1"/>
                <w:sz w:val="24"/>
                <w:szCs w:val="24"/>
              </w:rPr>
              <w:t>/</w:t>
            </w:r>
            <w:r w:rsidR="005C33B2" w:rsidRPr="00E45D28">
              <w:rPr>
                <w:rFonts w:ascii="Garamond" w:hAnsi="Garamond"/>
                <w:b/>
                <w:color w:val="000000" w:themeColor="text1"/>
                <w:sz w:val="24"/>
                <w:szCs w:val="24"/>
              </w:rPr>
              <w:t xml:space="preserve"> Square </w:t>
            </w:r>
            <w:r w:rsidRPr="00E45D28">
              <w:rPr>
                <w:rFonts w:ascii="Garamond" w:hAnsi="Garamond"/>
                <w:b/>
                <w:color w:val="000000" w:themeColor="text1"/>
                <w:sz w:val="24"/>
                <w:szCs w:val="24"/>
              </w:rPr>
              <w:t>Miles</w:t>
            </w:r>
          </w:p>
        </w:tc>
        <w:tc>
          <w:tcPr>
            <w:tcW w:w="10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DB87CEC" w14:textId="673BD3D8" w:rsidR="00925CAE" w:rsidRPr="00E45D28" w:rsidRDefault="00925CAE" w:rsidP="00E45D28">
            <w:pPr>
              <w:spacing w:line="256" w:lineRule="auto"/>
              <w:jc w:val="center"/>
              <w:rPr>
                <w:rFonts w:ascii="Garamond" w:hAnsi="Garamond"/>
                <w:b/>
                <w:color w:val="000000" w:themeColor="text1"/>
                <w:sz w:val="24"/>
                <w:szCs w:val="24"/>
              </w:rPr>
            </w:pPr>
            <w:r w:rsidRPr="00E45D28">
              <w:rPr>
                <w:rFonts w:ascii="Garamond" w:hAnsi="Garamond"/>
                <w:b/>
                <w:color w:val="000000" w:themeColor="text1"/>
                <w:sz w:val="24"/>
                <w:szCs w:val="24"/>
              </w:rPr>
              <w:t>Persons per Sq. Mile (201</w:t>
            </w:r>
            <w:r w:rsidR="00E45D28" w:rsidRPr="00E45D28">
              <w:rPr>
                <w:rFonts w:ascii="Garamond" w:hAnsi="Garamond"/>
                <w:b/>
                <w:color w:val="000000" w:themeColor="text1"/>
                <w:sz w:val="24"/>
                <w:szCs w:val="24"/>
              </w:rPr>
              <w:t>9</w:t>
            </w:r>
            <w:r w:rsidRPr="00E45D28">
              <w:rPr>
                <w:rFonts w:ascii="Garamond" w:hAnsi="Garamond"/>
                <w:b/>
                <w:color w:val="000000" w:themeColor="text1"/>
                <w:sz w:val="24"/>
                <w:szCs w:val="24"/>
              </w:rPr>
              <w:t>)</w:t>
            </w:r>
          </w:p>
        </w:tc>
      </w:tr>
      <w:tr w:rsidR="00E1049D" w:rsidRPr="00D84AEC" w14:paraId="0B0E4C60" w14:textId="77777777" w:rsidTr="00531C38">
        <w:tc>
          <w:tcPr>
            <w:tcW w:w="160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1CBA959" w14:textId="77777777"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b/>
                <w:color w:val="000000" w:themeColor="text1"/>
                <w:sz w:val="24"/>
                <w:szCs w:val="24"/>
              </w:rPr>
              <w:t>Brazos</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2D2CA49C" w14:textId="0F48A288"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152,415</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24B3B018" w14:textId="708FF061"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194,851</w:t>
            </w:r>
          </w:p>
        </w:tc>
        <w:tc>
          <w:tcPr>
            <w:tcW w:w="1350" w:type="dxa"/>
            <w:tcBorders>
              <w:top w:val="single" w:sz="4" w:space="0" w:color="auto"/>
              <w:left w:val="nil"/>
              <w:bottom w:val="single" w:sz="4" w:space="0" w:color="auto"/>
              <w:right w:val="nil"/>
            </w:tcBorders>
            <w:shd w:val="clear" w:color="auto" w:fill="auto"/>
            <w:vAlign w:val="center"/>
          </w:tcPr>
          <w:p w14:paraId="1C773DC5" w14:textId="5D05A32F"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229,211</w:t>
            </w:r>
          </w:p>
        </w:tc>
        <w:tc>
          <w:tcPr>
            <w:tcW w:w="900" w:type="dxa"/>
            <w:tcBorders>
              <w:top w:val="single" w:sz="4" w:space="0" w:color="000000"/>
              <w:left w:val="single" w:sz="4" w:space="0" w:color="auto"/>
              <w:bottom w:val="single" w:sz="4" w:space="0" w:color="auto"/>
              <w:right w:val="single" w:sz="4" w:space="0" w:color="auto"/>
            </w:tcBorders>
            <w:shd w:val="clear" w:color="auto" w:fill="auto"/>
            <w:vAlign w:val="center"/>
          </w:tcPr>
          <w:p w14:paraId="2589791F" w14:textId="59306123"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6.1%</w:t>
            </w:r>
          </w:p>
        </w:tc>
        <w:tc>
          <w:tcPr>
            <w:tcW w:w="900" w:type="dxa"/>
            <w:tcBorders>
              <w:top w:val="single" w:sz="4" w:space="0" w:color="000000"/>
              <w:left w:val="single" w:sz="4" w:space="0" w:color="auto"/>
              <w:bottom w:val="single" w:sz="4" w:space="0" w:color="auto"/>
              <w:right w:val="single" w:sz="4" w:space="0" w:color="auto"/>
            </w:tcBorders>
            <w:shd w:val="clear" w:color="auto" w:fill="auto"/>
            <w:vAlign w:val="center"/>
          </w:tcPr>
          <w:p w14:paraId="25F869D6" w14:textId="727031CF"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20.6%</w:t>
            </w:r>
          </w:p>
        </w:tc>
        <w:tc>
          <w:tcPr>
            <w:tcW w:w="900" w:type="dxa"/>
            <w:tcBorders>
              <w:top w:val="single" w:sz="4" w:space="0" w:color="000000"/>
              <w:left w:val="single" w:sz="4" w:space="0" w:color="auto"/>
              <w:bottom w:val="single" w:sz="4" w:space="0" w:color="auto"/>
              <w:right w:val="single" w:sz="4" w:space="0" w:color="auto"/>
            </w:tcBorders>
            <w:shd w:val="clear" w:color="auto" w:fill="auto"/>
            <w:vAlign w:val="center"/>
          </w:tcPr>
          <w:p w14:paraId="46010CD6" w14:textId="5533CE21"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9.2%</w:t>
            </w:r>
          </w:p>
        </w:tc>
        <w:tc>
          <w:tcPr>
            <w:tcW w:w="1080" w:type="dxa"/>
            <w:tcBorders>
              <w:top w:val="single" w:sz="4" w:space="0" w:color="000000"/>
              <w:left w:val="single" w:sz="4" w:space="0" w:color="auto"/>
              <w:bottom w:val="single" w:sz="4" w:space="0" w:color="auto"/>
              <w:right w:val="single" w:sz="4" w:space="0" w:color="auto"/>
            </w:tcBorders>
            <w:shd w:val="clear" w:color="auto" w:fill="auto"/>
            <w:vAlign w:val="center"/>
          </w:tcPr>
          <w:p w14:paraId="31563C45" w14:textId="4CCFD7E2"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585.45</w:t>
            </w:r>
          </w:p>
        </w:tc>
        <w:tc>
          <w:tcPr>
            <w:tcW w:w="1025" w:type="dxa"/>
            <w:tcBorders>
              <w:top w:val="single" w:sz="4" w:space="0" w:color="000000"/>
              <w:left w:val="single" w:sz="4" w:space="0" w:color="auto"/>
              <w:bottom w:val="single" w:sz="4" w:space="0" w:color="auto"/>
              <w:right w:val="single" w:sz="4" w:space="0" w:color="auto"/>
            </w:tcBorders>
            <w:shd w:val="clear" w:color="auto" w:fill="auto"/>
            <w:vAlign w:val="center"/>
          </w:tcPr>
          <w:p w14:paraId="5452E454" w14:textId="5C99C72D"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391.51</w:t>
            </w:r>
          </w:p>
        </w:tc>
      </w:tr>
      <w:tr w:rsidR="00E45D28" w:rsidRPr="00D84AEC" w14:paraId="70F2A8F8" w14:textId="77777777" w:rsidTr="00531C38">
        <w:tc>
          <w:tcPr>
            <w:tcW w:w="160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E94BAE5" w14:textId="77777777"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b/>
                <w:color w:val="000000" w:themeColor="text1"/>
                <w:sz w:val="24"/>
                <w:szCs w:val="24"/>
              </w:rPr>
              <w:t>Burleson</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6AD2A99F" w14:textId="3C523C48"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16,470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2EC22F13" w14:textId="39DF79D0"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17,187</w:t>
            </w:r>
          </w:p>
        </w:tc>
        <w:tc>
          <w:tcPr>
            <w:tcW w:w="1350" w:type="dxa"/>
            <w:tcBorders>
              <w:top w:val="single" w:sz="4" w:space="0" w:color="auto"/>
              <w:left w:val="nil"/>
              <w:bottom w:val="single" w:sz="4" w:space="0" w:color="auto"/>
              <w:right w:val="nil"/>
            </w:tcBorders>
            <w:shd w:val="clear" w:color="auto" w:fill="auto"/>
            <w:vAlign w:val="center"/>
          </w:tcPr>
          <w:p w14:paraId="6A94BE8C" w14:textId="4D50EA5E"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18,443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75EE81C" w14:textId="300B5A33"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6.2%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EFB5F8D" w14:textId="166316D9"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22.2%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C8D74D8" w14:textId="3F77B29D"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20.4%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9C86D64" w14:textId="127AED88"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659.03</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491976E2" w14:textId="10F72844"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27.99</w:t>
            </w:r>
          </w:p>
        </w:tc>
      </w:tr>
      <w:tr w:rsidR="00E45D28" w:rsidRPr="00D84AEC" w14:paraId="2780DD3F" w14:textId="77777777" w:rsidTr="00531C38">
        <w:tc>
          <w:tcPr>
            <w:tcW w:w="160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8492F60" w14:textId="6A231FDB"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b/>
                <w:color w:val="000000" w:themeColor="text1"/>
                <w:sz w:val="24"/>
                <w:szCs w:val="24"/>
              </w:rPr>
              <w:t>Grimes</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1AAB4454" w14:textId="343BEEC4"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23,552</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376904D0" w14:textId="7A43AE24"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26,569</w:t>
            </w:r>
          </w:p>
        </w:tc>
        <w:tc>
          <w:tcPr>
            <w:tcW w:w="1350" w:type="dxa"/>
            <w:tcBorders>
              <w:top w:val="single" w:sz="4" w:space="0" w:color="auto"/>
              <w:left w:val="nil"/>
              <w:bottom w:val="single" w:sz="4" w:space="0" w:color="auto"/>
              <w:right w:val="nil"/>
            </w:tcBorders>
            <w:shd w:val="clear" w:color="auto" w:fill="auto"/>
            <w:vAlign w:val="center"/>
          </w:tcPr>
          <w:p w14:paraId="52EA5F2D" w14:textId="117C8C39"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28,880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452235C" w14:textId="3E90323D"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E232403" w14:textId="7CCE6E1C"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22.5%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5296BA6" w14:textId="6E0BF6B7"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17.4%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11369A4" w14:textId="74D07278"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787.46</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00C8841C" w14:textId="7BC46784"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36.67</w:t>
            </w:r>
          </w:p>
        </w:tc>
      </w:tr>
      <w:tr w:rsidR="00E45D28" w:rsidRPr="00D84AEC" w14:paraId="020D9C42" w14:textId="77777777" w:rsidTr="00531C38">
        <w:tc>
          <w:tcPr>
            <w:tcW w:w="160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5B480C6" w14:textId="272C897C"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b/>
                <w:color w:val="000000" w:themeColor="text1"/>
                <w:sz w:val="24"/>
                <w:szCs w:val="24"/>
              </w:rPr>
              <w:t>Leon</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48BCE476" w14:textId="721C24F8"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15,335</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119571BA" w14:textId="3CC33C20"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16,801</w:t>
            </w:r>
          </w:p>
        </w:tc>
        <w:tc>
          <w:tcPr>
            <w:tcW w:w="1350" w:type="dxa"/>
            <w:tcBorders>
              <w:top w:val="single" w:sz="4" w:space="0" w:color="auto"/>
              <w:left w:val="nil"/>
              <w:bottom w:val="single" w:sz="4" w:space="0" w:color="auto"/>
              <w:right w:val="nil"/>
            </w:tcBorders>
            <w:shd w:val="clear" w:color="auto" w:fill="auto"/>
            <w:vAlign w:val="center"/>
          </w:tcPr>
          <w:p w14:paraId="2D38A91D" w14:textId="28E65F2F"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17,404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1BC8E61" w14:textId="3CE43496"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6.1%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9AF1F10" w14:textId="034EB04F"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22.5%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E47A484" w14:textId="5C04C7D6"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24.5%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D7F57E3" w14:textId="38C431F5"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1,073.15</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395B63BA" w14:textId="59BD5959"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16.22</w:t>
            </w:r>
          </w:p>
        </w:tc>
      </w:tr>
      <w:tr w:rsidR="00E45D28" w:rsidRPr="00D84AEC" w14:paraId="21EB4412" w14:textId="77777777" w:rsidTr="00531C38">
        <w:tc>
          <w:tcPr>
            <w:tcW w:w="160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30409A" w14:textId="79E21EF2"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b/>
                <w:color w:val="000000" w:themeColor="text1"/>
                <w:sz w:val="24"/>
                <w:szCs w:val="24"/>
              </w:rPr>
              <w:t>Madison</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592B4FBA" w14:textId="28DE5376"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12,940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6D9E861B" w14:textId="743490FC"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13,667</w:t>
            </w:r>
          </w:p>
        </w:tc>
        <w:tc>
          <w:tcPr>
            <w:tcW w:w="1350" w:type="dxa"/>
            <w:tcBorders>
              <w:top w:val="single" w:sz="4" w:space="0" w:color="auto"/>
              <w:left w:val="nil"/>
              <w:bottom w:val="single" w:sz="4" w:space="0" w:color="auto"/>
              <w:right w:val="nil"/>
            </w:tcBorders>
            <w:shd w:val="clear" w:color="auto" w:fill="auto"/>
            <w:vAlign w:val="center"/>
          </w:tcPr>
          <w:p w14:paraId="758BBD74" w14:textId="1FAAF974"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14,284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CF010E4" w14:textId="19C243F3"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5.4%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0C4B725" w14:textId="0C390A59"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21.2%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5B2E8BF" w14:textId="3E73323C"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15.6%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B97CD36" w14:textId="501980E6"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466.07</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09A88B0E" w14:textId="7D72E206"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30.65</w:t>
            </w:r>
          </w:p>
        </w:tc>
      </w:tr>
      <w:tr w:rsidR="00E45D28" w:rsidRPr="00D84AEC" w14:paraId="1C503470" w14:textId="77777777" w:rsidTr="00531C38">
        <w:tc>
          <w:tcPr>
            <w:tcW w:w="160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9F31EA" w14:textId="77777777"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b/>
                <w:color w:val="000000" w:themeColor="text1"/>
                <w:sz w:val="24"/>
                <w:szCs w:val="24"/>
              </w:rPr>
              <w:t>Robertson</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4B4AD3DF" w14:textId="7D308BD0"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16,000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10AEE124" w14:textId="4A709F00"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16,622</w:t>
            </w:r>
          </w:p>
        </w:tc>
        <w:tc>
          <w:tcPr>
            <w:tcW w:w="1350" w:type="dxa"/>
            <w:tcBorders>
              <w:top w:val="single" w:sz="4" w:space="0" w:color="auto"/>
              <w:left w:val="nil"/>
              <w:bottom w:val="single" w:sz="4" w:space="0" w:color="auto"/>
              <w:right w:val="nil"/>
            </w:tcBorders>
            <w:shd w:val="clear" w:color="auto" w:fill="auto"/>
            <w:vAlign w:val="center"/>
          </w:tcPr>
          <w:p w14:paraId="1FFFCE5D" w14:textId="5D90A754"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17,074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39C86AD" w14:textId="4CB57281"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6.6%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6E759DD" w14:textId="7D10E549"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24.0%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46F43E8" w14:textId="645B0B4D"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19.3%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B8D0633" w14:textId="3B5604A7"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855.68</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6C33DA72" w14:textId="6DFD59E6"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19.95</w:t>
            </w:r>
          </w:p>
        </w:tc>
      </w:tr>
      <w:tr w:rsidR="00E45D28" w:rsidRPr="00D84AEC" w14:paraId="0E14E0E1" w14:textId="77777777" w:rsidTr="00531C38">
        <w:tc>
          <w:tcPr>
            <w:tcW w:w="160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BF86B41" w14:textId="4DD33445"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b/>
                <w:color w:val="000000" w:themeColor="text1"/>
                <w:sz w:val="24"/>
                <w:szCs w:val="24"/>
              </w:rPr>
              <w:t>Washington</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143769CB" w14:textId="117023AD"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30,373</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2CE247AC" w14:textId="16155561"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33,708</w:t>
            </w:r>
          </w:p>
        </w:tc>
        <w:tc>
          <w:tcPr>
            <w:tcW w:w="1350" w:type="dxa"/>
            <w:tcBorders>
              <w:top w:val="single" w:sz="4" w:space="0" w:color="auto"/>
              <w:left w:val="nil"/>
              <w:bottom w:val="single" w:sz="4" w:space="0" w:color="auto"/>
              <w:right w:val="nil"/>
            </w:tcBorders>
            <w:shd w:val="clear" w:color="auto" w:fill="auto"/>
            <w:vAlign w:val="center"/>
          </w:tcPr>
          <w:p w14:paraId="7FE44A6D" w14:textId="4B792030"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35,882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4083998" w14:textId="67F6A5AA"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5.8%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A96821D" w14:textId="7C3E4CB0"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21.7%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B0A8326" w14:textId="13CD6B35" w:rsidR="005C33B2" w:rsidRPr="003A3126" w:rsidRDefault="005C33B2" w:rsidP="00E45D28">
            <w:pPr>
              <w:spacing w:line="256" w:lineRule="auto"/>
              <w:jc w:val="center"/>
              <w:rPr>
                <w:rFonts w:ascii="Garamond" w:hAnsi="Garamond"/>
                <w:b/>
                <w:color w:val="000000" w:themeColor="text1"/>
                <w:sz w:val="24"/>
                <w:szCs w:val="24"/>
              </w:rPr>
            </w:pPr>
            <w:r w:rsidRPr="003A3126">
              <w:rPr>
                <w:rFonts w:ascii="Garamond" w:hAnsi="Garamond"/>
                <w:color w:val="000000" w:themeColor="text1"/>
                <w:sz w:val="24"/>
                <w:szCs w:val="24"/>
              </w:rPr>
              <w:t>21.7%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D56494E" w14:textId="2B6EC797"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603.95</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524722F5" w14:textId="53EBA939" w:rsidR="005C33B2" w:rsidRPr="00E45D28" w:rsidRDefault="005C33B2" w:rsidP="00E45D28">
            <w:pPr>
              <w:spacing w:line="256" w:lineRule="auto"/>
              <w:jc w:val="center"/>
              <w:rPr>
                <w:rFonts w:ascii="Garamond" w:hAnsi="Garamond"/>
                <w:b/>
                <w:color w:val="000000" w:themeColor="text1"/>
                <w:sz w:val="24"/>
                <w:szCs w:val="24"/>
              </w:rPr>
            </w:pPr>
            <w:r w:rsidRPr="00E45D28">
              <w:rPr>
                <w:rFonts w:ascii="Garamond" w:hAnsi="Garamond"/>
                <w:color w:val="000000" w:themeColor="text1"/>
                <w:sz w:val="24"/>
                <w:szCs w:val="24"/>
              </w:rPr>
              <w:t>59.41</w:t>
            </w:r>
          </w:p>
        </w:tc>
      </w:tr>
      <w:tr w:rsidR="005C33B2" w:rsidRPr="00D84AEC" w14:paraId="63BCAE15" w14:textId="77777777" w:rsidTr="00531C38">
        <w:tc>
          <w:tcPr>
            <w:tcW w:w="10467" w:type="dxa"/>
            <w:gridSpan w:val="9"/>
            <w:tcBorders>
              <w:top w:val="single" w:sz="4" w:space="0" w:color="000000"/>
              <w:left w:val="single" w:sz="4" w:space="0" w:color="000000"/>
              <w:bottom w:val="single" w:sz="4" w:space="0" w:color="000000"/>
              <w:right w:val="single" w:sz="4" w:space="0" w:color="auto"/>
            </w:tcBorders>
            <w:shd w:val="clear" w:color="auto" w:fill="auto"/>
          </w:tcPr>
          <w:p w14:paraId="3CA3673F" w14:textId="03F76093" w:rsidR="005C33B2" w:rsidRPr="00E45D28" w:rsidRDefault="005C33B2" w:rsidP="005C33B2">
            <w:pPr>
              <w:tabs>
                <w:tab w:val="left" w:pos="7710"/>
              </w:tabs>
              <w:jc w:val="center"/>
              <w:rPr>
                <w:rFonts w:ascii="Garamond" w:hAnsi="Garamond" w:cs="Arial"/>
                <w:color w:val="000000"/>
                <w:sz w:val="24"/>
                <w:szCs w:val="24"/>
                <w:highlight w:val="yellow"/>
              </w:rPr>
            </w:pPr>
            <w:r w:rsidRPr="00E45D28">
              <w:rPr>
                <w:rFonts w:ascii="Garamond" w:hAnsi="Garamond" w:cs="Arial"/>
                <w:color w:val="000000"/>
                <w:sz w:val="24"/>
                <w:szCs w:val="24"/>
              </w:rPr>
              <w:t xml:space="preserve">Source U.S. Census Bureau: State and County Quick Facts.  </w:t>
            </w:r>
            <w:hyperlink r:id="rId15" w:history="1">
              <w:r w:rsidRPr="00E45D28">
                <w:rPr>
                  <w:rStyle w:val="Hyperlink"/>
                  <w:rFonts w:ascii="Garamond" w:hAnsi="Garamond" w:cs="Arial"/>
                  <w:sz w:val="24"/>
                  <w:szCs w:val="24"/>
                </w:rPr>
                <w:t>http://quickfacts.census.gov</w:t>
              </w:r>
            </w:hyperlink>
          </w:p>
        </w:tc>
      </w:tr>
    </w:tbl>
    <w:p w14:paraId="343FA107" w14:textId="56F549F9" w:rsidR="00BF5DF0" w:rsidRPr="00E45D28" w:rsidRDefault="00BF5DF0" w:rsidP="0051085B">
      <w:pPr>
        <w:tabs>
          <w:tab w:val="left" w:pos="7710"/>
        </w:tabs>
        <w:jc w:val="both"/>
        <w:rPr>
          <w:rFonts w:ascii="Arial" w:hAnsi="Arial" w:cs="Arial"/>
          <w:b/>
          <w:bCs/>
          <w:color w:val="000000"/>
          <w:sz w:val="18"/>
          <w:szCs w:val="28"/>
        </w:rPr>
      </w:pPr>
      <w:r w:rsidRPr="00E45D28">
        <w:rPr>
          <w:rFonts w:ascii="Arial" w:hAnsi="Arial" w:cs="Arial"/>
          <w:szCs w:val="24"/>
        </w:rPr>
        <w:t xml:space="preserve">There are several regional landmarks and region-wide entities that play a role in defining the characteristics of the Brazos Valley and that help to support the goals and objectives of the BVRAC. Within the Brazos Valley there are also several events that serve as major attractions for everyone throughout the region and even throughout the state. Some of </w:t>
      </w:r>
      <w:r w:rsidR="00DE2267" w:rsidRPr="00E45D28">
        <w:rPr>
          <w:rFonts w:ascii="Arial" w:hAnsi="Arial" w:cs="Arial"/>
          <w:szCs w:val="24"/>
        </w:rPr>
        <w:t>these</w:t>
      </w:r>
      <w:r w:rsidRPr="00E45D28">
        <w:rPr>
          <w:rFonts w:ascii="Arial" w:hAnsi="Arial" w:cs="Arial"/>
          <w:szCs w:val="24"/>
        </w:rPr>
        <w:t xml:space="preserve"> events include the Navasota Blues Festival, Washington County Bluebonnet Festival, Burleson County Kolache Fest and Chili Fest, and Madison County’s Fair on the Square. Brazos County is the most urban county in the region and is home to the historic Downtown Bryan and the City of College Station. </w:t>
      </w:r>
    </w:p>
    <w:p w14:paraId="08114E7B" w14:textId="77777777" w:rsidR="00BF5DF0" w:rsidRPr="00C14A2B" w:rsidRDefault="00BF5DF0" w:rsidP="0051085B">
      <w:pPr>
        <w:widowControl/>
        <w:autoSpaceDE w:val="0"/>
        <w:autoSpaceDN w:val="0"/>
        <w:adjustRightInd w:val="0"/>
        <w:jc w:val="both"/>
        <w:rPr>
          <w:rFonts w:ascii="Arial" w:hAnsi="Arial" w:cs="Arial"/>
          <w:szCs w:val="24"/>
        </w:rPr>
      </w:pPr>
    </w:p>
    <w:p w14:paraId="1AFC7C5C" w14:textId="1D2F56D1" w:rsidR="00BF5DF0" w:rsidRDefault="00BF5DF0" w:rsidP="0051085B">
      <w:pPr>
        <w:jc w:val="both"/>
        <w:textAlignment w:val="top"/>
        <w:rPr>
          <w:rFonts w:ascii="Arial" w:hAnsi="Arial" w:cs="Arial"/>
        </w:rPr>
      </w:pPr>
      <w:r w:rsidRPr="00C14A2B">
        <w:rPr>
          <w:rFonts w:ascii="Arial" w:hAnsi="Arial" w:cs="Arial"/>
          <w:bCs/>
        </w:rPr>
        <w:t>College Station, Texas</w:t>
      </w:r>
      <w:r w:rsidRPr="00C14A2B">
        <w:rPr>
          <w:rFonts w:ascii="Arial" w:hAnsi="Arial" w:cs="Arial"/>
        </w:rPr>
        <w:t xml:space="preserve"> is home to </w:t>
      </w:r>
      <w:r w:rsidRPr="003A3126">
        <w:rPr>
          <w:rFonts w:ascii="Arial" w:hAnsi="Arial" w:cs="Arial"/>
        </w:rPr>
        <w:t xml:space="preserve">over </w:t>
      </w:r>
      <w:r w:rsidR="00925CAE" w:rsidRPr="003A3126">
        <w:rPr>
          <w:rFonts w:ascii="Arial" w:hAnsi="Arial" w:cs="Arial"/>
        </w:rPr>
        <w:t>122,</w:t>
      </w:r>
      <w:r w:rsidR="00A27571" w:rsidRPr="003A3126">
        <w:rPr>
          <w:rFonts w:ascii="Arial" w:hAnsi="Arial" w:cs="Arial"/>
        </w:rPr>
        <w:t>738</w:t>
      </w:r>
      <w:r w:rsidRPr="003A3126">
        <w:rPr>
          <w:rFonts w:ascii="Arial" w:hAnsi="Arial" w:cs="Arial"/>
        </w:rPr>
        <w:t xml:space="preserve"> residents</w:t>
      </w:r>
      <w:r w:rsidRPr="00C14A2B">
        <w:rPr>
          <w:rFonts w:ascii="Arial" w:hAnsi="Arial" w:cs="Arial"/>
        </w:rPr>
        <w:t xml:space="preserve">, </w:t>
      </w:r>
      <w:r w:rsidR="0018590C" w:rsidRPr="00C14A2B">
        <w:rPr>
          <w:rFonts w:ascii="Arial" w:hAnsi="Arial" w:cs="Arial"/>
        </w:rPr>
        <w:t xml:space="preserve">per </w:t>
      </w:r>
      <w:r w:rsidR="00C14A2B" w:rsidRPr="00C14A2B">
        <w:rPr>
          <w:rFonts w:ascii="Arial" w:hAnsi="Arial" w:cs="Arial"/>
        </w:rPr>
        <w:t>City</w:t>
      </w:r>
      <w:r w:rsidR="00C14A2B">
        <w:rPr>
          <w:rFonts w:ascii="Arial" w:hAnsi="Arial" w:cs="Arial"/>
        </w:rPr>
        <w:t xml:space="preserve"> of College Station Department of Planning and Development Services</w:t>
      </w:r>
      <w:r w:rsidR="0018590C" w:rsidRPr="00A27571">
        <w:rPr>
          <w:rFonts w:ascii="Arial" w:hAnsi="Arial" w:cs="Arial"/>
        </w:rPr>
        <w:t xml:space="preserve">, and is </w:t>
      </w:r>
      <w:r w:rsidRPr="00A27571">
        <w:rPr>
          <w:rFonts w:ascii="Arial" w:hAnsi="Arial" w:cs="Arial"/>
        </w:rPr>
        <w:t>the largest city in the metropolitan area</w:t>
      </w:r>
      <w:r w:rsidR="0018590C" w:rsidRPr="00A27571">
        <w:rPr>
          <w:rFonts w:ascii="Arial" w:hAnsi="Arial" w:cs="Arial"/>
        </w:rPr>
        <w:t xml:space="preserve"> of Brazos, Burleson and Robertson counties</w:t>
      </w:r>
      <w:r w:rsidRPr="00A27571">
        <w:rPr>
          <w:rFonts w:ascii="Arial" w:hAnsi="Arial" w:cs="Arial"/>
        </w:rPr>
        <w:t>. It also houses Texas A&amp;M University, one of the largest public universities in the nation. A</w:t>
      </w:r>
      <w:r w:rsidR="00DD3349" w:rsidRPr="00A27571">
        <w:rPr>
          <w:rFonts w:ascii="Arial" w:hAnsi="Arial" w:cs="Arial"/>
        </w:rPr>
        <w:t>n</w:t>
      </w:r>
      <w:r w:rsidRPr="00A27571">
        <w:rPr>
          <w:rFonts w:ascii="Arial" w:hAnsi="Arial" w:cs="Arial"/>
        </w:rPr>
        <w:t xml:space="preserve"> SEC Conference school and major research institution, Texas A&amp;M brings diversity of race, culture, and nationality to College Station.</w:t>
      </w:r>
    </w:p>
    <w:p w14:paraId="633B8753" w14:textId="09D87170" w:rsidR="00BF5DF0" w:rsidRDefault="00531C38" w:rsidP="0051085B">
      <w:pPr>
        <w:shd w:val="clear" w:color="auto" w:fill="FFFFFF"/>
        <w:spacing w:before="100" w:beforeAutospacing="1" w:after="100" w:afterAutospacing="1"/>
        <w:jc w:val="both"/>
        <w:rPr>
          <w:rFonts w:ascii="Arial" w:hAnsi="Arial" w:cs="Arial"/>
          <w:color w:val="000000"/>
          <w:szCs w:val="24"/>
        </w:rPr>
      </w:pPr>
      <w:r>
        <w:rPr>
          <w:rFonts w:ascii="Arial" w:hAnsi="Arial" w:cs="Arial"/>
          <w:color w:val="000000"/>
          <w:szCs w:val="24"/>
        </w:rPr>
        <w:t xml:space="preserve">Texas A&amp;M University’s </w:t>
      </w:r>
      <w:r w:rsidR="00BF5DF0" w:rsidRPr="0051085B">
        <w:rPr>
          <w:rFonts w:ascii="Arial" w:hAnsi="Arial" w:cs="Arial"/>
          <w:color w:val="000000"/>
          <w:szCs w:val="24"/>
        </w:rPr>
        <w:t>Kyle Field</w:t>
      </w:r>
      <w:r>
        <w:rPr>
          <w:rFonts w:ascii="Arial" w:hAnsi="Arial" w:cs="Arial"/>
          <w:color w:val="000000"/>
          <w:szCs w:val="24"/>
        </w:rPr>
        <w:t xml:space="preserve"> stadium's capacity is</w:t>
      </w:r>
      <w:r w:rsidR="00BF5DF0" w:rsidRPr="0051085B">
        <w:rPr>
          <w:rFonts w:ascii="Arial" w:hAnsi="Arial" w:cs="Arial"/>
          <w:color w:val="000000"/>
          <w:szCs w:val="24"/>
        </w:rPr>
        <w:t xml:space="preserve"> 102,</w:t>
      </w:r>
      <w:r w:rsidR="00D904DD">
        <w:rPr>
          <w:rFonts w:ascii="Arial" w:hAnsi="Arial" w:cs="Arial"/>
          <w:color w:val="000000"/>
          <w:szCs w:val="24"/>
        </w:rPr>
        <w:t>733</w:t>
      </w:r>
      <w:r>
        <w:rPr>
          <w:rFonts w:ascii="Arial" w:hAnsi="Arial" w:cs="Arial"/>
          <w:color w:val="000000"/>
          <w:szCs w:val="24"/>
        </w:rPr>
        <w:t xml:space="preserve"> and is</w:t>
      </w:r>
      <w:r w:rsidR="00BF5DF0" w:rsidRPr="0051085B">
        <w:rPr>
          <w:rFonts w:ascii="Arial" w:hAnsi="Arial" w:cs="Arial"/>
          <w:color w:val="000000"/>
          <w:szCs w:val="24"/>
        </w:rPr>
        <w:t xml:space="preserve"> the </w:t>
      </w:r>
      <w:r>
        <w:rPr>
          <w:rFonts w:ascii="Arial" w:hAnsi="Arial" w:cs="Arial"/>
          <w:color w:val="000000"/>
          <w:szCs w:val="24"/>
        </w:rPr>
        <w:t>largest</w:t>
      </w:r>
      <w:r w:rsidR="00BF5DF0" w:rsidRPr="0051085B">
        <w:rPr>
          <w:rFonts w:ascii="Arial" w:hAnsi="Arial" w:cs="Arial"/>
          <w:color w:val="000000"/>
          <w:szCs w:val="24"/>
        </w:rPr>
        <w:t xml:space="preserve"> stadium in the </w:t>
      </w:r>
      <w:r w:rsidR="00BF5DF0" w:rsidRPr="0051085B">
        <w:rPr>
          <w:rFonts w:ascii="Arial" w:hAnsi="Arial" w:cs="Arial"/>
          <w:color w:val="000000"/>
          <w:szCs w:val="24"/>
        </w:rPr>
        <w:lastRenderedPageBreak/>
        <w:t>Southeastern Conference and in Texas.</w:t>
      </w:r>
    </w:p>
    <w:p w14:paraId="7DC353F0" w14:textId="2C4C6DE3" w:rsidR="00BF5DF0" w:rsidRDefault="00BF5DF0" w:rsidP="0051085B">
      <w:pPr>
        <w:shd w:val="clear" w:color="auto" w:fill="FFFFFF"/>
        <w:spacing w:before="100" w:beforeAutospacing="1" w:after="100" w:afterAutospacing="1"/>
        <w:jc w:val="both"/>
        <w:rPr>
          <w:rFonts w:ascii="Arial" w:hAnsi="Arial" w:cs="Arial"/>
          <w:color w:val="000000"/>
          <w:szCs w:val="24"/>
        </w:rPr>
      </w:pPr>
      <w:r w:rsidRPr="0056481B">
        <w:rPr>
          <w:rFonts w:ascii="Arial" w:hAnsi="Arial" w:cs="Arial"/>
        </w:rPr>
        <w:t xml:space="preserve">College Station is also home to the George Bush Presidential Library and Museum -- one of the region's most popular tourist attractions, </w:t>
      </w:r>
      <w:r w:rsidR="00531C38">
        <w:rPr>
          <w:rFonts w:ascii="Arial" w:hAnsi="Arial" w:cs="Arial"/>
        </w:rPr>
        <w:t>with thousands of</w:t>
      </w:r>
      <w:r w:rsidRPr="0056481B">
        <w:rPr>
          <w:rFonts w:ascii="Arial" w:hAnsi="Arial" w:cs="Arial"/>
        </w:rPr>
        <w:t xml:space="preserve"> visitors since it opened. </w:t>
      </w:r>
    </w:p>
    <w:p w14:paraId="497827C1" w14:textId="674164C4" w:rsidR="00BF5DF0" w:rsidRDefault="00BF5DF0" w:rsidP="0051085B">
      <w:pPr>
        <w:shd w:val="clear" w:color="auto" w:fill="FFFFFF"/>
        <w:spacing w:before="100" w:beforeAutospacing="1" w:after="100" w:afterAutospacing="1"/>
        <w:jc w:val="both"/>
        <w:rPr>
          <w:rFonts w:ascii="Arial" w:hAnsi="Arial" w:cs="Arial"/>
          <w:color w:val="000000"/>
        </w:rPr>
      </w:pPr>
      <w:r>
        <w:rPr>
          <w:rFonts w:ascii="Arial" w:hAnsi="Arial" w:cs="Arial"/>
        </w:rPr>
        <w:t xml:space="preserve">Bryan-College Station </w:t>
      </w:r>
      <w:r w:rsidR="00531C38">
        <w:rPr>
          <w:rFonts w:ascii="Arial" w:hAnsi="Arial" w:cs="Arial"/>
        </w:rPr>
        <w:t>is increasing growth in the</w:t>
      </w:r>
      <w:r>
        <w:rPr>
          <w:rFonts w:ascii="Arial" w:hAnsi="Arial" w:cs="Arial"/>
        </w:rPr>
        <w:t xml:space="preserve"> biotechnology industry. BCS </w:t>
      </w:r>
      <w:r w:rsidR="00D4177C">
        <w:rPr>
          <w:rFonts w:ascii="Arial" w:hAnsi="Arial" w:cs="Arial"/>
        </w:rPr>
        <w:t xml:space="preserve">is </w:t>
      </w:r>
      <w:r>
        <w:rPr>
          <w:rFonts w:ascii="Arial" w:hAnsi="Arial" w:cs="Arial"/>
        </w:rPr>
        <w:t xml:space="preserve">host </w:t>
      </w:r>
      <w:r w:rsidR="00D4177C">
        <w:rPr>
          <w:rFonts w:ascii="Arial" w:hAnsi="Arial" w:cs="Arial"/>
        </w:rPr>
        <w:t xml:space="preserve">to </w:t>
      </w:r>
      <w:r>
        <w:rPr>
          <w:rFonts w:ascii="Arial" w:hAnsi="Arial" w:cs="Arial"/>
        </w:rPr>
        <w:t xml:space="preserve">one of the three national Centers for innovation in Advanced Development and Manufacturing. </w:t>
      </w:r>
      <w:r w:rsidR="00D4177C">
        <w:rPr>
          <w:rFonts w:ascii="Arial" w:hAnsi="Arial" w:cs="Arial"/>
        </w:rPr>
        <w:t>This</w:t>
      </w:r>
      <w:r>
        <w:rPr>
          <w:rFonts w:ascii="Arial" w:hAnsi="Arial" w:cs="Arial"/>
        </w:rPr>
        <w:t xml:space="preserve"> will also </w:t>
      </w:r>
      <w:r>
        <w:rPr>
          <w:rFonts w:ascii="Arial" w:hAnsi="Arial" w:cs="Arial"/>
          <w:color w:val="000000"/>
        </w:rPr>
        <w:t xml:space="preserve">ensure Texas remains a top destination for researchers around the world and bring in billions in outside research dollars for decades to come. </w:t>
      </w:r>
    </w:p>
    <w:p w14:paraId="19B4AB05" w14:textId="3559B5E6" w:rsidR="006D682B" w:rsidRPr="0051085B" w:rsidRDefault="006D682B" w:rsidP="0051085B">
      <w:pPr>
        <w:shd w:val="clear" w:color="auto" w:fill="FFFFFF"/>
        <w:spacing w:before="100" w:beforeAutospacing="1" w:after="100" w:afterAutospacing="1"/>
        <w:jc w:val="both"/>
        <w:rPr>
          <w:rFonts w:ascii="Arial" w:hAnsi="Arial" w:cs="Arial"/>
          <w:color w:val="000000"/>
          <w:szCs w:val="24"/>
        </w:rPr>
      </w:pPr>
      <w:r>
        <w:rPr>
          <w:rFonts w:ascii="Arial" w:hAnsi="Arial" w:cs="Arial"/>
          <w:color w:val="000000"/>
        </w:rPr>
        <w:t xml:space="preserve">The </w:t>
      </w:r>
      <w:r w:rsidR="00531C38">
        <w:rPr>
          <w:rFonts w:ascii="Arial" w:hAnsi="Arial" w:cs="Arial"/>
          <w:color w:val="000000"/>
        </w:rPr>
        <w:t>TAMU</w:t>
      </w:r>
      <w:r>
        <w:rPr>
          <w:rFonts w:ascii="Arial" w:hAnsi="Arial" w:cs="Arial"/>
          <w:color w:val="000000"/>
        </w:rPr>
        <w:t xml:space="preserve"> RELLIS campus brings a multi-industry and education model by fostering collaboration between enterprises and partnerships with Blinn College and the private sector.  The 2000 acre campus advances research, technology development, and hands-on career training.</w:t>
      </w:r>
    </w:p>
    <w:p w14:paraId="219A03D6" w14:textId="77777777" w:rsidR="00BF5DF0" w:rsidRDefault="00BF5DF0" w:rsidP="0051085B">
      <w:pPr>
        <w:widowControl/>
        <w:autoSpaceDE w:val="0"/>
        <w:autoSpaceDN w:val="0"/>
        <w:adjustRightInd w:val="0"/>
        <w:jc w:val="both"/>
        <w:rPr>
          <w:rFonts w:ascii="Arial" w:hAnsi="Arial" w:cs="Arial"/>
          <w:szCs w:val="24"/>
        </w:rPr>
      </w:pPr>
      <w:r>
        <w:rPr>
          <w:rFonts w:ascii="Arial" w:hAnsi="Arial" w:cs="Arial"/>
          <w:szCs w:val="24"/>
        </w:rPr>
        <w:t xml:space="preserve">Region-wide entities that aid the BVRAC in everything from trauma response and education to logistics and transportation include Texas A&amp;M Health Science Center,  Texas A&amp;M Engineering Extension and Brayton Fire Training Field, Easterwood Airport, Brazos Valley Council of Governments, and KBTX News, just to name a few. </w:t>
      </w:r>
    </w:p>
    <w:p w14:paraId="2C91F1B9" w14:textId="77777777" w:rsidR="00BF5DF0" w:rsidRDefault="00BF5DF0" w:rsidP="0051085B">
      <w:pPr>
        <w:widowControl/>
        <w:autoSpaceDE w:val="0"/>
        <w:autoSpaceDN w:val="0"/>
        <w:adjustRightInd w:val="0"/>
        <w:jc w:val="both"/>
        <w:rPr>
          <w:rFonts w:ascii="Arial" w:hAnsi="Arial" w:cs="Arial"/>
          <w:szCs w:val="24"/>
        </w:rPr>
      </w:pPr>
    </w:p>
    <w:p w14:paraId="75F31CE5" w14:textId="77777777" w:rsidR="00BF5DF0" w:rsidRDefault="00BF5DF0" w:rsidP="0051085B">
      <w:pPr>
        <w:widowControl/>
        <w:autoSpaceDE w:val="0"/>
        <w:autoSpaceDN w:val="0"/>
        <w:adjustRightInd w:val="0"/>
        <w:jc w:val="both"/>
        <w:rPr>
          <w:rFonts w:ascii="Arial" w:hAnsi="Arial" w:cs="Arial"/>
          <w:szCs w:val="24"/>
        </w:rPr>
      </w:pPr>
      <w:r>
        <w:rPr>
          <w:rFonts w:ascii="Arial" w:hAnsi="Arial" w:cs="Arial"/>
          <w:szCs w:val="24"/>
        </w:rPr>
        <w:t>Texas A&amp;M Health Science Center is a premier assembly of colleges devoted to educating health professionals and researchers of extraordinary competence and integrity. The faculty, staff, and students are unified by a belief that all people, regardless of geography, economics or culture, deserve the benefits of compassionate care, superior science, and exceptional health education.</w:t>
      </w:r>
    </w:p>
    <w:p w14:paraId="0AA88377" w14:textId="77777777" w:rsidR="00BF5DF0" w:rsidRDefault="00BF5DF0" w:rsidP="0051085B">
      <w:pPr>
        <w:widowControl/>
        <w:autoSpaceDE w:val="0"/>
        <w:autoSpaceDN w:val="0"/>
        <w:adjustRightInd w:val="0"/>
        <w:jc w:val="both"/>
        <w:rPr>
          <w:rFonts w:ascii="Arial" w:hAnsi="Arial" w:cs="Arial"/>
          <w:szCs w:val="24"/>
        </w:rPr>
      </w:pPr>
    </w:p>
    <w:p w14:paraId="7DC832E2" w14:textId="72D507EE" w:rsidR="00BF5DF0" w:rsidRPr="0051085B" w:rsidRDefault="00BF5DF0" w:rsidP="0051085B">
      <w:pPr>
        <w:pStyle w:val="NormalWeb"/>
        <w:shd w:val="clear" w:color="auto" w:fill="FFFFFF"/>
        <w:ind w:left="0"/>
        <w:jc w:val="both"/>
        <w:rPr>
          <w:rFonts w:ascii="Arial" w:hAnsi="Arial" w:cs="Arial"/>
          <w:color w:val="000000"/>
          <w:sz w:val="22"/>
        </w:rPr>
      </w:pPr>
      <w:r w:rsidRPr="0051085B">
        <w:rPr>
          <w:rFonts w:ascii="Arial" w:hAnsi="Arial" w:cs="Arial"/>
          <w:color w:val="000000"/>
          <w:sz w:val="22"/>
        </w:rPr>
        <w:t xml:space="preserve">Texas A&amp;M Engineering Extension Service (TEEX) is an internationally recognized leader in the delivery of emergency response, homeland security and workforce training, exercises, technical assistance, and economic development. Within TEEX is Brayton Fire Training Field where </w:t>
      </w:r>
      <w:r w:rsidR="00D4177C">
        <w:rPr>
          <w:rFonts w:ascii="Arial" w:hAnsi="Arial" w:cs="Arial"/>
          <w:color w:val="000000"/>
          <w:sz w:val="22"/>
        </w:rPr>
        <w:t>many</w:t>
      </w:r>
      <w:r w:rsidR="00D4177C" w:rsidRPr="0051085B">
        <w:rPr>
          <w:rFonts w:ascii="Arial" w:hAnsi="Arial" w:cs="Arial"/>
          <w:color w:val="000000"/>
          <w:sz w:val="22"/>
        </w:rPr>
        <w:t xml:space="preserve"> </w:t>
      </w:r>
      <w:r w:rsidRPr="0051085B">
        <w:rPr>
          <w:rFonts w:ascii="Arial" w:hAnsi="Arial" w:cs="Arial"/>
          <w:color w:val="000000"/>
          <w:sz w:val="22"/>
        </w:rPr>
        <w:t>of the regional EMTs and firefighters are trained. Located adjacent to the Texas A&amp;M University campus, the 297-acre facility attracts more than 45,000 emergency responders from all 50 states and more than 45 countries each year.</w:t>
      </w:r>
      <w:r>
        <w:rPr>
          <w:rFonts w:ascii="Arial" w:hAnsi="Arial" w:cs="Arial"/>
          <w:color w:val="000000"/>
          <w:sz w:val="22"/>
        </w:rPr>
        <w:t xml:space="preserve"> The EMS lab </w:t>
      </w:r>
      <w:r w:rsidR="001B336C">
        <w:rPr>
          <w:rFonts w:ascii="Arial" w:hAnsi="Arial" w:cs="Arial"/>
          <w:color w:val="000000"/>
          <w:sz w:val="22"/>
        </w:rPr>
        <w:t>offers a variety of healthcare education programs. These programs include nursing, EMS, radiology technology, veterinary technician, therapeutics manufacturing, and physical therapy assistant programs to name a few.</w:t>
      </w:r>
    </w:p>
    <w:p w14:paraId="04551353" w14:textId="77777777" w:rsidR="00BF5DF0" w:rsidRDefault="00BF5DF0" w:rsidP="0051085B">
      <w:pPr>
        <w:pStyle w:val="NormalWeb"/>
        <w:shd w:val="clear" w:color="auto" w:fill="FFFFFF"/>
        <w:ind w:left="0"/>
        <w:jc w:val="both"/>
        <w:rPr>
          <w:rStyle w:val="font1"/>
          <w:rFonts w:ascii="Arial" w:hAnsi="Arial"/>
          <w:sz w:val="22"/>
        </w:rPr>
      </w:pPr>
      <w:r w:rsidRPr="001A4EF7">
        <w:rPr>
          <w:rStyle w:val="font1"/>
          <w:rFonts w:ascii="Arial" w:hAnsi="Arial"/>
          <w:sz w:val="22"/>
        </w:rPr>
        <w:t>Easterwood Airport is owned and operated by Texas A&amp;M University (TAMU) and is the sole facility within the Bryan-College Station metropolitan area and the entire Brazos Valley. Easterwood is a thriving non-hub regional airport providing scheduled commercial airline service and outstanding general aviation facilities.</w:t>
      </w:r>
      <w:r w:rsidRPr="001A4EF7">
        <w:rPr>
          <w:rFonts w:ascii="Arial" w:hAnsi="Arial"/>
          <w:color w:val="000000"/>
          <w:sz w:val="22"/>
        </w:rPr>
        <w:t xml:space="preserve"> </w:t>
      </w:r>
      <w:r w:rsidRPr="001A4EF7">
        <w:rPr>
          <w:rStyle w:val="font1"/>
          <w:rFonts w:ascii="Arial" w:hAnsi="Arial"/>
          <w:sz w:val="22"/>
        </w:rPr>
        <w:t>The mission of Easterwood Airport is to provide a gateway to the world for the students, faculty, and staff of Texas A&amp;M University, and the citizens of the Research Valley. Easterwood Airport fulfills this mission by operating commercial and general aviation terminals and airfield to the highest standards of the University, the Federal Aviation Administration and the Transportation Security Administration.</w:t>
      </w:r>
    </w:p>
    <w:p w14:paraId="4ED2F725" w14:textId="77777777" w:rsidR="00BF5DF0" w:rsidRDefault="00BF5DF0" w:rsidP="0051085B">
      <w:pPr>
        <w:widowControl/>
        <w:shd w:val="clear" w:color="auto" w:fill="FFFFFF"/>
        <w:spacing w:before="100" w:beforeAutospacing="1" w:after="100" w:afterAutospacing="1"/>
        <w:jc w:val="both"/>
        <w:rPr>
          <w:rFonts w:ascii="Arial" w:hAnsi="Arial" w:cs="Helvetica"/>
          <w:color w:val="000000"/>
          <w:szCs w:val="24"/>
        </w:rPr>
      </w:pPr>
      <w:r w:rsidRPr="001A4EF7">
        <w:rPr>
          <w:rFonts w:ascii="Arial" w:hAnsi="Arial" w:cs="Helvetica"/>
          <w:color w:val="000000"/>
          <w:szCs w:val="24"/>
        </w:rPr>
        <w:t>The Brazos Valley Council of Governments (BVCOG) is a multi-purpose voluntary organization of, by and for local governments. Originally designated as the federally recognized Brazos Valley Economic Development District in 1966, the council officially reorganized as the Brazos Valley Development Council in 1967 as the result of state legislation. The legislation created 24 statewide planning regions each comprised of a voluntary association of local governments. The regions’ boundaries were based upon a number of characteristics including geographic features, economic market areas, labor markets, commuting patterns, and even media coverage areas.</w:t>
      </w:r>
    </w:p>
    <w:p w14:paraId="2B6F1CAA" w14:textId="77777777" w:rsidR="00531C38" w:rsidRDefault="00BF5DF0" w:rsidP="00531C38">
      <w:pPr>
        <w:widowControl/>
        <w:shd w:val="clear" w:color="auto" w:fill="FFFFFF"/>
        <w:spacing w:before="100" w:beforeAutospacing="1" w:after="100" w:afterAutospacing="1"/>
        <w:jc w:val="both"/>
        <w:rPr>
          <w:rFonts w:ascii="Arial" w:hAnsi="Arial" w:cs="Arial"/>
          <w:szCs w:val="28"/>
        </w:rPr>
      </w:pPr>
      <w:r w:rsidRPr="001A4EF7">
        <w:rPr>
          <w:rFonts w:ascii="Arial" w:hAnsi="Arial" w:cs="Helvetica"/>
          <w:szCs w:val="24"/>
        </w:rPr>
        <w:lastRenderedPageBreak/>
        <w:t xml:space="preserve">Lastly, </w:t>
      </w:r>
      <w:r>
        <w:rPr>
          <w:rFonts w:ascii="Arial" w:hAnsi="Arial" w:cs="Arial"/>
          <w:szCs w:val="28"/>
        </w:rPr>
        <w:t>n</w:t>
      </w:r>
      <w:r w:rsidRPr="001A4EF7">
        <w:rPr>
          <w:rFonts w:ascii="Arial" w:hAnsi="Arial" w:cs="Arial"/>
          <w:szCs w:val="28"/>
        </w:rPr>
        <w:t xml:space="preserve">ot only was KBTX the first television station in the Brazos Valley, but knowing how important weather information is to the Brazos Valley, KBTX made a commitment to provide important weather information fast. In 1992, Doppler radar technology came to KBTX, showing viewers where it was raining, wind velocity, and the projected path of severe storms. Since then, the KBTX meteorologists use </w:t>
      </w:r>
      <w:r w:rsidR="004F1836" w:rsidRPr="001A4EF7">
        <w:rPr>
          <w:rFonts w:ascii="Arial" w:hAnsi="Arial" w:cs="Arial"/>
          <w:szCs w:val="28"/>
        </w:rPr>
        <w:t>Fast Track</w:t>
      </w:r>
      <w:r w:rsidRPr="001A4EF7">
        <w:rPr>
          <w:rFonts w:ascii="Arial" w:hAnsi="Arial" w:cs="Arial"/>
          <w:szCs w:val="28"/>
        </w:rPr>
        <w:t xml:space="preserve"> to provide the most accurate weather forecasting in the Brazos Valley. From the beginning in 1957, KBTX took the initiative to make a commitment to the community and to public service. It has been an on-going campaign to help charitable organizations, no matter how big or small. From public affairs programs and public service advertising to employees making a commitment of their time, KBTX has made helping others a priority. Many public service campaigns have been developed to raise awareness for issues ranging from health care and culture to diversity and civic issues.</w:t>
      </w:r>
    </w:p>
    <w:p w14:paraId="150FFDE8" w14:textId="2A36C3BD" w:rsidR="00BF5DF0" w:rsidRPr="00531C38" w:rsidRDefault="00BF5DF0" w:rsidP="00531C38">
      <w:pPr>
        <w:widowControl/>
        <w:shd w:val="clear" w:color="auto" w:fill="FFFFFF"/>
        <w:spacing w:before="100" w:beforeAutospacing="1" w:after="100" w:afterAutospacing="1"/>
        <w:jc w:val="both"/>
        <w:rPr>
          <w:rFonts w:ascii="Arial" w:hAnsi="Arial" w:cs="Arial"/>
          <w:szCs w:val="28"/>
        </w:rPr>
      </w:pPr>
      <w:r w:rsidRPr="00D86B33">
        <w:rPr>
          <w:rFonts w:ascii="Arial" w:hAnsi="Arial" w:cs="Arial"/>
          <w:b/>
          <w:bCs/>
          <w:color w:val="000000"/>
          <w:sz w:val="28"/>
          <w:szCs w:val="28"/>
        </w:rPr>
        <w:t xml:space="preserve">VI. </w:t>
      </w:r>
      <w:r w:rsidR="006F789F">
        <w:rPr>
          <w:rFonts w:ascii="Arial" w:hAnsi="Arial" w:cs="Arial"/>
          <w:b/>
          <w:bCs/>
          <w:color w:val="000000"/>
          <w:sz w:val="28"/>
          <w:szCs w:val="28"/>
        </w:rPr>
        <w:t>REGIONAL HEALTH DATA</w:t>
      </w:r>
      <w:r w:rsidRPr="00D86B33">
        <w:rPr>
          <w:rFonts w:ascii="Arial" w:hAnsi="Arial" w:cs="Arial"/>
          <w:b/>
          <w:bCs/>
          <w:color w:val="000000"/>
          <w:sz w:val="28"/>
          <w:szCs w:val="28"/>
        </w:rPr>
        <w:t xml:space="preserve"> </w:t>
      </w:r>
    </w:p>
    <w:tbl>
      <w:tblPr>
        <w:tblW w:w="8948" w:type="dxa"/>
        <w:tblLayout w:type="fixed"/>
        <w:tblLook w:val="04A0" w:firstRow="1" w:lastRow="0" w:firstColumn="1" w:lastColumn="0" w:noHBand="0" w:noVBand="1"/>
      </w:tblPr>
      <w:tblGrid>
        <w:gridCol w:w="1537"/>
        <w:gridCol w:w="1423"/>
        <w:gridCol w:w="1440"/>
        <w:gridCol w:w="1530"/>
        <w:gridCol w:w="1293"/>
        <w:gridCol w:w="1725"/>
      </w:tblGrid>
      <w:tr w:rsidR="006F789F" w:rsidRPr="006F789F" w14:paraId="53DEBB8F" w14:textId="77777777" w:rsidTr="00531C38">
        <w:trPr>
          <w:trHeight w:val="615"/>
        </w:trPr>
        <w:tc>
          <w:tcPr>
            <w:tcW w:w="8948" w:type="dxa"/>
            <w:gridSpan w:val="6"/>
            <w:tcBorders>
              <w:top w:val="single" w:sz="8" w:space="0" w:color="auto"/>
              <w:left w:val="single" w:sz="8" w:space="0" w:color="auto"/>
              <w:bottom w:val="single" w:sz="8" w:space="0" w:color="auto"/>
              <w:right w:val="single" w:sz="8" w:space="0" w:color="auto"/>
            </w:tcBorders>
            <w:shd w:val="clear" w:color="auto" w:fill="auto"/>
            <w:noWrap/>
            <w:vAlign w:val="center"/>
          </w:tcPr>
          <w:p w14:paraId="443C1126" w14:textId="77777777" w:rsidR="003417CF" w:rsidRDefault="006F789F" w:rsidP="006F789F">
            <w:pPr>
              <w:widowControl/>
              <w:jc w:val="center"/>
              <w:rPr>
                <w:rFonts w:ascii="Arial" w:hAnsi="Arial" w:cs="Arial"/>
                <w:b/>
                <w:bCs/>
                <w:color w:val="000000"/>
                <w:sz w:val="24"/>
              </w:rPr>
            </w:pPr>
            <w:r w:rsidRPr="006F789F">
              <w:rPr>
                <w:rFonts w:ascii="Arial" w:hAnsi="Arial" w:cs="Arial"/>
                <w:b/>
                <w:bCs/>
                <w:color w:val="000000"/>
                <w:sz w:val="24"/>
              </w:rPr>
              <w:t xml:space="preserve">Leading Causes of Death in the Brazos Valley Region </w:t>
            </w:r>
          </w:p>
          <w:p w14:paraId="675F737F" w14:textId="4F6AAFE0" w:rsidR="006F789F" w:rsidRPr="006F789F" w:rsidRDefault="006F789F" w:rsidP="006F789F">
            <w:pPr>
              <w:widowControl/>
              <w:jc w:val="center"/>
              <w:rPr>
                <w:rFonts w:ascii="Arial" w:hAnsi="Arial" w:cs="Arial"/>
                <w:b/>
                <w:color w:val="000000"/>
              </w:rPr>
            </w:pPr>
            <w:r w:rsidRPr="006F789F">
              <w:rPr>
                <w:rFonts w:ascii="Arial" w:hAnsi="Arial" w:cs="Arial"/>
                <w:b/>
                <w:bCs/>
                <w:color w:val="000000"/>
                <w:sz w:val="24"/>
              </w:rPr>
              <w:t>(per 100,000 population)</w:t>
            </w:r>
          </w:p>
        </w:tc>
      </w:tr>
      <w:tr w:rsidR="008F63E2" w:rsidRPr="006F789F" w14:paraId="35FB798A" w14:textId="77777777" w:rsidTr="00531C38">
        <w:trPr>
          <w:trHeight w:val="615"/>
        </w:trPr>
        <w:tc>
          <w:tcPr>
            <w:tcW w:w="1537"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3DE6E197" w14:textId="77777777" w:rsidR="006F789F" w:rsidRPr="006F789F" w:rsidRDefault="006F789F" w:rsidP="006F789F">
            <w:pPr>
              <w:widowControl/>
              <w:jc w:val="center"/>
              <w:rPr>
                <w:rFonts w:ascii="Arial" w:hAnsi="Arial" w:cs="Arial"/>
                <w:color w:val="000000"/>
              </w:rPr>
            </w:pPr>
            <w:r w:rsidRPr="006F789F">
              <w:rPr>
                <w:rFonts w:ascii="Arial" w:hAnsi="Arial" w:cs="Arial"/>
                <w:color w:val="000000"/>
              </w:rPr>
              <w:t> </w:t>
            </w:r>
          </w:p>
        </w:tc>
        <w:tc>
          <w:tcPr>
            <w:tcW w:w="1423" w:type="dxa"/>
            <w:tcBorders>
              <w:top w:val="single" w:sz="8" w:space="0" w:color="auto"/>
              <w:left w:val="nil"/>
              <w:bottom w:val="single" w:sz="8" w:space="0" w:color="auto"/>
              <w:right w:val="single" w:sz="8" w:space="0" w:color="auto"/>
            </w:tcBorders>
            <w:shd w:val="clear" w:color="000000" w:fill="D9D9D9"/>
            <w:vAlign w:val="center"/>
            <w:hideMark/>
          </w:tcPr>
          <w:p w14:paraId="5D694182"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Heart Disease</w:t>
            </w:r>
          </w:p>
        </w:tc>
        <w:tc>
          <w:tcPr>
            <w:tcW w:w="1440" w:type="dxa"/>
            <w:tcBorders>
              <w:top w:val="single" w:sz="8" w:space="0" w:color="auto"/>
              <w:left w:val="nil"/>
              <w:bottom w:val="single" w:sz="8" w:space="0" w:color="auto"/>
              <w:right w:val="single" w:sz="8" w:space="0" w:color="auto"/>
            </w:tcBorders>
            <w:shd w:val="clear" w:color="000000" w:fill="D9D9D9"/>
            <w:vAlign w:val="center"/>
            <w:hideMark/>
          </w:tcPr>
          <w:p w14:paraId="2A030865"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Cancer</w:t>
            </w:r>
          </w:p>
        </w:tc>
        <w:tc>
          <w:tcPr>
            <w:tcW w:w="1530" w:type="dxa"/>
            <w:tcBorders>
              <w:top w:val="single" w:sz="8" w:space="0" w:color="auto"/>
              <w:left w:val="nil"/>
              <w:bottom w:val="single" w:sz="8" w:space="0" w:color="auto"/>
              <w:right w:val="single" w:sz="8" w:space="0" w:color="auto"/>
            </w:tcBorders>
            <w:shd w:val="clear" w:color="000000" w:fill="D9D9D9"/>
            <w:vAlign w:val="center"/>
            <w:hideMark/>
          </w:tcPr>
          <w:p w14:paraId="5165E14F"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Respiratory Disease</w:t>
            </w:r>
          </w:p>
        </w:tc>
        <w:tc>
          <w:tcPr>
            <w:tcW w:w="1293" w:type="dxa"/>
            <w:tcBorders>
              <w:top w:val="single" w:sz="8" w:space="0" w:color="auto"/>
              <w:left w:val="nil"/>
              <w:bottom w:val="single" w:sz="8" w:space="0" w:color="auto"/>
              <w:right w:val="single" w:sz="8" w:space="0" w:color="auto"/>
            </w:tcBorders>
            <w:shd w:val="clear" w:color="000000" w:fill="D9D9D9"/>
            <w:vAlign w:val="center"/>
            <w:hideMark/>
          </w:tcPr>
          <w:p w14:paraId="4C816CA3"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Accidents</w:t>
            </w:r>
          </w:p>
        </w:tc>
        <w:tc>
          <w:tcPr>
            <w:tcW w:w="1725" w:type="dxa"/>
            <w:tcBorders>
              <w:top w:val="single" w:sz="8" w:space="0" w:color="auto"/>
              <w:left w:val="nil"/>
              <w:bottom w:val="single" w:sz="8" w:space="0" w:color="auto"/>
              <w:right w:val="single" w:sz="8" w:space="0" w:color="auto"/>
            </w:tcBorders>
            <w:shd w:val="clear" w:color="000000" w:fill="D9D9D9"/>
            <w:vAlign w:val="center"/>
            <w:hideMark/>
          </w:tcPr>
          <w:p w14:paraId="1C319A5C"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Stroke</w:t>
            </w:r>
          </w:p>
        </w:tc>
      </w:tr>
      <w:tr w:rsidR="008F63E2" w:rsidRPr="006F789F" w14:paraId="4A7B2B6E" w14:textId="77777777" w:rsidTr="00531C38">
        <w:trPr>
          <w:trHeight w:val="315"/>
        </w:trPr>
        <w:tc>
          <w:tcPr>
            <w:tcW w:w="1537" w:type="dxa"/>
            <w:tcBorders>
              <w:top w:val="nil"/>
              <w:left w:val="single" w:sz="8" w:space="0" w:color="auto"/>
              <w:bottom w:val="single" w:sz="8" w:space="0" w:color="auto"/>
              <w:right w:val="single" w:sz="8" w:space="0" w:color="auto"/>
            </w:tcBorders>
            <w:shd w:val="clear" w:color="auto" w:fill="auto"/>
            <w:noWrap/>
            <w:vAlign w:val="bottom"/>
            <w:hideMark/>
          </w:tcPr>
          <w:p w14:paraId="0B726CDE" w14:textId="77777777" w:rsidR="006F789F" w:rsidRPr="006F789F" w:rsidRDefault="006F789F" w:rsidP="006F789F">
            <w:pPr>
              <w:widowControl/>
              <w:jc w:val="center"/>
              <w:rPr>
                <w:rFonts w:ascii="Arial" w:hAnsi="Arial" w:cs="Arial"/>
                <w:color w:val="000000"/>
              </w:rPr>
            </w:pPr>
            <w:r w:rsidRPr="006F789F">
              <w:rPr>
                <w:rFonts w:ascii="Arial" w:hAnsi="Arial" w:cs="Arial"/>
                <w:color w:val="000000"/>
              </w:rPr>
              <w:t>Brazos</w:t>
            </w:r>
          </w:p>
        </w:tc>
        <w:tc>
          <w:tcPr>
            <w:tcW w:w="1423" w:type="dxa"/>
            <w:tcBorders>
              <w:top w:val="nil"/>
              <w:left w:val="nil"/>
              <w:bottom w:val="single" w:sz="4" w:space="0" w:color="auto"/>
              <w:right w:val="single" w:sz="4" w:space="0" w:color="auto"/>
            </w:tcBorders>
            <w:shd w:val="clear" w:color="auto" w:fill="auto"/>
            <w:noWrap/>
            <w:vAlign w:val="bottom"/>
            <w:hideMark/>
          </w:tcPr>
          <w:p w14:paraId="3FC729EF"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158.3</w:t>
            </w:r>
          </w:p>
        </w:tc>
        <w:tc>
          <w:tcPr>
            <w:tcW w:w="1440" w:type="dxa"/>
            <w:tcBorders>
              <w:top w:val="nil"/>
              <w:left w:val="nil"/>
              <w:bottom w:val="single" w:sz="4" w:space="0" w:color="auto"/>
              <w:right w:val="single" w:sz="4" w:space="0" w:color="auto"/>
            </w:tcBorders>
            <w:shd w:val="clear" w:color="auto" w:fill="auto"/>
            <w:noWrap/>
            <w:vAlign w:val="bottom"/>
            <w:hideMark/>
          </w:tcPr>
          <w:p w14:paraId="56A092E2"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145.2</w:t>
            </w:r>
          </w:p>
        </w:tc>
        <w:tc>
          <w:tcPr>
            <w:tcW w:w="1530" w:type="dxa"/>
            <w:tcBorders>
              <w:top w:val="nil"/>
              <w:left w:val="nil"/>
              <w:bottom w:val="single" w:sz="4" w:space="0" w:color="auto"/>
              <w:right w:val="single" w:sz="4" w:space="0" w:color="auto"/>
            </w:tcBorders>
            <w:shd w:val="clear" w:color="auto" w:fill="auto"/>
            <w:noWrap/>
            <w:vAlign w:val="bottom"/>
            <w:hideMark/>
          </w:tcPr>
          <w:p w14:paraId="692FD8DE"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39.2</w:t>
            </w:r>
          </w:p>
        </w:tc>
        <w:tc>
          <w:tcPr>
            <w:tcW w:w="1293" w:type="dxa"/>
            <w:tcBorders>
              <w:top w:val="nil"/>
              <w:left w:val="nil"/>
              <w:bottom w:val="single" w:sz="4" w:space="0" w:color="auto"/>
              <w:right w:val="single" w:sz="4" w:space="0" w:color="auto"/>
            </w:tcBorders>
            <w:shd w:val="clear" w:color="auto" w:fill="auto"/>
            <w:noWrap/>
            <w:vAlign w:val="bottom"/>
            <w:hideMark/>
          </w:tcPr>
          <w:p w14:paraId="6B9FA4A6"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28.5</w:t>
            </w:r>
          </w:p>
        </w:tc>
        <w:tc>
          <w:tcPr>
            <w:tcW w:w="1725" w:type="dxa"/>
            <w:tcBorders>
              <w:top w:val="nil"/>
              <w:left w:val="nil"/>
              <w:bottom w:val="single" w:sz="4" w:space="0" w:color="auto"/>
              <w:right w:val="single" w:sz="4" w:space="0" w:color="auto"/>
            </w:tcBorders>
            <w:shd w:val="clear" w:color="auto" w:fill="auto"/>
            <w:noWrap/>
            <w:vAlign w:val="bottom"/>
            <w:hideMark/>
          </w:tcPr>
          <w:p w14:paraId="667C52A3"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39.8</w:t>
            </w:r>
          </w:p>
        </w:tc>
      </w:tr>
      <w:tr w:rsidR="008F63E2" w:rsidRPr="006F789F" w14:paraId="717A81DA" w14:textId="77777777" w:rsidTr="00531C38">
        <w:trPr>
          <w:trHeight w:val="315"/>
        </w:trPr>
        <w:tc>
          <w:tcPr>
            <w:tcW w:w="1537" w:type="dxa"/>
            <w:tcBorders>
              <w:top w:val="nil"/>
              <w:left w:val="single" w:sz="8" w:space="0" w:color="auto"/>
              <w:bottom w:val="single" w:sz="8" w:space="0" w:color="auto"/>
              <w:right w:val="single" w:sz="8" w:space="0" w:color="auto"/>
            </w:tcBorders>
            <w:shd w:val="clear" w:color="auto" w:fill="auto"/>
            <w:noWrap/>
            <w:vAlign w:val="bottom"/>
            <w:hideMark/>
          </w:tcPr>
          <w:p w14:paraId="723DEA3B" w14:textId="77777777" w:rsidR="006F789F" w:rsidRPr="006F789F" w:rsidRDefault="006F789F" w:rsidP="006F789F">
            <w:pPr>
              <w:widowControl/>
              <w:jc w:val="center"/>
              <w:rPr>
                <w:rFonts w:ascii="Arial" w:hAnsi="Arial" w:cs="Arial"/>
                <w:color w:val="000000"/>
              </w:rPr>
            </w:pPr>
            <w:r w:rsidRPr="006F789F">
              <w:rPr>
                <w:rFonts w:ascii="Arial" w:hAnsi="Arial" w:cs="Arial"/>
                <w:color w:val="000000"/>
              </w:rPr>
              <w:t>Burleson</w:t>
            </w:r>
          </w:p>
        </w:tc>
        <w:tc>
          <w:tcPr>
            <w:tcW w:w="1423" w:type="dxa"/>
            <w:tcBorders>
              <w:top w:val="nil"/>
              <w:left w:val="nil"/>
              <w:bottom w:val="single" w:sz="4" w:space="0" w:color="auto"/>
              <w:right w:val="single" w:sz="4" w:space="0" w:color="auto"/>
            </w:tcBorders>
            <w:shd w:val="clear" w:color="auto" w:fill="auto"/>
            <w:noWrap/>
            <w:vAlign w:val="bottom"/>
            <w:hideMark/>
          </w:tcPr>
          <w:p w14:paraId="4C4FE061"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282.5</w:t>
            </w:r>
          </w:p>
        </w:tc>
        <w:tc>
          <w:tcPr>
            <w:tcW w:w="1440" w:type="dxa"/>
            <w:tcBorders>
              <w:top w:val="nil"/>
              <w:left w:val="nil"/>
              <w:bottom w:val="single" w:sz="4" w:space="0" w:color="auto"/>
              <w:right w:val="single" w:sz="4" w:space="0" w:color="auto"/>
            </w:tcBorders>
            <w:shd w:val="clear" w:color="auto" w:fill="auto"/>
            <w:noWrap/>
            <w:vAlign w:val="bottom"/>
            <w:hideMark/>
          </w:tcPr>
          <w:p w14:paraId="2F5FC853"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166.8</w:t>
            </w:r>
          </w:p>
        </w:tc>
        <w:tc>
          <w:tcPr>
            <w:tcW w:w="1530" w:type="dxa"/>
            <w:tcBorders>
              <w:top w:val="nil"/>
              <w:left w:val="nil"/>
              <w:bottom w:val="single" w:sz="4" w:space="0" w:color="auto"/>
              <w:right w:val="single" w:sz="4" w:space="0" w:color="auto"/>
            </w:tcBorders>
            <w:shd w:val="clear" w:color="auto" w:fill="auto"/>
            <w:noWrap/>
            <w:vAlign w:val="bottom"/>
            <w:hideMark/>
          </w:tcPr>
          <w:p w14:paraId="0894DEE3"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61.3</w:t>
            </w:r>
          </w:p>
        </w:tc>
        <w:tc>
          <w:tcPr>
            <w:tcW w:w="1293" w:type="dxa"/>
            <w:tcBorders>
              <w:top w:val="nil"/>
              <w:left w:val="nil"/>
              <w:bottom w:val="single" w:sz="4" w:space="0" w:color="auto"/>
              <w:right w:val="single" w:sz="4" w:space="0" w:color="auto"/>
            </w:tcBorders>
            <w:shd w:val="clear" w:color="auto" w:fill="auto"/>
            <w:noWrap/>
            <w:vAlign w:val="bottom"/>
            <w:hideMark/>
          </w:tcPr>
          <w:p w14:paraId="52376FEC"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66.4</w:t>
            </w:r>
          </w:p>
        </w:tc>
        <w:tc>
          <w:tcPr>
            <w:tcW w:w="1725" w:type="dxa"/>
            <w:tcBorders>
              <w:top w:val="nil"/>
              <w:left w:val="nil"/>
              <w:bottom w:val="single" w:sz="4" w:space="0" w:color="auto"/>
              <w:right w:val="single" w:sz="4" w:space="0" w:color="auto"/>
            </w:tcBorders>
            <w:shd w:val="clear" w:color="auto" w:fill="auto"/>
            <w:noWrap/>
            <w:vAlign w:val="bottom"/>
            <w:hideMark/>
          </w:tcPr>
          <w:p w14:paraId="33CD992F"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32.3</w:t>
            </w:r>
          </w:p>
        </w:tc>
      </w:tr>
      <w:tr w:rsidR="008F63E2" w:rsidRPr="006F789F" w14:paraId="7818FD72" w14:textId="77777777" w:rsidTr="00531C38">
        <w:trPr>
          <w:trHeight w:val="315"/>
        </w:trPr>
        <w:tc>
          <w:tcPr>
            <w:tcW w:w="1537" w:type="dxa"/>
            <w:tcBorders>
              <w:top w:val="nil"/>
              <w:left w:val="single" w:sz="8" w:space="0" w:color="auto"/>
              <w:bottom w:val="single" w:sz="8" w:space="0" w:color="auto"/>
              <w:right w:val="single" w:sz="8" w:space="0" w:color="auto"/>
            </w:tcBorders>
            <w:shd w:val="clear" w:color="auto" w:fill="auto"/>
            <w:noWrap/>
            <w:vAlign w:val="bottom"/>
            <w:hideMark/>
          </w:tcPr>
          <w:p w14:paraId="03D489FA" w14:textId="77777777" w:rsidR="006F789F" w:rsidRPr="006F789F" w:rsidRDefault="006F789F" w:rsidP="006F789F">
            <w:pPr>
              <w:widowControl/>
              <w:jc w:val="center"/>
              <w:rPr>
                <w:rFonts w:ascii="Arial" w:hAnsi="Arial" w:cs="Arial"/>
                <w:color w:val="000000"/>
              </w:rPr>
            </w:pPr>
            <w:r w:rsidRPr="006F789F">
              <w:rPr>
                <w:rFonts w:ascii="Arial" w:hAnsi="Arial" w:cs="Arial"/>
                <w:color w:val="000000"/>
              </w:rPr>
              <w:t>Grimes</w:t>
            </w:r>
          </w:p>
        </w:tc>
        <w:tc>
          <w:tcPr>
            <w:tcW w:w="1423" w:type="dxa"/>
            <w:tcBorders>
              <w:top w:val="nil"/>
              <w:left w:val="nil"/>
              <w:bottom w:val="single" w:sz="4" w:space="0" w:color="auto"/>
              <w:right w:val="single" w:sz="4" w:space="0" w:color="auto"/>
            </w:tcBorders>
            <w:shd w:val="clear" w:color="auto" w:fill="auto"/>
            <w:noWrap/>
            <w:vAlign w:val="bottom"/>
            <w:hideMark/>
          </w:tcPr>
          <w:p w14:paraId="0BBDE004"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225.4</w:t>
            </w:r>
          </w:p>
        </w:tc>
        <w:tc>
          <w:tcPr>
            <w:tcW w:w="1440" w:type="dxa"/>
            <w:tcBorders>
              <w:top w:val="nil"/>
              <w:left w:val="nil"/>
              <w:bottom w:val="single" w:sz="4" w:space="0" w:color="auto"/>
              <w:right w:val="single" w:sz="4" w:space="0" w:color="auto"/>
            </w:tcBorders>
            <w:shd w:val="clear" w:color="auto" w:fill="auto"/>
            <w:noWrap/>
            <w:vAlign w:val="bottom"/>
            <w:hideMark/>
          </w:tcPr>
          <w:p w14:paraId="0E47A2AB"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158.9</w:t>
            </w:r>
          </w:p>
        </w:tc>
        <w:tc>
          <w:tcPr>
            <w:tcW w:w="1530" w:type="dxa"/>
            <w:tcBorders>
              <w:top w:val="nil"/>
              <w:left w:val="nil"/>
              <w:bottom w:val="single" w:sz="4" w:space="0" w:color="auto"/>
              <w:right w:val="single" w:sz="4" w:space="0" w:color="auto"/>
            </w:tcBorders>
            <w:shd w:val="clear" w:color="auto" w:fill="auto"/>
            <w:noWrap/>
            <w:vAlign w:val="bottom"/>
            <w:hideMark/>
          </w:tcPr>
          <w:p w14:paraId="6D3829D9"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55</w:t>
            </w:r>
          </w:p>
        </w:tc>
        <w:tc>
          <w:tcPr>
            <w:tcW w:w="1293" w:type="dxa"/>
            <w:tcBorders>
              <w:top w:val="nil"/>
              <w:left w:val="nil"/>
              <w:bottom w:val="single" w:sz="4" w:space="0" w:color="auto"/>
              <w:right w:val="single" w:sz="4" w:space="0" w:color="auto"/>
            </w:tcBorders>
            <w:shd w:val="clear" w:color="auto" w:fill="auto"/>
            <w:noWrap/>
            <w:vAlign w:val="bottom"/>
            <w:hideMark/>
          </w:tcPr>
          <w:p w14:paraId="1EAA5EB9"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49.4</w:t>
            </w:r>
          </w:p>
        </w:tc>
        <w:tc>
          <w:tcPr>
            <w:tcW w:w="1725" w:type="dxa"/>
            <w:tcBorders>
              <w:top w:val="nil"/>
              <w:left w:val="nil"/>
              <w:bottom w:val="single" w:sz="4" w:space="0" w:color="auto"/>
              <w:right w:val="single" w:sz="4" w:space="0" w:color="auto"/>
            </w:tcBorders>
            <w:shd w:val="clear" w:color="auto" w:fill="auto"/>
            <w:noWrap/>
            <w:vAlign w:val="bottom"/>
            <w:hideMark/>
          </w:tcPr>
          <w:p w14:paraId="0900A079"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49.6</w:t>
            </w:r>
          </w:p>
        </w:tc>
      </w:tr>
      <w:tr w:rsidR="008F63E2" w:rsidRPr="006F789F" w14:paraId="181A41C4" w14:textId="77777777" w:rsidTr="00531C38">
        <w:trPr>
          <w:trHeight w:val="315"/>
        </w:trPr>
        <w:tc>
          <w:tcPr>
            <w:tcW w:w="1537" w:type="dxa"/>
            <w:tcBorders>
              <w:top w:val="nil"/>
              <w:left w:val="single" w:sz="8" w:space="0" w:color="auto"/>
              <w:bottom w:val="single" w:sz="8" w:space="0" w:color="auto"/>
              <w:right w:val="single" w:sz="8" w:space="0" w:color="auto"/>
            </w:tcBorders>
            <w:shd w:val="clear" w:color="auto" w:fill="auto"/>
            <w:noWrap/>
            <w:vAlign w:val="bottom"/>
            <w:hideMark/>
          </w:tcPr>
          <w:p w14:paraId="71C00728" w14:textId="77777777" w:rsidR="006F789F" w:rsidRPr="006F789F" w:rsidRDefault="006F789F" w:rsidP="006F789F">
            <w:pPr>
              <w:widowControl/>
              <w:jc w:val="center"/>
              <w:rPr>
                <w:rFonts w:ascii="Arial" w:hAnsi="Arial" w:cs="Arial"/>
                <w:color w:val="000000"/>
              </w:rPr>
            </w:pPr>
            <w:r w:rsidRPr="006F789F">
              <w:rPr>
                <w:rFonts w:ascii="Arial" w:hAnsi="Arial" w:cs="Arial"/>
                <w:color w:val="000000"/>
              </w:rPr>
              <w:t>Leon</w:t>
            </w:r>
          </w:p>
        </w:tc>
        <w:tc>
          <w:tcPr>
            <w:tcW w:w="1423" w:type="dxa"/>
            <w:tcBorders>
              <w:top w:val="nil"/>
              <w:left w:val="nil"/>
              <w:bottom w:val="single" w:sz="4" w:space="0" w:color="auto"/>
              <w:right w:val="single" w:sz="4" w:space="0" w:color="auto"/>
            </w:tcBorders>
            <w:shd w:val="clear" w:color="auto" w:fill="auto"/>
            <w:noWrap/>
            <w:vAlign w:val="bottom"/>
            <w:hideMark/>
          </w:tcPr>
          <w:p w14:paraId="6EDF7666"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179</w:t>
            </w:r>
          </w:p>
        </w:tc>
        <w:tc>
          <w:tcPr>
            <w:tcW w:w="1440" w:type="dxa"/>
            <w:tcBorders>
              <w:top w:val="nil"/>
              <w:left w:val="nil"/>
              <w:bottom w:val="single" w:sz="4" w:space="0" w:color="auto"/>
              <w:right w:val="single" w:sz="4" w:space="0" w:color="auto"/>
            </w:tcBorders>
            <w:shd w:val="clear" w:color="auto" w:fill="auto"/>
            <w:noWrap/>
            <w:vAlign w:val="bottom"/>
            <w:hideMark/>
          </w:tcPr>
          <w:p w14:paraId="0DCE246A"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186.3</w:t>
            </w:r>
          </w:p>
        </w:tc>
        <w:tc>
          <w:tcPr>
            <w:tcW w:w="1530" w:type="dxa"/>
            <w:tcBorders>
              <w:top w:val="nil"/>
              <w:left w:val="nil"/>
              <w:bottom w:val="single" w:sz="4" w:space="0" w:color="auto"/>
              <w:right w:val="single" w:sz="4" w:space="0" w:color="auto"/>
            </w:tcBorders>
            <w:shd w:val="clear" w:color="auto" w:fill="auto"/>
            <w:noWrap/>
            <w:vAlign w:val="bottom"/>
            <w:hideMark/>
          </w:tcPr>
          <w:p w14:paraId="3857A5A3"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53.3</w:t>
            </w:r>
          </w:p>
        </w:tc>
        <w:tc>
          <w:tcPr>
            <w:tcW w:w="1293" w:type="dxa"/>
            <w:tcBorders>
              <w:top w:val="nil"/>
              <w:left w:val="nil"/>
              <w:bottom w:val="single" w:sz="4" w:space="0" w:color="auto"/>
              <w:right w:val="single" w:sz="4" w:space="0" w:color="auto"/>
            </w:tcBorders>
            <w:shd w:val="clear" w:color="auto" w:fill="auto"/>
            <w:noWrap/>
            <w:vAlign w:val="bottom"/>
            <w:hideMark/>
          </w:tcPr>
          <w:p w14:paraId="157A41B9"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98.4</w:t>
            </w:r>
          </w:p>
        </w:tc>
        <w:tc>
          <w:tcPr>
            <w:tcW w:w="1725" w:type="dxa"/>
            <w:tcBorders>
              <w:top w:val="nil"/>
              <w:left w:val="nil"/>
              <w:bottom w:val="single" w:sz="4" w:space="0" w:color="auto"/>
              <w:right w:val="single" w:sz="4" w:space="0" w:color="auto"/>
            </w:tcBorders>
            <w:shd w:val="clear" w:color="auto" w:fill="auto"/>
            <w:noWrap/>
            <w:vAlign w:val="bottom"/>
            <w:hideMark/>
          </w:tcPr>
          <w:p w14:paraId="0E381214"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44.9</w:t>
            </w:r>
          </w:p>
        </w:tc>
      </w:tr>
      <w:tr w:rsidR="008F63E2" w:rsidRPr="006F789F" w14:paraId="5EF00CD7" w14:textId="77777777" w:rsidTr="00531C38">
        <w:trPr>
          <w:trHeight w:val="315"/>
        </w:trPr>
        <w:tc>
          <w:tcPr>
            <w:tcW w:w="1537" w:type="dxa"/>
            <w:tcBorders>
              <w:top w:val="nil"/>
              <w:left w:val="single" w:sz="8" w:space="0" w:color="auto"/>
              <w:bottom w:val="single" w:sz="8" w:space="0" w:color="auto"/>
              <w:right w:val="single" w:sz="8" w:space="0" w:color="auto"/>
            </w:tcBorders>
            <w:shd w:val="clear" w:color="auto" w:fill="auto"/>
            <w:noWrap/>
            <w:vAlign w:val="bottom"/>
            <w:hideMark/>
          </w:tcPr>
          <w:p w14:paraId="4259AE08" w14:textId="77777777" w:rsidR="006F789F" w:rsidRPr="006F789F" w:rsidRDefault="006F789F" w:rsidP="006F789F">
            <w:pPr>
              <w:widowControl/>
              <w:jc w:val="center"/>
              <w:rPr>
                <w:rFonts w:ascii="Arial" w:hAnsi="Arial" w:cs="Arial"/>
                <w:color w:val="000000"/>
              </w:rPr>
            </w:pPr>
            <w:r w:rsidRPr="006F789F">
              <w:rPr>
                <w:rFonts w:ascii="Arial" w:hAnsi="Arial" w:cs="Arial"/>
                <w:color w:val="000000"/>
              </w:rPr>
              <w:t>Madison</w:t>
            </w:r>
          </w:p>
        </w:tc>
        <w:tc>
          <w:tcPr>
            <w:tcW w:w="1423" w:type="dxa"/>
            <w:tcBorders>
              <w:top w:val="nil"/>
              <w:left w:val="nil"/>
              <w:bottom w:val="single" w:sz="4" w:space="0" w:color="auto"/>
              <w:right w:val="single" w:sz="4" w:space="0" w:color="auto"/>
            </w:tcBorders>
            <w:shd w:val="clear" w:color="auto" w:fill="auto"/>
            <w:noWrap/>
            <w:vAlign w:val="bottom"/>
            <w:hideMark/>
          </w:tcPr>
          <w:p w14:paraId="05763ABB"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222.7</w:t>
            </w:r>
          </w:p>
        </w:tc>
        <w:tc>
          <w:tcPr>
            <w:tcW w:w="1440" w:type="dxa"/>
            <w:tcBorders>
              <w:top w:val="nil"/>
              <w:left w:val="nil"/>
              <w:bottom w:val="single" w:sz="4" w:space="0" w:color="auto"/>
              <w:right w:val="single" w:sz="4" w:space="0" w:color="auto"/>
            </w:tcBorders>
            <w:shd w:val="clear" w:color="auto" w:fill="auto"/>
            <w:noWrap/>
            <w:vAlign w:val="bottom"/>
            <w:hideMark/>
          </w:tcPr>
          <w:p w14:paraId="23B7D8E6"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170.8</w:t>
            </w:r>
          </w:p>
        </w:tc>
        <w:tc>
          <w:tcPr>
            <w:tcW w:w="1530" w:type="dxa"/>
            <w:tcBorders>
              <w:top w:val="nil"/>
              <w:left w:val="nil"/>
              <w:bottom w:val="single" w:sz="4" w:space="0" w:color="auto"/>
              <w:right w:val="single" w:sz="4" w:space="0" w:color="auto"/>
            </w:tcBorders>
            <w:shd w:val="clear" w:color="auto" w:fill="auto"/>
            <w:noWrap/>
            <w:vAlign w:val="bottom"/>
            <w:hideMark/>
          </w:tcPr>
          <w:p w14:paraId="5F08B589"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46.7</w:t>
            </w:r>
          </w:p>
        </w:tc>
        <w:tc>
          <w:tcPr>
            <w:tcW w:w="1293" w:type="dxa"/>
            <w:tcBorders>
              <w:top w:val="nil"/>
              <w:left w:val="nil"/>
              <w:bottom w:val="single" w:sz="4" w:space="0" w:color="auto"/>
              <w:right w:val="single" w:sz="4" w:space="0" w:color="auto"/>
            </w:tcBorders>
            <w:shd w:val="clear" w:color="auto" w:fill="auto"/>
            <w:noWrap/>
            <w:vAlign w:val="bottom"/>
            <w:hideMark/>
          </w:tcPr>
          <w:p w14:paraId="6C293BA2"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56</w:t>
            </w:r>
          </w:p>
        </w:tc>
        <w:tc>
          <w:tcPr>
            <w:tcW w:w="1725" w:type="dxa"/>
            <w:tcBorders>
              <w:top w:val="nil"/>
              <w:left w:val="nil"/>
              <w:bottom w:val="single" w:sz="4" w:space="0" w:color="auto"/>
              <w:right w:val="single" w:sz="4" w:space="0" w:color="auto"/>
            </w:tcBorders>
            <w:shd w:val="clear" w:color="auto" w:fill="auto"/>
            <w:noWrap/>
            <w:vAlign w:val="bottom"/>
            <w:hideMark/>
          </w:tcPr>
          <w:p w14:paraId="04E1A127"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54.3</w:t>
            </w:r>
          </w:p>
        </w:tc>
      </w:tr>
      <w:tr w:rsidR="008F63E2" w:rsidRPr="006F789F" w14:paraId="6139A1A2" w14:textId="77777777" w:rsidTr="00531C38">
        <w:trPr>
          <w:trHeight w:val="315"/>
        </w:trPr>
        <w:tc>
          <w:tcPr>
            <w:tcW w:w="1537" w:type="dxa"/>
            <w:tcBorders>
              <w:top w:val="nil"/>
              <w:left w:val="single" w:sz="8" w:space="0" w:color="auto"/>
              <w:bottom w:val="single" w:sz="8" w:space="0" w:color="auto"/>
              <w:right w:val="single" w:sz="8" w:space="0" w:color="auto"/>
            </w:tcBorders>
            <w:shd w:val="clear" w:color="auto" w:fill="auto"/>
            <w:noWrap/>
            <w:vAlign w:val="bottom"/>
            <w:hideMark/>
          </w:tcPr>
          <w:p w14:paraId="3A296C5F" w14:textId="77777777" w:rsidR="006F789F" w:rsidRPr="006F789F" w:rsidRDefault="006F789F" w:rsidP="006F789F">
            <w:pPr>
              <w:widowControl/>
              <w:jc w:val="center"/>
              <w:rPr>
                <w:rFonts w:ascii="Arial" w:hAnsi="Arial" w:cs="Arial"/>
                <w:color w:val="000000"/>
              </w:rPr>
            </w:pPr>
            <w:r w:rsidRPr="006F789F">
              <w:rPr>
                <w:rFonts w:ascii="Arial" w:hAnsi="Arial" w:cs="Arial"/>
                <w:color w:val="000000"/>
              </w:rPr>
              <w:t>Robertson</w:t>
            </w:r>
          </w:p>
        </w:tc>
        <w:tc>
          <w:tcPr>
            <w:tcW w:w="1423" w:type="dxa"/>
            <w:tcBorders>
              <w:top w:val="nil"/>
              <w:left w:val="nil"/>
              <w:bottom w:val="single" w:sz="4" w:space="0" w:color="auto"/>
              <w:right w:val="single" w:sz="4" w:space="0" w:color="auto"/>
            </w:tcBorders>
            <w:shd w:val="clear" w:color="auto" w:fill="auto"/>
            <w:noWrap/>
            <w:vAlign w:val="bottom"/>
            <w:hideMark/>
          </w:tcPr>
          <w:p w14:paraId="622F514D"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225.4</w:t>
            </w:r>
          </w:p>
        </w:tc>
        <w:tc>
          <w:tcPr>
            <w:tcW w:w="1440" w:type="dxa"/>
            <w:tcBorders>
              <w:top w:val="nil"/>
              <w:left w:val="nil"/>
              <w:bottom w:val="single" w:sz="4" w:space="0" w:color="auto"/>
              <w:right w:val="single" w:sz="4" w:space="0" w:color="auto"/>
            </w:tcBorders>
            <w:shd w:val="clear" w:color="auto" w:fill="auto"/>
            <w:noWrap/>
            <w:vAlign w:val="bottom"/>
            <w:hideMark/>
          </w:tcPr>
          <w:p w14:paraId="4C4EDA2D"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184.2</w:t>
            </w:r>
          </w:p>
        </w:tc>
        <w:tc>
          <w:tcPr>
            <w:tcW w:w="1530" w:type="dxa"/>
            <w:tcBorders>
              <w:top w:val="nil"/>
              <w:left w:val="nil"/>
              <w:bottom w:val="single" w:sz="4" w:space="0" w:color="auto"/>
              <w:right w:val="single" w:sz="4" w:space="0" w:color="auto"/>
            </w:tcBorders>
            <w:shd w:val="clear" w:color="auto" w:fill="auto"/>
            <w:noWrap/>
            <w:vAlign w:val="bottom"/>
            <w:hideMark/>
          </w:tcPr>
          <w:p w14:paraId="0814DD13"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57.9</w:t>
            </w:r>
          </w:p>
        </w:tc>
        <w:tc>
          <w:tcPr>
            <w:tcW w:w="1293" w:type="dxa"/>
            <w:tcBorders>
              <w:top w:val="nil"/>
              <w:left w:val="nil"/>
              <w:bottom w:val="single" w:sz="4" w:space="0" w:color="auto"/>
              <w:right w:val="single" w:sz="4" w:space="0" w:color="auto"/>
            </w:tcBorders>
            <w:shd w:val="clear" w:color="auto" w:fill="auto"/>
            <w:noWrap/>
            <w:vAlign w:val="bottom"/>
            <w:hideMark/>
          </w:tcPr>
          <w:p w14:paraId="2371C485"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46.1</w:t>
            </w:r>
          </w:p>
        </w:tc>
        <w:tc>
          <w:tcPr>
            <w:tcW w:w="1725" w:type="dxa"/>
            <w:tcBorders>
              <w:top w:val="nil"/>
              <w:left w:val="nil"/>
              <w:bottom w:val="single" w:sz="4" w:space="0" w:color="auto"/>
              <w:right w:val="single" w:sz="4" w:space="0" w:color="auto"/>
            </w:tcBorders>
            <w:shd w:val="clear" w:color="auto" w:fill="auto"/>
            <w:noWrap/>
            <w:vAlign w:val="bottom"/>
            <w:hideMark/>
          </w:tcPr>
          <w:p w14:paraId="5E8CF902"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37.2</w:t>
            </w:r>
          </w:p>
        </w:tc>
      </w:tr>
      <w:tr w:rsidR="008F63E2" w:rsidRPr="006F789F" w14:paraId="6CAF6503" w14:textId="77777777" w:rsidTr="00531C38">
        <w:trPr>
          <w:trHeight w:val="315"/>
        </w:trPr>
        <w:tc>
          <w:tcPr>
            <w:tcW w:w="1537" w:type="dxa"/>
            <w:tcBorders>
              <w:top w:val="nil"/>
              <w:left w:val="single" w:sz="8" w:space="0" w:color="auto"/>
              <w:bottom w:val="single" w:sz="8" w:space="0" w:color="auto"/>
              <w:right w:val="single" w:sz="8" w:space="0" w:color="auto"/>
            </w:tcBorders>
            <w:shd w:val="clear" w:color="auto" w:fill="auto"/>
            <w:noWrap/>
            <w:vAlign w:val="bottom"/>
            <w:hideMark/>
          </w:tcPr>
          <w:p w14:paraId="7AFAB0DE" w14:textId="77777777" w:rsidR="006F789F" w:rsidRPr="006F789F" w:rsidRDefault="006F789F" w:rsidP="006F789F">
            <w:pPr>
              <w:widowControl/>
              <w:jc w:val="center"/>
              <w:rPr>
                <w:rFonts w:ascii="Arial" w:hAnsi="Arial" w:cs="Arial"/>
                <w:color w:val="000000"/>
              </w:rPr>
            </w:pPr>
            <w:r w:rsidRPr="006F789F">
              <w:rPr>
                <w:rFonts w:ascii="Arial" w:hAnsi="Arial" w:cs="Arial"/>
                <w:color w:val="000000"/>
              </w:rPr>
              <w:t>Washington</w:t>
            </w:r>
          </w:p>
        </w:tc>
        <w:tc>
          <w:tcPr>
            <w:tcW w:w="1423" w:type="dxa"/>
            <w:tcBorders>
              <w:top w:val="nil"/>
              <w:left w:val="nil"/>
              <w:bottom w:val="single" w:sz="4" w:space="0" w:color="auto"/>
              <w:right w:val="single" w:sz="4" w:space="0" w:color="auto"/>
            </w:tcBorders>
            <w:shd w:val="clear" w:color="auto" w:fill="auto"/>
            <w:noWrap/>
            <w:vAlign w:val="bottom"/>
            <w:hideMark/>
          </w:tcPr>
          <w:p w14:paraId="7E603FDD"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143.7</w:t>
            </w:r>
          </w:p>
        </w:tc>
        <w:tc>
          <w:tcPr>
            <w:tcW w:w="1440" w:type="dxa"/>
            <w:tcBorders>
              <w:top w:val="nil"/>
              <w:left w:val="nil"/>
              <w:bottom w:val="single" w:sz="4" w:space="0" w:color="auto"/>
              <w:right w:val="single" w:sz="4" w:space="0" w:color="auto"/>
            </w:tcBorders>
            <w:shd w:val="clear" w:color="auto" w:fill="auto"/>
            <w:noWrap/>
            <w:vAlign w:val="bottom"/>
            <w:hideMark/>
          </w:tcPr>
          <w:p w14:paraId="4D7EEE01"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149.1</w:t>
            </w:r>
          </w:p>
        </w:tc>
        <w:tc>
          <w:tcPr>
            <w:tcW w:w="1530" w:type="dxa"/>
            <w:tcBorders>
              <w:top w:val="nil"/>
              <w:left w:val="nil"/>
              <w:bottom w:val="single" w:sz="4" w:space="0" w:color="auto"/>
              <w:right w:val="single" w:sz="4" w:space="0" w:color="auto"/>
            </w:tcBorders>
            <w:shd w:val="clear" w:color="auto" w:fill="auto"/>
            <w:noWrap/>
            <w:vAlign w:val="bottom"/>
            <w:hideMark/>
          </w:tcPr>
          <w:p w14:paraId="197D8BC9"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30.9</w:t>
            </w:r>
          </w:p>
        </w:tc>
        <w:tc>
          <w:tcPr>
            <w:tcW w:w="1293" w:type="dxa"/>
            <w:tcBorders>
              <w:top w:val="nil"/>
              <w:left w:val="nil"/>
              <w:bottom w:val="single" w:sz="4" w:space="0" w:color="auto"/>
              <w:right w:val="single" w:sz="4" w:space="0" w:color="auto"/>
            </w:tcBorders>
            <w:shd w:val="clear" w:color="auto" w:fill="auto"/>
            <w:noWrap/>
            <w:vAlign w:val="bottom"/>
            <w:hideMark/>
          </w:tcPr>
          <w:p w14:paraId="00685552"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47.7</w:t>
            </w:r>
          </w:p>
        </w:tc>
        <w:tc>
          <w:tcPr>
            <w:tcW w:w="1725" w:type="dxa"/>
            <w:tcBorders>
              <w:top w:val="nil"/>
              <w:left w:val="nil"/>
              <w:bottom w:val="single" w:sz="4" w:space="0" w:color="auto"/>
              <w:right w:val="single" w:sz="4" w:space="0" w:color="auto"/>
            </w:tcBorders>
            <w:shd w:val="clear" w:color="auto" w:fill="auto"/>
            <w:noWrap/>
            <w:vAlign w:val="bottom"/>
            <w:hideMark/>
          </w:tcPr>
          <w:p w14:paraId="3D9DE037"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25.5</w:t>
            </w:r>
          </w:p>
        </w:tc>
      </w:tr>
      <w:tr w:rsidR="008F63E2" w:rsidRPr="006F789F" w14:paraId="74E6A47E" w14:textId="77777777" w:rsidTr="00531C38">
        <w:trPr>
          <w:trHeight w:val="315"/>
        </w:trPr>
        <w:tc>
          <w:tcPr>
            <w:tcW w:w="1537" w:type="dxa"/>
            <w:tcBorders>
              <w:top w:val="nil"/>
              <w:left w:val="single" w:sz="8" w:space="0" w:color="auto"/>
              <w:bottom w:val="single" w:sz="8" w:space="0" w:color="auto"/>
              <w:right w:val="single" w:sz="8" w:space="0" w:color="auto"/>
            </w:tcBorders>
            <w:shd w:val="clear" w:color="auto" w:fill="auto"/>
            <w:noWrap/>
            <w:vAlign w:val="bottom"/>
            <w:hideMark/>
          </w:tcPr>
          <w:p w14:paraId="1FC313CF" w14:textId="77777777" w:rsidR="006F789F" w:rsidRPr="006F789F" w:rsidRDefault="006F789F" w:rsidP="006F789F">
            <w:pPr>
              <w:widowControl/>
              <w:jc w:val="center"/>
              <w:rPr>
                <w:rFonts w:ascii="Arial" w:hAnsi="Arial" w:cs="Arial"/>
                <w:color w:val="000000"/>
              </w:rPr>
            </w:pPr>
            <w:r w:rsidRPr="006F789F">
              <w:rPr>
                <w:rFonts w:ascii="Arial" w:hAnsi="Arial" w:cs="Arial"/>
                <w:color w:val="000000"/>
              </w:rPr>
              <w:t>Texas</w:t>
            </w:r>
          </w:p>
        </w:tc>
        <w:tc>
          <w:tcPr>
            <w:tcW w:w="1423" w:type="dxa"/>
            <w:tcBorders>
              <w:top w:val="nil"/>
              <w:left w:val="nil"/>
              <w:bottom w:val="single" w:sz="4" w:space="0" w:color="auto"/>
              <w:right w:val="single" w:sz="4" w:space="0" w:color="auto"/>
            </w:tcBorders>
            <w:shd w:val="clear" w:color="auto" w:fill="auto"/>
            <w:noWrap/>
            <w:vAlign w:val="bottom"/>
            <w:hideMark/>
          </w:tcPr>
          <w:p w14:paraId="19DBBF72"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169.7</w:t>
            </w:r>
          </w:p>
        </w:tc>
        <w:tc>
          <w:tcPr>
            <w:tcW w:w="1440" w:type="dxa"/>
            <w:tcBorders>
              <w:top w:val="nil"/>
              <w:left w:val="nil"/>
              <w:bottom w:val="single" w:sz="4" w:space="0" w:color="auto"/>
              <w:right w:val="single" w:sz="4" w:space="0" w:color="auto"/>
            </w:tcBorders>
            <w:shd w:val="clear" w:color="auto" w:fill="auto"/>
            <w:noWrap/>
            <w:vAlign w:val="bottom"/>
            <w:hideMark/>
          </w:tcPr>
          <w:p w14:paraId="1E4C4AB0"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150.1</w:t>
            </w:r>
          </w:p>
        </w:tc>
        <w:tc>
          <w:tcPr>
            <w:tcW w:w="1530" w:type="dxa"/>
            <w:tcBorders>
              <w:top w:val="nil"/>
              <w:left w:val="nil"/>
              <w:bottom w:val="single" w:sz="4" w:space="0" w:color="auto"/>
              <w:right w:val="single" w:sz="4" w:space="0" w:color="auto"/>
            </w:tcBorders>
            <w:shd w:val="clear" w:color="auto" w:fill="auto"/>
            <w:noWrap/>
            <w:vAlign w:val="bottom"/>
            <w:hideMark/>
          </w:tcPr>
          <w:p w14:paraId="6FDA0658"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40.4</w:t>
            </w:r>
          </w:p>
        </w:tc>
        <w:tc>
          <w:tcPr>
            <w:tcW w:w="1293" w:type="dxa"/>
            <w:tcBorders>
              <w:top w:val="nil"/>
              <w:left w:val="nil"/>
              <w:bottom w:val="single" w:sz="4" w:space="0" w:color="auto"/>
              <w:right w:val="single" w:sz="4" w:space="0" w:color="auto"/>
            </w:tcBorders>
            <w:shd w:val="clear" w:color="auto" w:fill="auto"/>
            <w:noWrap/>
            <w:vAlign w:val="bottom"/>
            <w:hideMark/>
          </w:tcPr>
          <w:p w14:paraId="1A3257F4"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37.8</w:t>
            </w:r>
          </w:p>
        </w:tc>
        <w:tc>
          <w:tcPr>
            <w:tcW w:w="1725" w:type="dxa"/>
            <w:tcBorders>
              <w:top w:val="nil"/>
              <w:left w:val="nil"/>
              <w:bottom w:val="single" w:sz="4" w:space="0" w:color="auto"/>
              <w:right w:val="single" w:sz="4" w:space="0" w:color="auto"/>
            </w:tcBorders>
            <w:shd w:val="clear" w:color="auto" w:fill="auto"/>
            <w:noWrap/>
            <w:vAlign w:val="bottom"/>
            <w:hideMark/>
          </w:tcPr>
          <w:p w14:paraId="1864FA65"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42.1</w:t>
            </w:r>
          </w:p>
        </w:tc>
      </w:tr>
      <w:tr w:rsidR="008F63E2" w:rsidRPr="006F789F" w14:paraId="01A7679D" w14:textId="77777777" w:rsidTr="00531C38">
        <w:trPr>
          <w:trHeight w:val="315"/>
        </w:trPr>
        <w:tc>
          <w:tcPr>
            <w:tcW w:w="1537" w:type="dxa"/>
            <w:tcBorders>
              <w:top w:val="nil"/>
              <w:left w:val="single" w:sz="8" w:space="0" w:color="auto"/>
              <w:bottom w:val="single" w:sz="4" w:space="0" w:color="auto"/>
              <w:right w:val="single" w:sz="8" w:space="0" w:color="auto"/>
            </w:tcBorders>
            <w:shd w:val="clear" w:color="auto" w:fill="auto"/>
            <w:noWrap/>
            <w:vAlign w:val="bottom"/>
            <w:hideMark/>
          </w:tcPr>
          <w:p w14:paraId="4F4171A1" w14:textId="77777777" w:rsidR="006F789F" w:rsidRPr="006F789F" w:rsidRDefault="006F789F" w:rsidP="006F789F">
            <w:pPr>
              <w:widowControl/>
              <w:jc w:val="center"/>
              <w:rPr>
                <w:rFonts w:ascii="Arial" w:hAnsi="Arial" w:cs="Arial"/>
                <w:color w:val="000000"/>
              </w:rPr>
            </w:pPr>
            <w:r w:rsidRPr="006F789F">
              <w:rPr>
                <w:rFonts w:ascii="Arial" w:hAnsi="Arial" w:cs="Arial"/>
                <w:color w:val="000000"/>
              </w:rPr>
              <w:t>United States</w:t>
            </w:r>
          </w:p>
        </w:tc>
        <w:tc>
          <w:tcPr>
            <w:tcW w:w="1423" w:type="dxa"/>
            <w:tcBorders>
              <w:top w:val="nil"/>
              <w:left w:val="nil"/>
              <w:bottom w:val="single" w:sz="4" w:space="0" w:color="auto"/>
              <w:right w:val="single" w:sz="4" w:space="0" w:color="auto"/>
            </w:tcBorders>
            <w:shd w:val="clear" w:color="auto" w:fill="auto"/>
            <w:noWrap/>
            <w:vAlign w:val="bottom"/>
            <w:hideMark/>
          </w:tcPr>
          <w:p w14:paraId="1CB11112"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165</w:t>
            </w:r>
          </w:p>
        </w:tc>
        <w:tc>
          <w:tcPr>
            <w:tcW w:w="1440" w:type="dxa"/>
            <w:tcBorders>
              <w:top w:val="nil"/>
              <w:left w:val="nil"/>
              <w:bottom w:val="single" w:sz="4" w:space="0" w:color="auto"/>
              <w:right w:val="single" w:sz="4" w:space="0" w:color="auto"/>
            </w:tcBorders>
            <w:shd w:val="clear" w:color="auto" w:fill="auto"/>
            <w:noWrap/>
            <w:vAlign w:val="bottom"/>
            <w:hideMark/>
          </w:tcPr>
          <w:p w14:paraId="4FE8A260"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152.5</w:t>
            </w:r>
          </w:p>
        </w:tc>
        <w:tc>
          <w:tcPr>
            <w:tcW w:w="1530" w:type="dxa"/>
            <w:tcBorders>
              <w:top w:val="nil"/>
              <w:left w:val="nil"/>
              <w:bottom w:val="single" w:sz="4" w:space="0" w:color="auto"/>
              <w:right w:val="single" w:sz="4" w:space="0" w:color="auto"/>
            </w:tcBorders>
            <w:shd w:val="clear" w:color="auto" w:fill="auto"/>
            <w:noWrap/>
            <w:vAlign w:val="bottom"/>
            <w:hideMark/>
          </w:tcPr>
          <w:p w14:paraId="2AAA179D"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40.9</w:t>
            </w:r>
          </w:p>
        </w:tc>
        <w:tc>
          <w:tcPr>
            <w:tcW w:w="1293" w:type="dxa"/>
            <w:tcBorders>
              <w:top w:val="nil"/>
              <w:left w:val="nil"/>
              <w:bottom w:val="single" w:sz="4" w:space="0" w:color="auto"/>
              <w:right w:val="single" w:sz="4" w:space="0" w:color="auto"/>
            </w:tcBorders>
            <w:shd w:val="clear" w:color="auto" w:fill="auto"/>
            <w:noWrap/>
            <w:vAlign w:val="bottom"/>
            <w:hideMark/>
          </w:tcPr>
          <w:p w14:paraId="5A58BA99"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w:t>
            </w:r>
          </w:p>
        </w:tc>
        <w:tc>
          <w:tcPr>
            <w:tcW w:w="1725" w:type="dxa"/>
            <w:tcBorders>
              <w:top w:val="nil"/>
              <w:left w:val="nil"/>
              <w:bottom w:val="single" w:sz="4" w:space="0" w:color="auto"/>
              <w:right w:val="single" w:sz="4" w:space="0" w:color="auto"/>
            </w:tcBorders>
            <w:shd w:val="clear" w:color="auto" w:fill="auto"/>
            <w:noWrap/>
            <w:vAlign w:val="bottom"/>
            <w:hideMark/>
          </w:tcPr>
          <w:p w14:paraId="18FB7440" w14:textId="77777777" w:rsidR="006F789F" w:rsidRPr="003A3126" w:rsidRDefault="006F789F" w:rsidP="006F789F">
            <w:pPr>
              <w:widowControl/>
              <w:jc w:val="center"/>
              <w:rPr>
                <w:rFonts w:ascii="Arial" w:hAnsi="Arial" w:cs="Arial"/>
                <w:color w:val="000000"/>
              </w:rPr>
            </w:pPr>
            <w:r w:rsidRPr="003A3126">
              <w:rPr>
                <w:rFonts w:ascii="Arial" w:hAnsi="Arial" w:cs="Arial"/>
                <w:color w:val="000000"/>
              </w:rPr>
              <w:t>37.6</w:t>
            </w:r>
          </w:p>
        </w:tc>
      </w:tr>
      <w:tr w:rsidR="006F789F" w:rsidRPr="006F789F" w14:paraId="477EFDE5" w14:textId="77777777" w:rsidTr="00531C38">
        <w:trPr>
          <w:trHeight w:val="315"/>
        </w:trPr>
        <w:tc>
          <w:tcPr>
            <w:tcW w:w="8948" w:type="dxa"/>
            <w:gridSpan w:val="6"/>
            <w:tcBorders>
              <w:top w:val="single" w:sz="4" w:space="0" w:color="auto"/>
              <w:left w:val="single" w:sz="8" w:space="0" w:color="auto"/>
              <w:bottom w:val="single" w:sz="8" w:space="0" w:color="auto"/>
              <w:right w:val="single" w:sz="4" w:space="0" w:color="auto"/>
            </w:tcBorders>
            <w:shd w:val="clear" w:color="auto" w:fill="auto"/>
            <w:noWrap/>
            <w:vAlign w:val="center"/>
          </w:tcPr>
          <w:p w14:paraId="6B661D4D" w14:textId="1BD5E2BA" w:rsidR="006F789F" w:rsidRPr="008F63E2" w:rsidRDefault="008F63E2" w:rsidP="006F789F">
            <w:pPr>
              <w:widowControl/>
              <w:jc w:val="center"/>
              <w:rPr>
                <w:rFonts w:ascii="Arial" w:hAnsi="Arial" w:cs="Arial"/>
                <w:i/>
                <w:color w:val="000000"/>
              </w:rPr>
            </w:pPr>
            <w:r>
              <w:rPr>
                <w:rFonts w:ascii="Arial" w:hAnsi="Arial" w:cs="Arial"/>
                <w:i/>
                <w:color w:val="000000"/>
              </w:rPr>
              <w:t xml:space="preserve">Source: </w:t>
            </w:r>
            <w:r w:rsidR="003417CF" w:rsidRPr="008F63E2">
              <w:rPr>
                <w:rFonts w:ascii="Arial" w:hAnsi="Arial" w:cs="Arial"/>
                <w:i/>
                <w:color w:val="000000"/>
              </w:rPr>
              <w:t>Center for Community Health Development (2019). 2019 Brazos Valley Regional Health Assessment Report. College Station, TX: Texas A&amp;M School of Public Health</w:t>
            </w:r>
          </w:p>
        </w:tc>
      </w:tr>
    </w:tbl>
    <w:p w14:paraId="218C6C13" w14:textId="77777777" w:rsidR="00BF5DF0" w:rsidRDefault="00BF5DF0" w:rsidP="00BA34D1">
      <w:pPr>
        <w:autoSpaceDE w:val="0"/>
        <w:autoSpaceDN w:val="0"/>
        <w:adjustRightInd w:val="0"/>
        <w:rPr>
          <w:rFonts w:ascii="Arial" w:hAnsi="Arial" w:cs="Arial"/>
          <w:b/>
          <w:bCs/>
          <w:color w:val="000000"/>
          <w:sz w:val="28"/>
          <w:szCs w:val="28"/>
          <w:shd w:val="clear" w:color="auto" w:fill="FFFF00"/>
        </w:rPr>
      </w:pPr>
    </w:p>
    <w:tbl>
      <w:tblPr>
        <w:tblW w:w="8338" w:type="dxa"/>
        <w:tblLook w:val="04A0" w:firstRow="1" w:lastRow="0" w:firstColumn="1" w:lastColumn="0" w:noHBand="0" w:noVBand="1"/>
      </w:tblPr>
      <w:tblGrid>
        <w:gridCol w:w="1880"/>
        <w:gridCol w:w="1080"/>
        <w:gridCol w:w="1170"/>
        <w:gridCol w:w="1170"/>
        <w:gridCol w:w="1260"/>
        <w:gridCol w:w="889"/>
        <w:gridCol w:w="1035"/>
      </w:tblGrid>
      <w:tr w:rsidR="003968A9" w:rsidRPr="006F789F" w14:paraId="6EA40EC9" w14:textId="23636038" w:rsidTr="00480B80">
        <w:trPr>
          <w:trHeight w:val="315"/>
        </w:trPr>
        <w:tc>
          <w:tcPr>
            <w:tcW w:w="83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53F155F" w14:textId="77777777" w:rsidR="003968A9" w:rsidRDefault="003968A9" w:rsidP="006F789F">
            <w:pPr>
              <w:widowControl/>
              <w:jc w:val="center"/>
              <w:rPr>
                <w:rFonts w:ascii="Arial" w:hAnsi="Arial" w:cs="Arial"/>
                <w:b/>
                <w:color w:val="000000"/>
              </w:rPr>
            </w:pPr>
            <w:r w:rsidRPr="003417CF">
              <w:rPr>
                <w:rFonts w:ascii="Arial" w:hAnsi="Arial" w:cs="Arial"/>
                <w:b/>
                <w:color w:val="000000"/>
              </w:rPr>
              <w:t xml:space="preserve">Drug Poisoning Mortality by County in the Brazos Valley Region </w:t>
            </w:r>
          </w:p>
          <w:p w14:paraId="366F08AE" w14:textId="4023BBFF" w:rsidR="003968A9" w:rsidRPr="003417CF" w:rsidRDefault="003968A9" w:rsidP="006F789F">
            <w:pPr>
              <w:widowControl/>
              <w:jc w:val="center"/>
              <w:rPr>
                <w:rFonts w:ascii="Arial" w:hAnsi="Arial" w:cs="Arial"/>
                <w:b/>
                <w:color w:val="000000"/>
              </w:rPr>
            </w:pPr>
            <w:r w:rsidRPr="003417CF">
              <w:rPr>
                <w:rFonts w:ascii="Arial" w:hAnsi="Arial" w:cs="Arial"/>
                <w:b/>
                <w:color w:val="000000"/>
              </w:rPr>
              <w:t>(per 100,000 population)</w:t>
            </w:r>
          </w:p>
        </w:tc>
      </w:tr>
      <w:tr w:rsidR="003968A9" w:rsidRPr="006F789F" w14:paraId="4242855C" w14:textId="5CACC7DC" w:rsidTr="003968A9">
        <w:trPr>
          <w:trHeight w:val="315"/>
        </w:trPr>
        <w:tc>
          <w:tcPr>
            <w:tcW w:w="1880" w:type="dxa"/>
            <w:tcBorders>
              <w:top w:val="single" w:sz="4" w:space="0" w:color="auto"/>
              <w:left w:val="single" w:sz="8" w:space="0" w:color="auto"/>
              <w:bottom w:val="single" w:sz="8" w:space="0" w:color="auto"/>
              <w:right w:val="single" w:sz="8" w:space="0" w:color="auto"/>
            </w:tcBorders>
            <w:shd w:val="clear" w:color="000000" w:fill="D9D9D9"/>
            <w:noWrap/>
            <w:vAlign w:val="bottom"/>
            <w:hideMark/>
          </w:tcPr>
          <w:p w14:paraId="11FE72DF"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 </w:t>
            </w:r>
          </w:p>
        </w:tc>
        <w:tc>
          <w:tcPr>
            <w:tcW w:w="1080" w:type="dxa"/>
            <w:tcBorders>
              <w:top w:val="single" w:sz="4" w:space="0" w:color="auto"/>
              <w:left w:val="nil"/>
              <w:bottom w:val="single" w:sz="8" w:space="0" w:color="auto"/>
              <w:right w:val="single" w:sz="8" w:space="0" w:color="auto"/>
            </w:tcBorders>
            <w:shd w:val="clear" w:color="000000" w:fill="D9D9D9"/>
            <w:vAlign w:val="center"/>
            <w:hideMark/>
          </w:tcPr>
          <w:p w14:paraId="69898B2F"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2013</w:t>
            </w:r>
          </w:p>
        </w:tc>
        <w:tc>
          <w:tcPr>
            <w:tcW w:w="1170" w:type="dxa"/>
            <w:tcBorders>
              <w:top w:val="single" w:sz="4" w:space="0" w:color="auto"/>
              <w:left w:val="nil"/>
              <w:bottom w:val="single" w:sz="8" w:space="0" w:color="auto"/>
              <w:right w:val="single" w:sz="8" w:space="0" w:color="auto"/>
            </w:tcBorders>
            <w:shd w:val="clear" w:color="000000" w:fill="D9D9D9"/>
            <w:vAlign w:val="center"/>
            <w:hideMark/>
          </w:tcPr>
          <w:p w14:paraId="5CAD706D"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2014</w:t>
            </w:r>
          </w:p>
        </w:tc>
        <w:tc>
          <w:tcPr>
            <w:tcW w:w="1170" w:type="dxa"/>
            <w:tcBorders>
              <w:top w:val="single" w:sz="4" w:space="0" w:color="auto"/>
              <w:left w:val="nil"/>
              <w:bottom w:val="single" w:sz="8" w:space="0" w:color="auto"/>
              <w:right w:val="single" w:sz="8" w:space="0" w:color="auto"/>
            </w:tcBorders>
            <w:shd w:val="clear" w:color="000000" w:fill="D9D9D9"/>
            <w:vAlign w:val="center"/>
            <w:hideMark/>
          </w:tcPr>
          <w:p w14:paraId="04BEE416"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2015</w:t>
            </w:r>
          </w:p>
        </w:tc>
        <w:tc>
          <w:tcPr>
            <w:tcW w:w="1260" w:type="dxa"/>
            <w:tcBorders>
              <w:top w:val="single" w:sz="4" w:space="0" w:color="auto"/>
              <w:left w:val="nil"/>
              <w:bottom w:val="single" w:sz="8" w:space="0" w:color="auto"/>
              <w:right w:val="single" w:sz="8" w:space="0" w:color="auto"/>
            </w:tcBorders>
            <w:shd w:val="clear" w:color="000000" w:fill="D9D9D9"/>
            <w:vAlign w:val="center"/>
            <w:hideMark/>
          </w:tcPr>
          <w:p w14:paraId="2A40D558"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2016</w:t>
            </w:r>
          </w:p>
        </w:tc>
        <w:tc>
          <w:tcPr>
            <w:tcW w:w="889" w:type="dxa"/>
            <w:tcBorders>
              <w:top w:val="single" w:sz="4" w:space="0" w:color="auto"/>
              <w:left w:val="nil"/>
              <w:bottom w:val="single" w:sz="8" w:space="0" w:color="auto"/>
              <w:right w:val="single" w:sz="8" w:space="0" w:color="auto"/>
            </w:tcBorders>
            <w:shd w:val="clear" w:color="000000" w:fill="D9D9D9"/>
            <w:vAlign w:val="center"/>
            <w:hideMark/>
          </w:tcPr>
          <w:p w14:paraId="14455109"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2017</w:t>
            </w:r>
          </w:p>
        </w:tc>
        <w:tc>
          <w:tcPr>
            <w:tcW w:w="889" w:type="dxa"/>
            <w:tcBorders>
              <w:top w:val="single" w:sz="4" w:space="0" w:color="auto"/>
              <w:left w:val="nil"/>
              <w:bottom w:val="single" w:sz="8" w:space="0" w:color="auto"/>
              <w:right w:val="single" w:sz="8" w:space="0" w:color="auto"/>
            </w:tcBorders>
            <w:shd w:val="clear" w:color="000000" w:fill="D9D9D9"/>
          </w:tcPr>
          <w:p w14:paraId="6B7C3C27" w14:textId="65DB9EED" w:rsidR="003968A9" w:rsidRPr="006F789F" w:rsidRDefault="003968A9" w:rsidP="006F789F">
            <w:pPr>
              <w:widowControl/>
              <w:jc w:val="center"/>
              <w:rPr>
                <w:rFonts w:ascii="Arial" w:hAnsi="Arial" w:cs="Arial"/>
                <w:color w:val="000000"/>
              </w:rPr>
            </w:pPr>
            <w:commentRangeStart w:id="1"/>
            <w:r>
              <w:rPr>
                <w:rFonts w:ascii="Arial" w:hAnsi="Arial" w:cs="Arial"/>
                <w:color w:val="000000"/>
              </w:rPr>
              <w:t>2018</w:t>
            </w:r>
            <w:commentRangeEnd w:id="1"/>
            <w:r>
              <w:rPr>
                <w:rStyle w:val="CommentReference"/>
              </w:rPr>
              <w:commentReference w:id="1"/>
            </w:r>
          </w:p>
        </w:tc>
      </w:tr>
      <w:tr w:rsidR="003968A9" w:rsidRPr="006F789F" w14:paraId="35F6AE07" w14:textId="181CA054" w:rsidTr="003968A9">
        <w:trPr>
          <w:trHeight w:val="315"/>
        </w:trPr>
        <w:tc>
          <w:tcPr>
            <w:tcW w:w="1880" w:type="dxa"/>
            <w:tcBorders>
              <w:top w:val="nil"/>
              <w:left w:val="single" w:sz="8" w:space="0" w:color="auto"/>
              <w:bottom w:val="single" w:sz="8" w:space="0" w:color="auto"/>
              <w:right w:val="single" w:sz="8" w:space="0" w:color="auto"/>
            </w:tcBorders>
            <w:shd w:val="clear" w:color="auto" w:fill="auto"/>
            <w:noWrap/>
            <w:vAlign w:val="bottom"/>
            <w:hideMark/>
          </w:tcPr>
          <w:p w14:paraId="0D02F204"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Brazos</w:t>
            </w:r>
          </w:p>
        </w:tc>
        <w:tc>
          <w:tcPr>
            <w:tcW w:w="1080" w:type="dxa"/>
            <w:tcBorders>
              <w:top w:val="nil"/>
              <w:left w:val="nil"/>
              <w:bottom w:val="single" w:sz="4" w:space="0" w:color="auto"/>
              <w:right w:val="single" w:sz="4" w:space="0" w:color="auto"/>
            </w:tcBorders>
            <w:shd w:val="clear" w:color="auto" w:fill="auto"/>
            <w:noWrap/>
            <w:vAlign w:val="bottom"/>
            <w:hideMark/>
          </w:tcPr>
          <w:p w14:paraId="450B43E4"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7.1</w:t>
            </w:r>
          </w:p>
        </w:tc>
        <w:tc>
          <w:tcPr>
            <w:tcW w:w="1170" w:type="dxa"/>
            <w:tcBorders>
              <w:top w:val="nil"/>
              <w:left w:val="nil"/>
              <w:bottom w:val="single" w:sz="4" w:space="0" w:color="auto"/>
              <w:right w:val="single" w:sz="4" w:space="0" w:color="auto"/>
            </w:tcBorders>
            <w:shd w:val="clear" w:color="auto" w:fill="auto"/>
            <w:noWrap/>
            <w:vAlign w:val="bottom"/>
            <w:hideMark/>
          </w:tcPr>
          <w:p w14:paraId="5C3863C2"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9.76</w:t>
            </w:r>
          </w:p>
        </w:tc>
        <w:tc>
          <w:tcPr>
            <w:tcW w:w="1170" w:type="dxa"/>
            <w:tcBorders>
              <w:top w:val="nil"/>
              <w:left w:val="nil"/>
              <w:bottom w:val="single" w:sz="4" w:space="0" w:color="auto"/>
              <w:right w:val="single" w:sz="4" w:space="0" w:color="auto"/>
            </w:tcBorders>
            <w:shd w:val="clear" w:color="auto" w:fill="auto"/>
            <w:noWrap/>
            <w:vAlign w:val="bottom"/>
            <w:hideMark/>
          </w:tcPr>
          <w:p w14:paraId="7A57F2D3"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9.19</w:t>
            </w:r>
          </w:p>
        </w:tc>
        <w:tc>
          <w:tcPr>
            <w:tcW w:w="1260" w:type="dxa"/>
            <w:tcBorders>
              <w:top w:val="nil"/>
              <w:left w:val="nil"/>
              <w:bottom w:val="single" w:sz="4" w:space="0" w:color="auto"/>
              <w:right w:val="single" w:sz="4" w:space="0" w:color="auto"/>
            </w:tcBorders>
            <w:shd w:val="clear" w:color="auto" w:fill="auto"/>
            <w:noWrap/>
            <w:vAlign w:val="bottom"/>
            <w:hideMark/>
          </w:tcPr>
          <w:p w14:paraId="1B0B7154"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7.95</w:t>
            </w:r>
          </w:p>
        </w:tc>
        <w:tc>
          <w:tcPr>
            <w:tcW w:w="889" w:type="dxa"/>
            <w:tcBorders>
              <w:top w:val="nil"/>
              <w:left w:val="nil"/>
              <w:bottom w:val="single" w:sz="4" w:space="0" w:color="auto"/>
              <w:right w:val="single" w:sz="4" w:space="0" w:color="auto"/>
            </w:tcBorders>
            <w:shd w:val="clear" w:color="auto" w:fill="auto"/>
            <w:noWrap/>
            <w:vAlign w:val="bottom"/>
            <w:hideMark/>
          </w:tcPr>
          <w:p w14:paraId="210773EA"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7.09</w:t>
            </w:r>
          </w:p>
        </w:tc>
        <w:tc>
          <w:tcPr>
            <w:tcW w:w="889" w:type="dxa"/>
            <w:tcBorders>
              <w:top w:val="nil"/>
              <w:left w:val="nil"/>
              <w:bottom w:val="single" w:sz="4" w:space="0" w:color="auto"/>
              <w:right w:val="single" w:sz="4" w:space="0" w:color="auto"/>
            </w:tcBorders>
          </w:tcPr>
          <w:p w14:paraId="1D3F693F" w14:textId="356CC463" w:rsidR="003968A9" w:rsidRPr="006F789F" w:rsidRDefault="003968A9" w:rsidP="006F789F">
            <w:pPr>
              <w:widowControl/>
              <w:jc w:val="center"/>
              <w:rPr>
                <w:rFonts w:ascii="Arial" w:hAnsi="Arial" w:cs="Arial"/>
                <w:color w:val="000000"/>
              </w:rPr>
            </w:pPr>
            <w:r>
              <w:rPr>
                <w:rFonts w:ascii="Arial" w:hAnsi="Arial" w:cs="Arial"/>
                <w:color w:val="000000"/>
              </w:rPr>
              <w:t>7.65</w:t>
            </w:r>
          </w:p>
        </w:tc>
      </w:tr>
      <w:tr w:rsidR="003968A9" w:rsidRPr="006F789F" w14:paraId="216F4821" w14:textId="24B5483E" w:rsidTr="003968A9">
        <w:trPr>
          <w:trHeight w:val="315"/>
        </w:trPr>
        <w:tc>
          <w:tcPr>
            <w:tcW w:w="1880" w:type="dxa"/>
            <w:tcBorders>
              <w:top w:val="nil"/>
              <w:left w:val="single" w:sz="8" w:space="0" w:color="auto"/>
              <w:bottom w:val="single" w:sz="8" w:space="0" w:color="auto"/>
              <w:right w:val="single" w:sz="8" w:space="0" w:color="auto"/>
            </w:tcBorders>
            <w:shd w:val="clear" w:color="auto" w:fill="auto"/>
            <w:noWrap/>
            <w:vAlign w:val="bottom"/>
            <w:hideMark/>
          </w:tcPr>
          <w:p w14:paraId="537F0A19"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Burleson</w:t>
            </w:r>
          </w:p>
        </w:tc>
        <w:tc>
          <w:tcPr>
            <w:tcW w:w="1080" w:type="dxa"/>
            <w:tcBorders>
              <w:top w:val="nil"/>
              <w:left w:val="nil"/>
              <w:bottom w:val="single" w:sz="4" w:space="0" w:color="auto"/>
              <w:right w:val="single" w:sz="4" w:space="0" w:color="auto"/>
            </w:tcBorders>
            <w:shd w:val="clear" w:color="auto" w:fill="auto"/>
            <w:noWrap/>
            <w:vAlign w:val="bottom"/>
            <w:hideMark/>
          </w:tcPr>
          <w:p w14:paraId="4BB34CD4"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9.61</w:t>
            </w:r>
          </w:p>
        </w:tc>
        <w:tc>
          <w:tcPr>
            <w:tcW w:w="1170" w:type="dxa"/>
            <w:tcBorders>
              <w:top w:val="nil"/>
              <w:left w:val="nil"/>
              <w:bottom w:val="single" w:sz="4" w:space="0" w:color="auto"/>
              <w:right w:val="single" w:sz="4" w:space="0" w:color="auto"/>
            </w:tcBorders>
            <w:shd w:val="clear" w:color="auto" w:fill="auto"/>
            <w:noWrap/>
            <w:vAlign w:val="bottom"/>
            <w:hideMark/>
          </w:tcPr>
          <w:p w14:paraId="38974280"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10.1</w:t>
            </w:r>
          </w:p>
        </w:tc>
        <w:tc>
          <w:tcPr>
            <w:tcW w:w="1170" w:type="dxa"/>
            <w:tcBorders>
              <w:top w:val="nil"/>
              <w:left w:val="nil"/>
              <w:bottom w:val="single" w:sz="4" w:space="0" w:color="auto"/>
              <w:right w:val="single" w:sz="4" w:space="0" w:color="auto"/>
            </w:tcBorders>
            <w:shd w:val="clear" w:color="auto" w:fill="auto"/>
            <w:noWrap/>
            <w:vAlign w:val="bottom"/>
            <w:hideMark/>
          </w:tcPr>
          <w:p w14:paraId="1DDEE80B"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10.96</w:t>
            </w:r>
          </w:p>
        </w:tc>
        <w:tc>
          <w:tcPr>
            <w:tcW w:w="1260" w:type="dxa"/>
            <w:tcBorders>
              <w:top w:val="nil"/>
              <w:left w:val="nil"/>
              <w:bottom w:val="single" w:sz="4" w:space="0" w:color="auto"/>
              <w:right w:val="single" w:sz="4" w:space="0" w:color="auto"/>
            </w:tcBorders>
            <w:shd w:val="clear" w:color="auto" w:fill="auto"/>
            <w:noWrap/>
            <w:vAlign w:val="bottom"/>
            <w:hideMark/>
          </w:tcPr>
          <w:p w14:paraId="0B78A2AD"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11.96</w:t>
            </w:r>
          </w:p>
        </w:tc>
        <w:tc>
          <w:tcPr>
            <w:tcW w:w="889" w:type="dxa"/>
            <w:tcBorders>
              <w:top w:val="nil"/>
              <w:left w:val="nil"/>
              <w:bottom w:val="single" w:sz="4" w:space="0" w:color="auto"/>
              <w:right w:val="single" w:sz="4" w:space="0" w:color="auto"/>
            </w:tcBorders>
            <w:shd w:val="clear" w:color="auto" w:fill="auto"/>
            <w:noWrap/>
            <w:vAlign w:val="bottom"/>
            <w:hideMark/>
          </w:tcPr>
          <w:p w14:paraId="2E056E90"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13.78</w:t>
            </w:r>
          </w:p>
        </w:tc>
        <w:tc>
          <w:tcPr>
            <w:tcW w:w="889" w:type="dxa"/>
            <w:tcBorders>
              <w:top w:val="nil"/>
              <w:left w:val="nil"/>
              <w:bottom w:val="single" w:sz="4" w:space="0" w:color="auto"/>
              <w:right w:val="single" w:sz="4" w:space="0" w:color="auto"/>
            </w:tcBorders>
          </w:tcPr>
          <w:p w14:paraId="59A12865" w14:textId="28B6DF16" w:rsidR="003968A9" w:rsidRPr="006F789F" w:rsidRDefault="003968A9" w:rsidP="006F789F">
            <w:pPr>
              <w:widowControl/>
              <w:jc w:val="center"/>
              <w:rPr>
                <w:rFonts w:ascii="Arial" w:hAnsi="Arial" w:cs="Arial"/>
                <w:color w:val="000000"/>
              </w:rPr>
            </w:pPr>
            <w:r>
              <w:rPr>
                <w:rFonts w:ascii="Arial" w:hAnsi="Arial" w:cs="Arial"/>
                <w:color w:val="000000"/>
              </w:rPr>
              <w:t>12.02</w:t>
            </w:r>
          </w:p>
        </w:tc>
      </w:tr>
      <w:tr w:rsidR="003968A9" w:rsidRPr="006F789F" w14:paraId="2194CC5E" w14:textId="16979B89" w:rsidTr="003968A9">
        <w:trPr>
          <w:trHeight w:val="315"/>
        </w:trPr>
        <w:tc>
          <w:tcPr>
            <w:tcW w:w="1880" w:type="dxa"/>
            <w:tcBorders>
              <w:top w:val="nil"/>
              <w:left w:val="single" w:sz="8" w:space="0" w:color="auto"/>
              <w:bottom w:val="single" w:sz="8" w:space="0" w:color="auto"/>
              <w:right w:val="single" w:sz="8" w:space="0" w:color="auto"/>
            </w:tcBorders>
            <w:shd w:val="clear" w:color="auto" w:fill="auto"/>
            <w:noWrap/>
            <w:vAlign w:val="bottom"/>
            <w:hideMark/>
          </w:tcPr>
          <w:p w14:paraId="452EEE35"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Grimes</w:t>
            </w:r>
          </w:p>
        </w:tc>
        <w:tc>
          <w:tcPr>
            <w:tcW w:w="1080" w:type="dxa"/>
            <w:tcBorders>
              <w:top w:val="nil"/>
              <w:left w:val="nil"/>
              <w:bottom w:val="single" w:sz="4" w:space="0" w:color="auto"/>
              <w:right w:val="single" w:sz="4" w:space="0" w:color="auto"/>
            </w:tcBorders>
            <w:shd w:val="clear" w:color="auto" w:fill="auto"/>
            <w:noWrap/>
            <w:vAlign w:val="bottom"/>
            <w:hideMark/>
          </w:tcPr>
          <w:p w14:paraId="34754763"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9.82</w:t>
            </w:r>
          </w:p>
        </w:tc>
        <w:tc>
          <w:tcPr>
            <w:tcW w:w="1170" w:type="dxa"/>
            <w:tcBorders>
              <w:top w:val="nil"/>
              <w:left w:val="nil"/>
              <w:bottom w:val="single" w:sz="4" w:space="0" w:color="auto"/>
              <w:right w:val="single" w:sz="4" w:space="0" w:color="auto"/>
            </w:tcBorders>
            <w:shd w:val="clear" w:color="auto" w:fill="auto"/>
            <w:noWrap/>
            <w:vAlign w:val="bottom"/>
            <w:hideMark/>
          </w:tcPr>
          <w:p w14:paraId="12407C88"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10.7</w:t>
            </w:r>
          </w:p>
        </w:tc>
        <w:tc>
          <w:tcPr>
            <w:tcW w:w="1170" w:type="dxa"/>
            <w:tcBorders>
              <w:top w:val="nil"/>
              <w:left w:val="nil"/>
              <w:bottom w:val="single" w:sz="4" w:space="0" w:color="auto"/>
              <w:right w:val="single" w:sz="4" w:space="0" w:color="auto"/>
            </w:tcBorders>
            <w:shd w:val="clear" w:color="auto" w:fill="auto"/>
            <w:noWrap/>
            <w:vAlign w:val="bottom"/>
            <w:hideMark/>
          </w:tcPr>
          <w:p w14:paraId="4EF61F88"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12.47</w:t>
            </w:r>
          </w:p>
        </w:tc>
        <w:tc>
          <w:tcPr>
            <w:tcW w:w="1260" w:type="dxa"/>
            <w:tcBorders>
              <w:top w:val="nil"/>
              <w:left w:val="nil"/>
              <w:bottom w:val="single" w:sz="4" w:space="0" w:color="auto"/>
              <w:right w:val="single" w:sz="4" w:space="0" w:color="auto"/>
            </w:tcBorders>
            <w:shd w:val="clear" w:color="auto" w:fill="auto"/>
            <w:noWrap/>
            <w:vAlign w:val="bottom"/>
            <w:hideMark/>
          </w:tcPr>
          <w:p w14:paraId="5324921A"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13.05</w:t>
            </w:r>
          </w:p>
        </w:tc>
        <w:tc>
          <w:tcPr>
            <w:tcW w:w="889" w:type="dxa"/>
            <w:tcBorders>
              <w:top w:val="nil"/>
              <w:left w:val="nil"/>
              <w:bottom w:val="single" w:sz="4" w:space="0" w:color="auto"/>
              <w:right w:val="single" w:sz="4" w:space="0" w:color="auto"/>
            </w:tcBorders>
            <w:shd w:val="clear" w:color="auto" w:fill="auto"/>
            <w:noWrap/>
            <w:vAlign w:val="bottom"/>
            <w:hideMark/>
          </w:tcPr>
          <w:p w14:paraId="3D05C64A"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13.34</w:t>
            </w:r>
          </w:p>
        </w:tc>
        <w:tc>
          <w:tcPr>
            <w:tcW w:w="889" w:type="dxa"/>
            <w:tcBorders>
              <w:top w:val="nil"/>
              <w:left w:val="nil"/>
              <w:bottom w:val="single" w:sz="4" w:space="0" w:color="auto"/>
              <w:right w:val="single" w:sz="4" w:space="0" w:color="auto"/>
            </w:tcBorders>
          </w:tcPr>
          <w:p w14:paraId="51369F60" w14:textId="0A990FA9" w:rsidR="003968A9" w:rsidRPr="006F789F" w:rsidRDefault="003968A9" w:rsidP="006F789F">
            <w:pPr>
              <w:widowControl/>
              <w:jc w:val="center"/>
              <w:rPr>
                <w:rFonts w:ascii="Arial" w:hAnsi="Arial" w:cs="Arial"/>
                <w:color w:val="000000"/>
              </w:rPr>
            </w:pPr>
            <w:r>
              <w:rPr>
                <w:rFonts w:ascii="Arial" w:hAnsi="Arial" w:cs="Arial"/>
                <w:color w:val="000000"/>
              </w:rPr>
              <w:t>13.70</w:t>
            </w:r>
          </w:p>
        </w:tc>
      </w:tr>
      <w:tr w:rsidR="003968A9" w:rsidRPr="006F789F" w14:paraId="33610B6C" w14:textId="378D0017" w:rsidTr="003968A9">
        <w:trPr>
          <w:trHeight w:val="315"/>
        </w:trPr>
        <w:tc>
          <w:tcPr>
            <w:tcW w:w="1880" w:type="dxa"/>
            <w:tcBorders>
              <w:top w:val="nil"/>
              <w:left w:val="single" w:sz="8" w:space="0" w:color="auto"/>
              <w:bottom w:val="single" w:sz="8" w:space="0" w:color="auto"/>
              <w:right w:val="single" w:sz="8" w:space="0" w:color="auto"/>
            </w:tcBorders>
            <w:shd w:val="clear" w:color="auto" w:fill="auto"/>
            <w:noWrap/>
            <w:vAlign w:val="bottom"/>
            <w:hideMark/>
          </w:tcPr>
          <w:p w14:paraId="6470F090"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Leon</w:t>
            </w:r>
          </w:p>
        </w:tc>
        <w:tc>
          <w:tcPr>
            <w:tcW w:w="1080" w:type="dxa"/>
            <w:tcBorders>
              <w:top w:val="nil"/>
              <w:left w:val="nil"/>
              <w:bottom w:val="single" w:sz="4" w:space="0" w:color="auto"/>
              <w:right w:val="single" w:sz="4" w:space="0" w:color="auto"/>
            </w:tcBorders>
            <w:shd w:val="clear" w:color="auto" w:fill="auto"/>
            <w:noWrap/>
            <w:vAlign w:val="bottom"/>
            <w:hideMark/>
          </w:tcPr>
          <w:p w14:paraId="5BC9A9EA"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10.71</w:t>
            </w:r>
          </w:p>
        </w:tc>
        <w:tc>
          <w:tcPr>
            <w:tcW w:w="1170" w:type="dxa"/>
            <w:tcBorders>
              <w:top w:val="nil"/>
              <w:left w:val="nil"/>
              <w:bottom w:val="single" w:sz="4" w:space="0" w:color="auto"/>
              <w:right w:val="single" w:sz="4" w:space="0" w:color="auto"/>
            </w:tcBorders>
            <w:shd w:val="clear" w:color="auto" w:fill="auto"/>
            <w:noWrap/>
            <w:vAlign w:val="bottom"/>
            <w:hideMark/>
          </w:tcPr>
          <w:p w14:paraId="62885B89"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11.25</w:t>
            </w:r>
          </w:p>
        </w:tc>
        <w:tc>
          <w:tcPr>
            <w:tcW w:w="1170" w:type="dxa"/>
            <w:tcBorders>
              <w:top w:val="nil"/>
              <w:left w:val="nil"/>
              <w:bottom w:val="single" w:sz="4" w:space="0" w:color="auto"/>
              <w:right w:val="single" w:sz="4" w:space="0" w:color="auto"/>
            </w:tcBorders>
            <w:shd w:val="clear" w:color="auto" w:fill="auto"/>
            <w:noWrap/>
            <w:vAlign w:val="bottom"/>
            <w:hideMark/>
          </w:tcPr>
          <w:p w14:paraId="242C7555"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13.19</w:t>
            </w:r>
          </w:p>
        </w:tc>
        <w:tc>
          <w:tcPr>
            <w:tcW w:w="1260" w:type="dxa"/>
            <w:tcBorders>
              <w:top w:val="nil"/>
              <w:left w:val="nil"/>
              <w:bottom w:val="single" w:sz="4" w:space="0" w:color="auto"/>
              <w:right w:val="single" w:sz="4" w:space="0" w:color="auto"/>
            </w:tcBorders>
            <w:shd w:val="clear" w:color="auto" w:fill="auto"/>
            <w:noWrap/>
            <w:vAlign w:val="bottom"/>
            <w:hideMark/>
          </w:tcPr>
          <w:p w14:paraId="589DFA32"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15.54</w:t>
            </w:r>
          </w:p>
        </w:tc>
        <w:tc>
          <w:tcPr>
            <w:tcW w:w="889" w:type="dxa"/>
            <w:tcBorders>
              <w:top w:val="nil"/>
              <w:left w:val="nil"/>
              <w:bottom w:val="single" w:sz="4" w:space="0" w:color="auto"/>
              <w:right w:val="single" w:sz="4" w:space="0" w:color="auto"/>
            </w:tcBorders>
            <w:shd w:val="clear" w:color="auto" w:fill="auto"/>
            <w:noWrap/>
            <w:vAlign w:val="bottom"/>
            <w:hideMark/>
          </w:tcPr>
          <w:p w14:paraId="3F943278"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16.56</w:t>
            </w:r>
          </w:p>
        </w:tc>
        <w:tc>
          <w:tcPr>
            <w:tcW w:w="889" w:type="dxa"/>
            <w:tcBorders>
              <w:top w:val="nil"/>
              <w:left w:val="nil"/>
              <w:bottom w:val="single" w:sz="4" w:space="0" w:color="auto"/>
              <w:right w:val="single" w:sz="4" w:space="0" w:color="auto"/>
            </w:tcBorders>
          </w:tcPr>
          <w:p w14:paraId="37494082" w14:textId="2CFA7081" w:rsidR="003968A9" w:rsidRPr="006F789F" w:rsidRDefault="003968A9" w:rsidP="006F789F">
            <w:pPr>
              <w:widowControl/>
              <w:jc w:val="center"/>
              <w:rPr>
                <w:rFonts w:ascii="Arial" w:hAnsi="Arial" w:cs="Arial"/>
                <w:color w:val="000000"/>
              </w:rPr>
            </w:pPr>
            <w:r>
              <w:rPr>
                <w:rFonts w:ascii="Arial" w:hAnsi="Arial" w:cs="Arial"/>
                <w:color w:val="000000"/>
              </w:rPr>
              <w:t>17.56</w:t>
            </w:r>
          </w:p>
        </w:tc>
      </w:tr>
      <w:tr w:rsidR="003968A9" w:rsidRPr="006F789F" w14:paraId="564AE019" w14:textId="103C8004" w:rsidTr="003968A9">
        <w:trPr>
          <w:trHeight w:val="315"/>
        </w:trPr>
        <w:tc>
          <w:tcPr>
            <w:tcW w:w="1880" w:type="dxa"/>
            <w:tcBorders>
              <w:top w:val="nil"/>
              <w:left w:val="single" w:sz="8" w:space="0" w:color="auto"/>
              <w:bottom w:val="single" w:sz="8" w:space="0" w:color="auto"/>
              <w:right w:val="single" w:sz="8" w:space="0" w:color="auto"/>
            </w:tcBorders>
            <w:shd w:val="clear" w:color="auto" w:fill="auto"/>
            <w:noWrap/>
            <w:vAlign w:val="bottom"/>
            <w:hideMark/>
          </w:tcPr>
          <w:p w14:paraId="2D00024E"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Madison</w:t>
            </w:r>
          </w:p>
        </w:tc>
        <w:tc>
          <w:tcPr>
            <w:tcW w:w="1080" w:type="dxa"/>
            <w:tcBorders>
              <w:top w:val="nil"/>
              <w:left w:val="nil"/>
              <w:bottom w:val="single" w:sz="4" w:space="0" w:color="auto"/>
              <w:right w:val="single" w:sz="4" w:space="0" w:color="auto"/>
            </w:tcBorders>
            <w:shd w:val="clear" w:color="auto" w:fill="auto"/>
            <w:noWrap/>
            <w:vAlign w:val="bottom"/>
            <w:hideMark/>
          </w:tcPr>
          <w:p w14:paraId="74653C88"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10.14</w:t>
            </w:r>
          </w:p>
        </w:tc>
        <w:tc>
          <w:tcPr>
            <w:tcW w:w="1170" w:type="dxa"/>
            <w:tcBorders>
              <w:top w:val="nil"/>
              <w:left w:val="nil"/>
              <w:bottom w:val="single" w:sz="4" w:space="0" w:color="auto"/>
              <w:right w:val="single" w:sz="4" w:space="0" w:color="auto"/>
            </w:tcBorders>
            <w:shd w:val="clear" w:color="auto" w:fill="auto"/>
            <w:noWrap/>
            <w:vAlign w:val="bottom"/>
            <w:hideMark/>
          </w:tcPr>
          <w:p w14:paraId="6AD01135"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10.66</w:t>
            </w:r>
          </w:p>
        </w:tc>
        <w:tc>
          <w:tcPr>
            <w:tcW w:w="1170" w:type="dxa"/>
            <w:tcBorders>
              <w:top w:val="nil"/>
              <w:left w:val="nil"/>
              <w:bottom w:val="single" w:sz="4" w:space="0" w:color="auto"/>
              <w:right w:val="single" w:sz="4" w:space="0" w:color="auto"/>
            </w:tcBorders>
            <w:shd w:val="clear" w:color="auto" w:fill="auto"/>
            <w:noWrap/>
            <w:vAlign w:val="bottom"/>
            <w:hideMark/>
          </w:tcPr>
          <w:p w14:paraId="4B311C5C"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12.55</w:t>
            </w:r>
          </w:p>
        </w:tc>
        <w:tc>
          <w:tcPr>
            <w:tcW w:w="1260" w:type="dxa"/>
            <w:tcBorders>
              <w:top w:val="nil"/>
              <w:left w:val="nil"/>
              <w:bottom w:val="single" w:sz="4" w:space="0" w:color="auto"/>
              <w:right w:val="single" w:sz="4" w:space="0" w:color="auto"/>
            </w:tcBorders>
            <w:shd w:val="clear" w:color="auto" w:fill="auto"/>
            <w:noWrap/>
            <w:vAlign w:val="bottom"/>
            <w:hideMark/>
          </w:tcPr>
          <w:p w14:paraId="3619C3DF"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14.24</w:t>
            </w:r>
          </w:p>
        </w:tc>
        <w:tc>
          <w:tcPr>
            <w:tcW w:w="889" w:type="dxa"/>
            <w:tcBorders>
              <w:top w:val="nil"/>
              <w:left w:val="nil"/>
              <w:bottom w:val="single" w:sz="4" w:space="0" w:color="auto"/>
              <w:right w:val="single" w:sz="4" w:space="0" w:color="auto"/>
            </w:tcBorders>
            <w:shd w:val="clear" w:color="auto" w:fill="auto"/>
            <w:noWrap/>
            <w:vAlign w:val="bottom"/>
            <w:hideMark/>
          </w:tcPr>
          <w:p w14:paraId="157C22AC"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14.07</w:t>
            </w:r>
          </w:p>
        </w:tc>
        <w:tc>
          <w:tcPr>
            <w:tcW w:w="889" w:type="dxa"/>
            <w:tcBorders>
              <w:top w:val="nil"/>
              <w:left w:val="nil"/>
              <w:bottom w:val="single" w:sz="4" w:space="0" w:color="auto"/>
              <w:right w:val="single" w:sz="4" w:space="0" w:color="auto"/>
            </w:tcBorders>
          </w:tcPr>
          <w:p w14:paraId="7C07C32F" w14:textId="1EBAE1DA" w:rsidR="003968A9" w:rsidRPr="006F789F" w:rsidRDefault="003968A9" w:rsidP="006F789F">
            <w:pPr>
              <w:widowControl/>
              <w:jc w:val="center"/>
              <w:rPr>
                <w:rFonts w:ascii="Arial" w:hAnsi="Arial" w:cs="Arial"/>
                <w:color w:val="000000"/>
              </w:rPr>
            </w:pPr>
            <w:r>
              <w:rPr>
                <w:rFonts w:ascii="Arial" w:hAnsi="Arial" w:cs="Arial"/>
                <w:color w:val="000000"/>
              </w:rPr>
              <w:t>13.41</w:t>
            </w:r>
          </w:p>
        </w:tc>
      </w:tr>
      <w:tr w:rsidR="003968A9" w:rsidRPr="006F789F" w14:paraId="6667E820" w14:textId="50D7E8F2" w:rsidTr="003968A9">
        <w:trPr>
          <w:trHeight w:val="315"/>
        </w:trPr>
        <w:tc>
          <w:tcPr>
            <w:tcW w:w="1880" w:type="dxa"/>
            <w:tcBorders>
              <w:top w:val="nil"/>
              <w:left w:val="single" w:sz="8" w:space="0" w:color="auto"/>
              <w:bottom w:val="single" w:sz="8" w:space="0" w:color="auto"/>
              <w:right w:val="single" w:sz="8" w:space="0" w:color="auto"/>
            </w:tcBorders>
            <w:shd w:val="clear" w:color="auto" w:fill="auto"/>
            <w:noWrap/>
            <w:vAlign w:val="bottom"/>
            <w:hideMark/>
          </w:tcPr>
          <w:p w14:paraId="11840117"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Robertson</w:t>
            </w:r>
          </w:p>
        </w:tc>
        <w:tc>
          <w:tcPr>
            <w:tcW w:w="1080" w:type="dxa"/>
            <w:tcBorders>
              <w:top w:val="nil"/>
              <w:left w:val="nil"/>
              <w:bottom w:val="single" w:sz="4" w:space="0" w:color="auto"/>
              <w:right w:val="single" w:sz="4" w:space="0" w:color="auto"/>
            </w:tcBorders>
            <w:shd w:val="clear" w:color="auto" w:fill="auto"/>
            <w:noWrap/>
            <w:vAlign w:val="bottom"/>
            <w:hideMark/>
          </w:tcPr>
          <w:p w14:paraId="102A9950"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10.67</w:t>
            </w:r>
          </w:p>
        </w:tc>
        <w:tc>
          <w:tcPr>
            <w:tcW w:w="1170" w:type="dxa"/>
            <w:tcBorders>
              <w:top w:val="nil"/>
              <w:left w:val="nil"/>
              <w:bottom w:val="single" w:sz="4" w:space="0" w:color="auto"/>
              <w:right w:val="single" w:sz="4" w:space="0" w:color="auto"/>
            </w:tcBorders>
            <w:shd w:val="clear" w:color="auto" w:fill="auto"/>
            <w:noWrap/>
            <w:vAlign w:val="bottom"/>
            <w:hideMark/>
          </w:tcPr>
          <w:p w14:paraId="4D485041"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11.22</w:t>
            </w:r>
          </w:p>
        </w:tc>
        <w:tc>
          <w:tcPr>
            <w:tcW w:w="1170" w:type="dxa"/>
            <w:tcBorders>
              <w:top w:val="nil"/>
              <w:left w:val="nil"/>
              <w:bottom w:val="single" w:sz="4" w:space="0" w:color="auto"/>
              <w:right w:val="single" w:sz="4" w:space="0" w:color="auto"/>
            </w:tcBorders>
            <w:shd w:val="clear" w:color="auto" w:fill="auto"/>
            <w:noWrap/>
            <w:vAlign w:val="bottom"/>
            <w:hideMark/>
          </w:tcPr>
          <w:p w14:paraId="6A3B9E4F"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11.24</w:t>
            </w:r>
          </w:p>
        </w:tc>
        <w:tc>
          <w:tcPr>
            <w:tcW w:w="1260" w:type="dxa"/>
            <w:tcBorders>
              <w:top w:val="nil"/>
              <w:left w:val="nil"/>
              <w:bottom w:val="single" w:sz="4" w:space="0" w:color="auto"/>
              <w:right w:val="single" w:sz="4" w:space="0" w:color="auto"/>
            </w:tcBorders>
            <w:shd w:val="clear" w:color="auto" w:fill="auto"/>
            <w:noWrap/>
            <w:vAlign w:val="bottom"/>
            <w:hideMark/>
          </w:tcPr>
          <w:p w14:paraId="0C352E98"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14.12</w:t>
            </w:r>
          </w:p>
        </w:tc>
        <w:tc>
          <w:tcPr>
            <w:tcW w:w="889" w:type="dxa"/>
            <w:tcBorders>
              <w:top w:val="nil"/>
              <w:left w:val="nil"/>
              <w:bottom w:val="single" w:sz="4" w:space="0" w:color="auto"/>
              <w:right w:val="single" w:sz="4" w:space="0" w:color="auto"/>
            </w:tcBorders>
            <w:shd w:val="clear" w:color="auto" w:fill="auto"/>
            <w:noWrap/>
            <w:vAlign w:val="bottom"/>
            <w:hideMark/>
          </w:tcPr>
          <w:p w14:paraId="6F49344A"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14.14</w:t>
            </w:r>
          </w:p>
        </w:tc>
        <w:tc>
          <w:tcPr>
            <w:tcW w:w="889" w:type="dxa"/>
            <w:tcBorders>
              <w:top w:val="nil"/>
              <w:left w:val="nil"/>
              <w:bottom w:val="single" w:sz="4" w:space="0" w:color="auto"/>
              <w:right w:val="single" w:sz="4" w:space="0" w:color="auto"/>
            </w:tcBorders>
          </w:tcPr>
          <w:p w14:paraId="061063F5" w14:textId="02772BA3" w:rsidR="003968A9" w:rsidRPr="006F789F" w:rsidRDefault="003968A9" w:rsidP="006F789F">
            <w:pPr>
              <w:widowControl/>
              <w:jc w:val="center"/>
              <w:rPr>
                <w:rFonts w:ascii="Arial" w:hAnsi="Arial" w:cs="Arial"/>
                <w:color w:val="000000"/>
              </w:rPr>
            </w:pPr>
            <w:r>
              <w:rPr>
                <w:rFonts w:ascii="Arial" w:hAnsi="Arial" w:cs="Arial"/>
                <w:color w:val="000000"/>
              </w:rPr>
              <w:t>13.40</w:t>
            </w:r>
          </w:p>
        </w:tc>
      </w:tr>
      <w:tr w:rsidR="003968A9" w:rsidRPr="006F789F" w14:paraId="2F9F2AFA" w14:textId="3DD771E4" w:rsidTr="003968A9">
        <w:trPr>
          <w:trHeight w:val="315"/>
        </w:trPr>
        <w:tc>
          <w:tcPr>
            <w:tcW w:w="1880" w:type="dxa"/>
            <w:tcBorders>
              <w:top w:val="nil"/>
              <w:left w:val="single" w:sz="8" w:space="0" w:color="auto"/>
              <w:bottom w:val="single" w:sz="4" w:space="0" w:color="auto"/>
              <w:right w:val="single" w:sz="8" w:space="0" w:color="auto"/>
            </w:tcBorders>
            <w:shd w:val="clear" w:color="auto" w:fill="auto"/>
            <w:noWrap/>
            <w:vAlign w:val="bottom"/>
            <w:hideMark/>
          </w:tcPr>
          <w:p w14:paraId="3B410D89"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Washington</w:t>
            </w:r>
          </w:p>
        </w:tc>
        <w:tc>
          <w:tcPr>
            <w:tcW w:w="1080" w:type="dxa"/>
            <w:tcBorders>
              <w:top w:val="nil"/>
              <w:left w:val="nil"/>
              <w:bottom w:val="single" w:sz="4" w:space="0" w:color="auto"/>
              <w:right w:val="single" w:sz="4" w:space="0" w:color="auto"/>
            </w:tcBorders>
            <w:shd w:val="clear" w:color="auto" w:fill="auto"/>
            <w:noWrap/>
            <w:vAlign w:val="bottom"/>
            <w:hideMark/>
          </w:tcPr>
          <w:p w14:paraId="49B1088D"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8.47</w:t>
            </w:r>
          </w:p>
        </w:tc>
        <w:tc>
          <w:tcPr>
            <w:tcW w:w="1170" w:type="dxa"/>
            <w:tcBorders>
              <w:top w:val="nil"/>
              <w:left w:val="nil"/>
              <w:bottom w:val="single" w:sz="4" w:space="0" w:color="auto"/>
              <w:right w:val="single" w:sz="4" w:space="0" w:color="auto"/>
            </w:tcBorders>
            <w:shd w:val="clear" w:color="auto" w:fill="auto"/>
            <w:noWrap/>
            <w:vAlign w:val="bottom"/>
            <w:hideMark/>
          </w:tcPr>
          <w:p w14:paraId="27A1E383"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9.21</w:t>
            </w:r>
          </w:p>
        </w:tc>
        <w:tc>
          <w:tcPr>
            <w:tcW w:w="1170" w:type="dxa"/>
            <w:tcBorders>
              <w:top w:val="nil"/>
              <w:left w:val="nil"/>
              <w:bottom w:val="single" w:sz="4" w:space="0" w:color="auto"/>
              <w:right w:val="single" w:sz="4" w:space="0" w:color="auto"/>
            </w:tcBorders>
            <w:shd w:val="clear" w:color="auto" w:fill="auto"/>
            <w:noWrap/>
            <w:vAlign w:val="bottom"/>
            <w:hideMark/>
          </w:tcPr>
          <w:p w14:paraId="08A1EDB6"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9.58</w:t>
            </w:r>
          </w:p>
        </w:tc>
        <w:tc>
          <w:tcPr>
            <w:tcW w:w="1260" w:type="dxa"/>
            <w:tcBorders>
              <w:top w:val="nil"/>
              <w:left w:val="nil"/>
              <w:bottom w:val="single" w:sz="4" w:space="0" w:color="auto"/>
              <w:right w:val="single" w:sz="4" w:space="0" w:color="auto"/>
            </w:tcBorders>
            <w:shd w:val="clear" w:color="auto" w:fill="auto"/>
            <w:noWrap/>
            <w:vAlign w:val="bottom"/>
            <w:hideMark/>
          </w:tcPr>
          <w:p w14:paraId="47291FC8"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12.62</w:t>
            </w:r>
          </w:p>
        </w:tc>
        <w:tc>
          <w:tcPr>
            <w:tcW w:w="889" w:type="dxa"/>
            <w:tcBorders>
              <w:top w:val="nil"/>
              <w:left w:val="nil"/>
              <w:bottom w:val="single" w:sz="4" w:space="0" w:color="auto"/>
              <w:right w:val="single" w:sz="4" w:space="0" w:color="auto"/>
            </w:tcBorders>
            <w:shd w:val="clear" w:color="auto" w:fill="auto"/>
            <w:noWrap/>
            <w:vAlign w:val="bottom"/>
            <w:hideMark/>
          </w:tcPr>
          <w:p w14:paraId="0FB50C22" w14:textId="77777777" w:rsidR="003968A9" w:rsidRPr="006F789F" w:rsidRDefault="003968A9" w:rsidP="006F789F">
            <w:pPr>
              <w:widowControl/>
              <w:jc w:val="center"/>
              <w:rPr>
                <w:rFonts w:ascii="Arial" w:hAnsi="Arial" w:cs="Arial"/>
                <w:color w:val="000000"/>
              </w:rPr>
            </w:pPr>
            <w:r w:rsidRPr="006F789F">
              <w:rPr>
                <w:rFonts w:ascii="Arial" w:hAnsi="Arial" w:cs="Arial"/>
                <w:color w:val="000000"/>
              </w:rPr>
              <w:t>11.91</w:t>
            </w:r>
          </w:p>
        </w:tc>
        <w:tc>
          <w:tcPr>
            <w:tcW w:w="889" w:type="dxa"/>
            <w:tcBorders>
              <w:top w:val="nil"/>
              <w:left w:val="nil"/>
              <w:bottom w:val="single" w:sz="4" w:space="0" w:color="auto"/>
              <w:right w:val="single" w:sz="4" w:space="0" w:color="auto"/>
            </w:tcBorders>
          </w:tcPr>
          <w:p w14:paraId="0D390109" w14:textId="30D1AB9C" w:rsidR="003968A9" w:rsidRPr="006F789F" w:rsidRDefault="003968A9" w:rsidP="006F789F">
            <w:pPr>
              <w:widowControl/>
              <w:jc w:val="center"/>
              <w:rPr>
                <w:rFonts w:ascii="Arial" w:hAnsi="Arial" w:cs="Arial"/>
                <w:color w:val="000000"/>
              </w:rPr>
            </w:pPr>
            <w:r>
              <w:rPr>
                <w:rFonts w:ascii="Arial" w:hAnsi="Arial" w:cs="Arial"/>
                <w:color w:val="000000"/>
              </w:rPr>
              <w:t>12.07</w:t>
            </w:r>
          </w:p>
        </w:tc>
      </w:tr>
      <w:tr w:rsidR="003968A9" w:rsidRPr="006F789F" w14:paraId="551B0CE3" w14:textId="5EE97B80" w:rsidTr="00480B80">
        <w:trPr>
          <w:trHeight w:val="315"/>
        </w:trPr>
        <w:tc>
          <w:tcPr>
            <w:tcW w:w="83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E33D769" w14:textId="75E67D8E" w:rsidR="003968A9" w:rsidRPr="008F63E2" w:rsidRDefault="003968A9" w:rsidP="006F789F">
            <w:pPr>
              <w:widowControl/>
              <w:jc w:val="center"/>
              <w:rPr>
                <w:rFonts w:ascii="Arial" w:hAnsi="Arial" w:cs="Arial"/>
                <w:i/>
                <w:color w:val="000000"/>
              </w:rPr>
            </w:pPr>
            <w:r>
              <w:rPr>
                <w:rFonts w:ascii="Arial" w:hAnsi="Arial" w:cs="Arial"/>
                <w:i/>
                <w:color w:val="000000"/>
              </w:rPr>
              <w:t xml:space="preserve">Source: NCHS Drug Poisoning Mortality by County </w:t>
            </w:r>
            <w:hyperlink r:id="rId16" w:history="1">
              <w:r w:rsidRPr="00397755">
                <w:rPr>
                  <w:rStyle w:val="Hyperlink"/>
                  <w:rFonts w:ascii="Arial" w:hAnsi="Arial" w:cs="Arial"/>
                  <w:i/>
                </w:rPr>
                <w:t>www.cdc.gov/nchs/data</w:t>
              </w:r>
            </w:hyperlink>
            <w:r>
              <w:rPr>
                <w:rFonts w:ascii="Arial" w:hAnsi="Arial" w:cs="Arial"/>
                <w:i/>
                <w:color w:val="000000"/>
              </w:rPr>
              <w:t xml:space="preserve"> </w:t>
            </w:r>
          </w:p>
        </w:tc>
      </w:tr>
    </w:tbl>
    <w:p w14:paraId="65102AF4" w14:textId="77777777" w:rsidR="00BD0D62" w:rsidRDefault="00BD0D62" w:rsidP="001A1A5F">
      <w:pPr>
        <w:tabs>
          <w:tab w:val="left" w:pos="7710"/>
        </w:tabs>
        <w:rPr>
          <w:rFonts w:ascii="Arial" w:hAnsi="Arial" w:cs="Arial"/>
          <w:b/>
          <w:bCs/>
          <w:color w:val="000000"/>
          <w:sz w:val="28"/>
          <w:szCs w:val="28"/>
        </w:rPr>
      </w:pPr>
    </w:p>
    <w:p w14:paraId="56C234AF" w14:textId="77777777" w:rsidR="00BF5DF0" w:rsidRPr="00415B12" w:rsidRDefault="00BF5DF0" w:rsidP="001A1A5F">
      <w:pPr>
        <w:tabs>
          <w:tab w:val="left" w:pos="7710"/>
        </w:tabs>
        <w:rPr>
          <w:rFonts w:ascii="Arial" w:hAnsi="Arial" w:cs="Arial"/>
          <w:b/>
          <w:bCs/>
          <w:strike/>
          <w:color w:val="000000"/>
          <w:sz w:val="28"/>
          <w:szCs w:val="28"/>
        </w:rPr>
      </w:pPr>
      <w:r w:rsidRPr="00415B12">
        <w:rPr>
          <w:rFonts w:ascii="Arial" w:hAnsi="Arial" w:cs="Arial"/>
          <w:b/>
          <w:bCs/>
          <w:strike/>
          <w:color w:val="000000"/>
          <w:sz w:val="28"/>
          <w:szCs w:val="28"/>
        </w:rPr>
        <w:lastRenderedPageBreak/>
        <w:t xml:space="preserve">VII. DATA EVALUATION </w:t>
      </w:r>
    </w:p>
    <w:p w14:paraId="736BFE01" w14:textId="77777777" w:rsidR="00BF5DF0" w:rsidRPr="00415B12" w:rsidRDefault="00BF5DF0" w:rsidP="00BA34D1">
      <w:pPr>
        <w:autoSpaceDE w:val="0"/>
        <w:autoSpaceDN w:val="0"/>
        <w:adjustRightInd w:val="0"/>
        <w:rPr>
          <w:rFonts w:ascii="Arial" w:hAnsi="Arial" w:cs="Arial"/>
          <w:b/>
          <w:bCs/>
          <w:strike/>
          <w:color w:val="000000"/>
          <w:sz w:val="28"/>
          <w:szCs w:val="28"/>
        </w:rPr>
      </w:pPr>
    </w:p>
    <w:p w14:paraId="10FC63CD" w14:textId="19B6D4D1" w:rsidR="00BF5DF0" w:rsidRPr="00415B12" w:rsidRDefault="00BF5DF0" w:rsidP="00EE12CB">
      <w:pPr>
        <w:tabs>
          <w:tab w:val="left" w:pos="7710"/>
        </w:tabs>
        <w:jc w:val="both"/>
        <w:rPr>
          <w:rFonts w:ascii="Arial" w:hAnsi="Arial" w:cs="Arial"/>
          <w:strike/>
        </w:rPr>
      </w:pPr>
      <w:r w:rsidRPr="00415B12">
        <w:rPr>
          <w:rFonts w:ascii="Arial" w:hAnsi="Arial" w:cs="Arial"/>
          <w:strike/>
        </w:rPr>
        <w:t xml:space="preserve">BVRAC has responsibility for implementation of a regional registry. Trauma facilities and EMS providers will each have a registry workgroup defined within the Pre-Hospital and Hospital committees. </w:t>
      </w:r>
      <w:r w:rsidR="00DE4112" w:rsidRPr="00415B12">
        <w:rPr>
          <w:rFonts w:ascii="Arial" w:hAnsi="Arial" w:cs="Arial"/>
          <w:strike/>
        </w:rPr>
        <w:t>These workgroups are charged with overseeing standards for maintaining the data’s integrity, validation, accuracy, and security</w:t>
      </w:r>
      <w:r w:rsidR="00DE4112" w:rsidRPr="00415B12" w:rsidDel="00DE4112">
        <w:rPr>
          <w:rFonts w:ascii="Arial" w:hAnsi="Arial" w:cs="Arial"/>
          <w:strike/>
        </w:rPr>
        <w:t xml:space="preserve"> </w:t>
      </w:r>
      <w:r w:rsidRPr="00415B12">
        <w:rPr>
          <w:rFonts w:ascii="Arial" w:hAnsi="Arial" w:cs="Arial"/>
          <w:strike/>
        </w:rPr>
        <w:t xml:space="preserve">of the acute care portion of the regional registry. </w:t>
      </w:r>
    </w:p>
    <w:p w14:paraId="3D8D77A1" w14:textId="77777777" w:rsidR="00BF5DF0" w:rsidRPr="00415B12" w:rsidRDefault="00BF5DF0" w:rsidP="00EE12CB">
      <w:pPr>
        <w:tabs>
          <w:tab w:val="left" w:pos="7710"/>
        </w:tabs>
        <w:jc w:val="both"/>
        <w:rPr>
          <w:rFonts w:ascii="Arial" w:hAnsi="Arial" w:cs="Arial"/>
          <w:strike/>
        </w:rPr>
      </w:pPr>
    </w:p>
    <w:p w14:paraId="77333241" w14:textId="5753A931" w:rsidR="00BF5DF0" w:rsidRPr="00415B12" w:rsidRDefault="00BF5DF0" w:rsidP="00EE12CB">
      <w:pPr>
        <w:tabs>
          <w:tab w:val="left" w:pos="7710"/>
        </w:tabs>
        <w:jc w:val="both"/>
        <w:rPr>
          <w:rFonts w:ascii="Arial" w:hAnsi="Arial" w:cs="Arial"/>
          <w:strike/>
        </w:rPr>
      </w:pPr>
      <w:r w:rsidRPr="00415B12">
        <w:rPr>
          <w:rFonts w:ascii="Arial" w:hAnsi="Arial" w:cs="Arial"/>
          <w:strike/>
        </w:rPr>
        <w:t>The regional trauma registry workgroup defines the standard reports that are produced from the state trauma registry</w:t>
      </w:r>
      <w:r w:rsidR="00DE4112" w:rsidRPr="00415B12">
        <w:rPr>
          <w:rFonts w:ascii="Arial" w:hAnsi="Arial" w:cs="Arial"/>
          <w:strike/>
        </w:rPr>
        <w:t>,</w:t>
      </w:r>
      <w:r w:rsidRPr="00415B12">
        <w:rPr>
          <w:rFonts w:ascii="Arial" w:hAnsi="Arial" w:cs="Arial"/>
          <w:strike/>
        </w:rPr>
        <w:t xml:space="preserve"> and the processes for current members of BVRAC to request data from the BVRAC region. This workgroup will include a lead hospital representative from each designated </w:t>
      </w:r>
      <w:bookmarkStart w:id="2" w:name="_GoBack"/>
      <w:bookmarkEnd w:id="2"/>
      <w:r w:rsidRPr="00415B12">
        <w:rPr>
          <w:rFonts w:ascii="Arial" w:hAnsi="Arial" w:cs="Arial"/>
          <w:strike/>
        </w:rPr>
        <w:t xml:space="preserve">Level II, III, and IV </w:t>
      </w:r>
      <w:r w:rsidR="004F1836" w:rsidRPr="00415B12">
        <w:rPr>
          <w:rFonts w:ascii="Arial" w:hAnsi="Arial" w:cs="Arial"/>
          <w:strike/>
        </w:rPr>
        <w:t>facility that has</w:t>
      </w:r>
      <w:r w:rsidRPr="00415B12">
        <w:rPr>
          <w:rFonts w:ascii="Arial" w:hAnsi="Arial" w:cs="Arial"/>
          <w:strike/>
        </w:rPr>
        <w:t xml:space="preserve"> completed the AAAM Injury Scoring Course, American Trauma Society’s Trauma Registry Course, and </w:t>
      </w:r>
      <w:r w:rsidR="004F1836" w:rsidRPr="00415B12">
        <w:rPr>
          <w:rFonts w:ascii="Arial" w:hAnsi="Arial" w:cs="Arial"/>
          <w:strike/>
        </w:rPr>
        <w:t>has</w:t>
      </w:r>
      <w:r w:rsidRPr="00415B12">
        <w:rPr>
          <w:rFonts w:ascii="Arial" w:hAnsi="Arial" w:cs="Arial"/>
          <w:strike/>
        </w:rPr>
        <w:t xml:space="preserve"> a letter of support from his or her facility to commit to participation in the regional trauma registry workgroup. Certification as a Trauma Registrar is preferred for participation in this workgroup.</w:t>
      </w:r>
    </w:p>
    <w:p w14:paraId="021BCE7E" w14:textId="77777777" w:rsidR="00BF5DF0" w:rsidRPr="00415B12" w:rsidRDefault="00BF5DF0" w:rsidP="00EE12CB">
      <w:pPr>
        <w:tabs>
          <w:tab w:val="left" w:pos="7710"/>
        </w:tabs>
        <w:jc w:val="both"/>
        <w:rPr>
          <w:rFonts w:ascii="Arial" w:hAnsi="Arial" w:cs="Arial"/>
          <w:strike/>
        </w:rPr>
      </w:pPr>
    </w:p>
    <w:p w14:paraId="7FCD7A62" w14:textId="77777777" w:rsidR="00BF5DF0" w:rsidRPr="00415B12" w:rsidRDefault="00BF5DF0" w:rsidP="00EE12CB">
      <w:pPr>
        <w:tabs>
          <w:tab w:val="left" w:pos="7710"/>
        </w:tabs>
        <w:jc w:val="both"/>
        <w:rPr>
          <w:rFonts w:ascii="Arial" w:hAnsi="Arial" w:cs="Arial"/>
          <w:strike/>
        </w:rPr>
      </w:pPr>
      <w:r w:rsidRPr="00415B12">
        <w:rPr>
          <w:rFonts w:ascii="Arial" w:hAnsi="Arial" w:cs="Arial"/>
          <w:strike/>
        </w:rPr>
        <w:t xml:space="preserve">The EMS registry workgroup will have the same charge for EMS registry records. Participants on the EMS registry workgroup will have an appropriate background in EMS patient data management. All actions of these workgroups are processed through the Systems Quality Improvement Committee through the appropriate subcommittee or from the workgroup committee to the Board of Directors. </w:t>
      </w:r>
    </w:p>
    <w:p w14:paraId="4C7D09F3" w14:textId="77777777" w:rsidR="00BF5DF0" w:rsidRDefault="00BF5DF0" w:rsidP="00BA34D1">
      <w:pPr>
        <w:autoSpaceDE w:val="0"/>
        <w:autoSpaceDN w:val="0"/>
        <w:adjustRightInd w:val="0"/>
        <w:rPr>
          <w:rFonts w:ascii="Arial" w:hAnsi="Arial" w:cs="Arial"/>
          <w:b/>
          <w:bCs/>
          <w:color w:val="000000"/>
          <w:sz w:val="28"/>
          <w:szCs w:val="28"/>
        </w:rPr>
      </w:pPr>
    </w:p>
    <w:p w14:paraId="76CD0ED0" w14:textId="77777777" w:rsidR="00C639DB" w:rsidRDefault="00C639DB">
      <w:pPr>
        <w:widowControl/>
        <w:rPr>
          <w:rFonts w:ascii="Arial" w:hAnsi="Arial" w:cs="Arial"/>
          <w:b/>
          <w:bCs/>
          <w:color w:val="000000"/>
          <w:sz w:val="28"/>
          <w:szCs w:val="28"/>
        </w:rPr>
      </w:pPr>
      <w:r>
        <w:rPr>
          <w:rFonts w:ascii="Arial" w:hAnsi="Arial" w:cs="Arial"/>
          <w:b/>
          <w:bCs/>
          <w:color w:val="000000"/>
          <w:sz w:val="28"/>
          <w:szCs w:val="28"/>
        </w:rPr>
        <w:br w:type="page"/>
      </w:r>
    </w:p>
    <w:p w14:paraId="647C1BD0" w14:textId="269D2CD1" w:rsidR="00BF5DF0" w:rsidRDefault="00BF5DF0" w:rsidP="00BA34D1">
      <w:pPr>
        <w:autoSpaceDE w:val="0"/>
        <w:autoSpaceDN w:val="0"/>
        <w:adjustRightInd w:val="0"/>
        <w:rPr>
          <w:rFonts w:ascii="Arial" w:hAnsi="Arial" w:cs="Arial"/>
          <w:b/>
          <w:bCs/>
          <w:color w:val="000000"/>
          <w:sz w:val="28"/>
          <w:szCs w:val="28"/>
        </w:rPr>
      </w:pPr>
      <w:r w:rsidRPr="0091437F">
        <w:rPr>
          <w:rFonts w:ascii="Arial" w:hAnsi="Arial" w:cs="Arial"/>
          <w:b/>
          <w:bCs/>
          <w:color w:val="000000"/>
          <w:sz w:val="28"/>
          <w:szCs w:val="28"/>
        </w:rPr>
        <w:lastRenderedPageBreak/>
        <w:t xml:space="preserve">VIII. SYSTEM LEADERSHIP </w:t>
      </w:r>
    </w:p>
    <w:p w14:paraId="0843EAF5" w14:textId="77777777" w:rsidR="00BF5DF0" w:rsidRDefault="00BF5DF0" w:rsidP="00BA34D1">
      <w:pPr>
        <w:autoSpaceDE w:val="0"/>
        <w:autoSpaceDN w:val="0"/>
        <w:adjustRightInd w:val="0"/>
        <w:rPr>
          <w:rFonts w:ascii="Arial" w:hAnsi="Arial" w:cs="Arial"/>
          <w:b/>
          <w:bCs/>
          <w:color w:val="000000"/>
          <w:sz w:val="28"/>
          <w:szCs w:val="28"/>
        </w:rPr>
      </w:pPr>
    </w:p>
    <w:p w14:paraId="30997E2A" w14:textId="348E90B2" w:rsidR="00BF5DF0" w:rsidRPr="0027637A" w:rsidRDefault="00BF5DF0" w:rsidP="00BA34D1">
      <w:pPr>
        <w:autoSpaceDE w:val="0"/>
        <w:autoSpaceDN w:val="0"/>
        <w:adjustRightInd w:val="0"/>
        <w:rPr>
          <w:rFonts w:ascii="Arial" w:hAnsi="Arial" w:cs="Arial"/>
          <w:bCs/>
          <w:color w:val="000000"/>
          <w:szCs w:val="28"/>
        </w:rPr>
      </w:pPr>
      <w:r>
        <w:rPr>
          <w:rFonts w:ascii="Arial" w:hAnsi="Arial" w:cs="Arial"/>
          <w:bCs/>
          <w:color w:val="000000"/>
          <w:szCs w:val="28"/>
        </w:rPr>
        <w:t xml:space="preserve">Executive Council Members </w:t>
      </w:r>
      <w:r w:rsidR="003A3126">
        <w:rPr>
          <w:rFonts w:ascii="Arial" w:hAnsi="Arial" w:cs="Arial"/>
          <w:bCs/>
          <w:color w:val="000000"/>
          <w:szCs w:val="28"/>
        </w:rPr>
        <w:t>are</w:t>
      </w:r>
      <w:r>
        <w:rPr>
          <w:rFonts w:ascii="Arial" w:hAnsi="Arial" w:cs="Arial"/>
          <w:bCs/>
          <w:color w:val="000000"/>
          <w:szCs w:val="28"/>
        </w:rPr>
        <w:t xml:space="preserve"> charged with promoting awareness of the Trauma System as a component of the BVRAC Annual Report. </w:t>
      </w:r>
    </w:p>
    <w:p w14:paraId="0B89DDD7" w14:textId="77777777" w:rsidR="00BF5DF0" w:rsidRDefault="00BF5DF0" w:rsidP="00BA34D1">
      <w:pPr>
        <w:autoSpaceDE w:val="0"/>
        <w:autoSpaceDN w:val="0"/>
        <w:adjustRightInd w:val="0"/>
        <w:rPr>
          <w:rFonts w:ascii="Arial" w:hAnsi="Arial" w:cs="Arial"/>
          <w:b/>
          <w:bCs/>
          <w:color w:val="000000"/>
          <w:sz w:val="28"/>
          <w:szCs w:val="28"/>
        </w:rPr>
      </w:pPr>
    </w:p>
    <w:p w14:paraId="431026A5" w14:textId="77777777" w:rsidR="00BF5DF0" w:rsidRPr="004F367B" w:rsidRDefault="00FC67A3" w:rsidP="00C159D2">
      <w:pPr>
        <w:autoSpaceDE w:val="0"/>
        <w:autoSpaceDN w:val="0"/>
        <w:adjustRightInd w:val="0"/>
        <w:jc w:val="center"/>
        <w:rPr>
          <w:rStyle w:val="Strong"/>
          <w:rFonts w:ascii="Arial" w:hAnsi="Arial" w:cs="Arial"/>
          <w:bCs/>
          <w:iCs/>
          <w:sz w:val="24"/>
          <w:szCs w:val="24"/>
        </w:rPr>
      </w:pPr>
      <w:r w:rsidRPr="004F367B">
        <w:rPr>
          <w:rStyle w:val="Strong"/>
          <w:rFonts w:ascii="Arial" w:hAnsi="Arial" w:cs="Arial"/>
          <w:bCs/>
          <w:iCs/>
          <w:sz w:val="24"/>
          <w:szCs w:val="24"/>
        </w:rPr>
        <w:t>Executive Council Members</w:t>
      </w:r>
    </w:p>
    <w:tbl>
      <w:tblPr>
        <w:tblW w:w="1062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2250"/>
        <w:gridCol w:w="2520"/>
        <w:gridCol w:w="3600"/>
      </w:tblGrid>
      <w:tr w:rsidR="00BF5DF0" w:rsidRPr="004F367B" w14:paraId="51F93217" w14:textId="77777777" w:rsidTr="00987CFD">
        <w:tc>
          <w:tcPr>
            <w:tcW w:w="2250" w:type="dxa"/>
            <w:shd w:val="solid" w:color="auto" w:fill="0C0C0C"/>
          </w:tcPr>
          <w:p w14:paraId="5DA761DB" w14:textId="77777777" w:rsidR="00BF5DF0" w:rsidRPr="004F367B" w:rsidRDefault="00BF5DF0" w:rsidP="00B053C7">
            <w:pPr>
              <w:autoSpaceDE w:val="0"/>
              <w:autoSpaceDN w:val="0"/>
              <w:adjustRightInd w:val="0"/>
              <w:jc w:val="center"/>
              <w:rPr>
                <w:rFonts w:ascii="Arial" w:hAnsi="Arial" w:cs="Arial"/>
                <w:b/>
                <w:bCs/>
                <w:color w:val="FFFFFF"/>
                <w:sz w:val="24"/>
                <w:szCs w:val="28"/>
              </w:rPr>
            </w:pPr>
            <w:r w:rsidRPr="004F367B">
              <w:rPr>
                <w:rFonts w:ascii="Arial" w:hAnsi="Arial" w:cs="Arial"/>
                <w:b/>
                <w:bCs/>
                <w:color w:val="FFFFFF"/>
                <w:sz w:val="24"/>
                <w:szCs w:val="28"/>
              </w:rPr>
              <w:t>Name</w:t>
            </w:r>
          </w:p>
        </w:tc>
        <w:tc>
          <w:tcPr>
            <w:tcW w:w="2250" w:type="dxa"/>
            <w:shd w:val="solid" w:color="auto" w:fill="0C0C0C"/>
          </w:tcPr>
          <w:p w14:paraId="7961E732" w14:textId="77777777" w:rsidR="00BF5DF0" w:rsidRPr="004F367B" w:rsidRDefault="00BF5DF0" w:rsidP="00B053C7">
            <w:pPr>
              <w:autoSpaceDE w:val="0"/>
              <w:autoSpaceDN w:val="0"/>
              <w:adjustRightInd w:val="0"/>
              <w:jc w:val="center"/>
              <w:rPr>
                <w:rFonts w:ascii="Arial" w:hAnsi="Arial" w:cs="Arial"/>
                <w:b/>
                <w:bCs/>
                <w:color w:val="FFFFFF"/>
                <w:sz w:val="24"/>
                <w:szCs w:val="28"/>
              </w:rPr>
            </w:pPr>
            <w:r w:rsidRPr="004F367B">
              <w:rPr>
                <w:rFonts w:ascii="Arial" w:hAnsi="Arial" w:cs="Arial"/>
                <w:b/>
                <w:bCs/>
                <w:color w:val="FFFFFF"/>
                <w:sz w:val="24"/>
                <w:szCs w:val="28"/>
              </w:rPr>
              <w:t>Board Position</w:t>
            </w:r>
          </w:p>
        </w:tc>
        <w:tc>
          <w:tcPr>
            <w:tcW w:w="2520" w:type="dxa"/>
            <w:shd w:val="solid" w:color="auto" w:fill="0C0C0C"/>
          </w:tcPr>
          <w:p w14:paraId="3BEF64CC" w14:textId="77777777" w:rsidR="00BF5DF0" w:rsidRPr="004F367B" w:rsidRDefault="00BF5DF0" w:rsidP="00B053C7">
            <w:pPr>
              <w:autoSpaceDE w:val="0"/>
              <w:autoSpaceDN w:val="0"/>
              <w:adjustRightInd w:val="0"/>
              <w:jc w:val="center"/>
              <w:rPr>
                <w:rFonts w:ascii="Arial" w:hAnsi="Arial" w:cs="Arial"/>
                <w:b/>
                <w:bCs/>
                <w:color w:val="FFFFFF"/>
                <w:sz w:val="24"/>
                <w:szCs w:val="28"/>
              </w:rPr>
            </w:pPr>
            <w:r w:rsidRPr="004F367B">
              <w:rPr>
                <w:rFonts w:ascii="Arial" w:hAnsi="Arial" w:cs="Arial"/>
                <w:b/>
                <w:bCs/>
                <w:color w:val="FFFFFF"/>
                <w:sz w:val="24"/>
                <w:szCs w:val="28"/>
              </w:rPr>
              <w:t>Agency</w:t>
            </w:r>
          </w:p>
        </w:tc>
        <w:tc>
          <w:tcPr>
            <w:tcW w:w="3600" w:type="dxa"/>
            <w:shd w:val="solid" w:color="auto" w:fill="0C0C0C"/>
          </w:tcPr>
          <w:p w14:paraId="69FAB4DB" w14:textId="77777777" w:rsidR="00BF5DF0" w:rsidRPr="004F367B" w:rsidRDefault="00BF5DF0" w:rsidP="00B053C7">
            <w:pPr>
              <w:autoSpaceDE w:val="0"/>
              <w:autoSpaceDN w:val="0"/>
              <w:adjustRightInd w:val="0"/>
              <w:jc w:val="center"/>
              <w:rPr>
                <w:rFonts w:ascii="Arial" w:hAnsi="Arial" w:cs="Arial"/>
                <w:b/>
                <w:bCs/>
                <w:color w:val="FFFFFF"/>
                <w:sz w:val="24"/>
                <w:szCs w:val="28"/>
              </w:rPr>
            </w:pPr>
            <w:r w:rsidRPr="004F367B">
              <w:rPr>
                <w:rFonts w:ascii="Arial" w:hAnsi="Arial" w:cs="Arial"/>
                <w:b/>
                <w:bCs/>
                <w:color w:val="FFFFFF"/>
                <w:sz w:val="24"/>
                <w:szCs w:val="28"/>
              </w:rPr>
              <w:t>Email</w:t>
            </w:r>
          </w:p>
        </w:tc>
      </w:tr>
      <w:tr w:rsidR="00BF5DF0" w:rsidRPr="004F367B" w14:paraId="7688000F" w14:textId="77777777" w:rsidTr="00987CFD">
        <w:tc>
          <w:tcPr>
            <w:tcW w:w="2250" w:type="dxa"/>
            <w:vAlign w:val="center"/>
          </w:tcPr>
          <w:p w14:paraId="600371D9" w14:textId="77777777" w:rsidR="00BF5DF0" w:rsidRPr="004F367B" w:rsidRDefault="004D73FB" w:rsidP="00C514F9">
            <w:pPr>
              <w:autoSpaceDE w:val="0"/>
              <w:autoSpaceDN w:val="0"/>
              <w:adjustRightInd w:val="0"/>
              <w:jc w:val="center"/>
              <w:rPr>
                <w:rFonts w:ascii="Arial" w:hAnsi="Arial" w:cs="Arial"/>
                <w:bCs/>
              </w:rPr>
            </w:pPr>
            <w:r w:rsidRPr="004F367B">
              <w:rPr>
                <w:rFonts w:ascii="Arial" w:hAnsi="Arial" w:cs="Arial"/>
                <w:bCs/>
              </w:rPr>
              <w:t>Billy Rice</w:t>
            </w:r>
          </w:p>
        </w:tc>
        <w:tc>
          <w:tcPr>
            <w:tcW w:w="2250" w:type="dxa"/>
            <w:vAlign w:val="center"/>
          </w:tcPr>
          <w:p w14:paraId="7F337555" w14:textId="77777777" w:rsidR="00BF5DF0" w:rsidRPr="004F367B" w:rsidRDefault="00BF5DF0" w:rsidP="00C514F9">
            <w:pPr>
              <w:autoSpaceDE w:val="0"/>
              <w:autoSpaceDN w:val="0"/>
              <w:adjustRightInd w:val="0"/>
              <w:jc w:val="center"/>
              <w:rPr>
                <w:rFonts w:ascii="Arial" w:hAnsi="Arial" w:cs="Arial"/>
                <w:bCs/>
              </w:rPr>
            </w:pPr>
            <w:r w:rsidRPr="004F367B">
              <w:rPr>
                <w:rFonts w:ascii="Arial" w:hAnsi="Arial" w:cs="Arial"/>
                <w:bCs/>
              </w:rPr>
              <w:t>Chair</w:t>
            </w:r>
          </w:p>
        </w:tc>
        <w:tc>
          <w:tcPr>
            <w:tcW w:w="2520" w:type="dxa"/>
            <w:vAlign w:val="center"/>
          </w:tcPr>
          <w:p w14:paraId="6BF8BF15" w14:textId="77777777" w:rsidR="000843E1" w:rsidRDefault="00147EDF" w:rsidP="00C514F9">
            <w:pPr>
              <w:autoSpaceDE w:val="0"/>
              <w:autoSpaceDN w:val="0"/>
              <w:adjustRightInd w:val="0"/>
              <w:jc w:val="center"/>
              <w:rPr>
                <w:rFonts w:ascii="Arial" w:hAnsi="Arial" w:cs="Arial"/>
                <w:bCs/>
              </w:rPr>
            </w:pPr>
            <w:r w:rsidRPr="000843E1">
              <w:rPr>
                <w:rFonts w:ascii="Arial" w:hAnsi="Arial" w:cs="Arial"/>
                <w:bCs/>
              </w:rPr>
              <w:t xml:space="preserve">St. Joseph Health </w:t>
            </w:r>
          </w:p>
          <w:p w14:paraId="74294678" w14:textId="40C77965" w:rsidR="00BF5DF0" w:rsidRPr="000843E1" w:rsidRDefault="00147EDF" w:rsidP="00C514F9">
            <w:pPr>
              <w:autoSpaceDE w:val="0"/>
              <w:autoSpaceDN w:val="0"/>
              <w:adjustRightInd w:val="0"/>
              <w:jc w:val="center"/>
              <w:rPr>
                <w:rFonts w:ascii="Arial" w:hAnsi="Arial" w:cs="Arial"/>
                <w:bCs/>
              </w:rPr>
            </w:pPr>
            <w:r w:rsidRPr="000843E1">
              <w:rPr>
                <w:rFonts w:ascii="Arial" w:hAnsi="Arial" w:cs="Arial"/>
                <w:bCs/>
              </w:rPr>
              <w:t>Air Medical</w:t>
            </w:r>
          </w:p>
        </w:tc>
        <w:tc>
          <w:tcPr>
            <w:tcW w:w="3600" w:type="dxa"/>
            <w:vAlign w:val="center"/>
          </w:tcPr>
          <w:p w14:paraId="6E816EE3" w14:textId="245A40DC" w:rsidR="00BF5DF0" w:rsidRPr="000843E1" w:rsidRDefault="00415B12" w:rsidP="003968A9">
            <w:pPr>
              <w:autoSpaceDE w:val="0"/>
              <w:autoSpaceDN w:val="0"/>
              <w:adjustRightInd w:val="0"/>
              <w:jc w:val="center"/>
              <w:rPr>
                <w:rFonts w:ascii="Arial" w:hAnsi="Arial" w:cs="Arial"/>
                <w:bCs/>
              </w:rPr>
            </w:pPr>
            <w:hyperlink r:id="rId17" w:history="1">
              <w:r w:rsidR="003968A9" w:rsidRPr="000843E1">
                <w:rPr>
                  <w:rStyle w:val="Hyperlink"/>
                  <w:rFonts w:ascii="Arial" w:hAnsi="Arial" w:cs="Arial"/>
                  <w:bCs/>
                </w:rPr>
                <w:t>william.rice@commonspirit.org</w:t>
              </w:r>
            </w:hyperlink>
            <w:r w:rsidR="00463AEA" w:rsidRPr="000843E1">
              <w:rPr>
                <w:rFonts w:ascii="Arial" w:hAnsi="Arial" w:cs="Arial"/>
                <w:bCs/>
              </w:rPr>
              <w:t xml:space="preserve">   </w:t>
            </w:r>
          </w:p>
        </w:tc>
      </w:tr>
      <w:tr w:rsidR="00BF5DF0" w:rsidRPr="004F367B" w14:paraId="273E9227" w14:textId="77777777" w:rsidTr="00987CFD">
        <w:tc>
          <w:tcPr>
            <w:tcW w:w="2250" w:type="dxa"/>
            <w:vAlign w:val="center"/>
          </w:tcPr>
          <w:p w14:paraId="5A773A8E" w14:textId="103CFB1E" w:rsidR="004D73FB" w:rsidRPr="004F367B" w:rsidRDefault="003A3126" w:rsidP="00C514F9">
            <w:pPr>
              <w:autoSpaceDE w:val="0"/>
              <w:autoSpaceDN w:val="0"/>
              <w:adjustRightInd w:val="0"/>
              <w:jc w:val="center"/>
              <w:rPr>
                <w:rFonts w:ascii="Arial" w:hAnsi="Arial" w:cs="Arial"/>
                <w:bCs/>
              </w:rPr>
            </w:pPr>
            <w:r>
              <w:rPr>
                <w:rFonts w:ascii="Arial" w:hAnsi="Arial" w:cs="Arial"/>
                <w:bCs/>
              </w:rPr>
              <w:t>Ashley Kopech**</w:t>
            </w:r>
          </w:p>
        </w:tc>
        <w:tc>
          <w:tcPr>
            <w:tcW w:w="2250" w:type="dxa"/>
            <w:vAlign w:val="center"/>
          </w:tcPr>
          <w:p w14:paraId="2B0E4436" w14:textId="77777777" w:rsidR="00BF5DF0" w:rsidRPr="004F367B" w:rsidRDefault="00BF5DF0" w:rsidP="00C514F9">
            <w:pPr>
              <w:autoSpaceDE w:val="0"/>
              <w:autoSpaceDN w:val="0"/>
              <w:adjustRightInd w:val="0"/>
              <w:jc w:val="center"/>
              <w:rPr>
                <w:rFonts w:ascii="Arial" w:hAnsi="Arial" w:cs="Arial"/>
                <w:bCs/>
              </w:rPr>
            </w:pPr>
            <w:r w:rsidRPr="004F367B">
              <w:rPr>
                <w:rFonts w:ascii="Arial" w:hAnsi="Arial" w:cs="Arial"/>
                <w:bCs/>
              </w:rPr>
              <w:t>Vice Chair</w:t>
            </w:r>
          </w:p>
        </w:tc>
        <w:tc>
          <w:tcPr>
            <w:tcW w:w="2520" w:type="dxa"/>
            <w:vAlign w:val="center"/>
          </w:tcPr>
          <w:p w14:paraId="5D5B914D" w14:textId="76825BA3" w:rsidR="00BF5DF0" w:rsidRPr="000843E1" w:rsidRDefault="003A3126" w:rsidP="000843E1">
            <w:pPr>
              <w:autoSpaceDE w:val="0"/>
              <w:autoSpaceDN w:val="0"/>
              <w:adjustRightInd w:val="0"/>
              <w:jc w:val="center"/>
              <w:rPr>
                <w:rFonts w:ascii="Arial" w:hAnsi="Arial" w:cs="Arial"/>
                <w:bCs/>
              </w:rPr>
            </w:pPr>
            <w:r>
              <w:rPr>
                <w:rFonts w:ascii="Arial" w:hAnsi="Arial" w:cs="Arial"/>
                <w:bCs/>
              </w:rPr>
              <w:t>Baylor Scott &amp; White College Station</w:t>
            </w:r>
          </w:p>
        </w:tc>
        <w:tc>
          <w:tcPr>
            <w:tcW w:w="3600" w:type="dxa"/>
            <w:vAlign w:val="center"/>
          </w:tcPr>
          <w:p w14:paraId="1CE20DF8" w14:textId="4618E09E" w:rsidR="004D73FB" w:rsidRPr="000843E1" w:rsidRDefault="003A3126" w:rsidP="007D7794">
            <w:pPr>
              <w:autoSpaceDE w:val="0"/>
              <w:autoSpaceDN w:val="0"/>
              <w:adjustRightInd w:val="0"/>
              <w:jc w:val="center"/>
              <w:rPr>
                <w:rFonts w:ascii="Arial" w:hAnsi="Arial" w:cs="Arial"/>
                <w:bCs/>
              </w:rPr>
            </w:pPr>
            <w:r>
              <w:rPr>
                <w:rStyle w:val="Hyperlink"/>
                <w:rFonts w:ascii="Arial" w:hAnsi="Arial" w:cs="Arial"/>
              </w:rPr>
              <w:t>Ashley.kopech@bswhealth.org</w:t>
            </w:r>
          </w:p>
        </w:tc>
      </w:tr>
      <w:tr w:rsidR="00BF5DF0" w:rsidRPr="004F367B" w14:paraId="0F581365" w14:textId="77777777" w:rsidTr="00987CFD">
        <w:trPr>
          <w:trHeight w:val="548"/>
        </w:trPr>
        <w:tc>
          <w:tcPr>
            <w:tcW w:w="2250" w:type="dxa"/>
            <w:vAlign w:val="center"/>
          </w:tcPr>
          <w:p w14:paraId="26799858" w14:textId="224D0BB7" w:rsidR="00BF5DF0" w:rsidRPr="004F367B" w:rsidRDefault="003968A9" w:rsidP="00C514F9">
            <w:pPr>
              <w:autoSpaceDE w:val="0"/>
              <w:autoSpaceDN w:val="0"/>
              <w:adjustRightInd w:val="0"/>
              <w:jc w:val="center"/>
              <w:rPr>
                <w:rFonts w:ascii="Arial" w:hAnsi="Arial" w:cs="Arial"/>
                <w:bCs/>
              </w:rPr>
            </w:pPr>
            <w:r>
              <w:rPr>
                <w:rFonts w:ascii="Arial" w:hAnsi="Arial" w:cs="Arial"/>
                <w:bCs/>
              </w:rPr>
              <w:t>Lori Porter</w:t>
            </w:r>
          </w:p>
        </w:tc>
        <w:tc>
          <w:tcPr>
            <w:tcW w:w="2250" w:type="dxa"/>
            <w:vAlign w:val="center"/>
          </w:tcPr>
          <w:p w14:paraId="21D627F6" w14:textId="77777777" w:rsidR="00BF5DF0" w:rsidRPr="004F367B" w:rsidRDefault="00BF5DF0" w:rsidP="00C514F9">
            <w:pPr>
              <w:autoSpaceDE w:val="0"/>
              <w:autoSpaceDN w:val="0"/>
              <w:adjustRightInd w:val="0"/>
              <w:jc w:val="center"/>
              <w:rPr>
                <w:rFonts w:ascii="Arial" w:hAnsi="Arial" w:cs="Arial"/>
                <w:bCs/>
              </w:rPr>
            </w:pPr>
            <w:r w:rsidRPr="004F367B">
              <w:rPr>
                <w:rStyle w:val="Strong"/>
                <w:rFonts w:ascii="Arial" w:hAnsi="Arial" w:cs="Arial"/>
                <w:b w:val="0"/>
                <w:bCs/>
              </w:rPr>
              <w:t>Secretary</w:t>
            </w:r>
          </w:p>
        </w:tc>
        <w:tc>
          <w:tcPr>
            <w:tcW w:w="2520" w:type="dxa"/>
            <w:vAlign w:val="center"/>
          </w:tcPr>
          <w:p w14:paraId="45A807B9" w14:textId="2D247DBE" w:rsidR="000843E1" w:rsidRPr="000843E1" w:rsidRDefault="003968A9" w:rsidP="000843E1">
            <w:pPr>
              <w:pStyle w:val="HTMLAddress"/>
              <w:spacing w:line="195" w:lineRule="atLeast"/>
              <w:jc w:val="center"/>
              <w:textAlignment w:val="top"/>
              <w:rPr>
                <w:rFonts w:ascii="Arial" w:hAnsi="Arial" w:cs="Arial"/>
                <w:i w:val="0"/>
                <w:sz w:val="22"/>
                <w:szCs w:val="22"/>
              </w:rPr>
            </w:pPr>
            <w:r w:rsidRPr="000843E1">
              <w:rPr>
                <w:rFonts w:ascii="Arial" w:hAnsi="Arial" w:cs="Arial"/>
                <w:i w:val="0"/>
                <w:sz w:val="22"/>
                <w:szCs w:val="22"/>
              </w:rPr>
              <w:t xml:space="preserve">St. Joseph </w:t>
            </w:r>
            <w:r w:rsidR="000843E1">
              <w:rPr>
                <w:rFonts w:ascii="Arial" w:hAnsi="Arial" w:cs="Arial"/>
                <w:i w:val="0"/>
                <w:sz w:val="22"/>
                <w:szCs w:val="22"/>
              </w:rPr>
              <w:t>Health</w:t>
            </w:r>
          </w:p>
          <w:p w14:paraId="1D305720" w14:textId="5A3D2C48" w:rsidR="00BF5DF0" w:rsidRPr="000843E1" w:rsidRDefault="003968A9" w:rsidP="000843E1">
            <w:pPr>
              <w:pStyle w:val="HTMLAddress"/>
              <w:spacing w:line="195" w:lineRule="atLeast"/>
              <w:jc w:val="center"/>
              <w:textAlignment w:val="top"/>
              <w:rPr>
                <w:rFonts w:ascii="Arial" w:hAnsi="Arial" w:cs="Arial"/>
                <w:i w:val="0"/>
                <w:sz w:val="22"/>
                <w:szCs w:val="22"/>
              </w:rPr>
            </w:pPr>
            <w:r w:rsidRPr="000843E1">
              <w:rPr>
                <w:rFonts w:ascii="Arial" w:hAnsi="Arial" w:cs="Arial"/>
                <w:i w:val="0"/>
                <w:sz w:val="22"/>
                <w:szCs w:val="22"/>
              </w:rPr>
              <w:t>College Station</w:t>
            </w:r>
          </w:p>
        </w:tc>
        <w:tc>
          <w:tcPr>
            <w:tcW w:w="3600" w:type="dxa"/>
            <w:vAlign w:val="center"/>
          </w:tcPr>
          <w:p w14:paraId="628B26B0" w14:textId="73CABDD3" w:rsidR="00BF5DF0" w:rsidRPr="000843E1" w:rsidRDefault="00415B12" w:rsidP="00C514F9">
            <w:pPr>
              <w:pStyle w:val="HTMLAddress"/>
              <w:spacing w:line="195" w:lineRule="atLeast"/>
              <w:jc w:val="center"/>
              <w:textAlignment w:val="top"/>
              <w:rPr>
                <w:rFonts w:ascii="Arial" w:hAnsi="Arial" w:cs="Arial"/>
                <w:i w:val="0"/>
                <w:sz w:val="22"/>
                <w:szCs w:val="22"/>
              </w:rPr>
            </w:pPr>
            <w:hyperlink r:id="rId18" w:history="1">
              <w:r w:rsidR="000843E1" w:rsidRPr="000843E1">
                <w:rPr>
                  <w:rStyle w:val="Hyperlink"/>
                  <w:rFonts w:ascii="Arial" w:hAnsi="Arial" w:cs="Arial"/>
                  <w:i w:val="0"/>
                  <w:sz w:val="22"/>
                  <w:szCs w:val="22"/>
                </w:rPr>
                <w:t>lori.porter@commonspirit.org</w:t>
              </w:r>
            </w:hyperlink>
            <w:r w:rsidR="000843E1" w:rsidRPr="000843E1">
              <w:rPr>
                <w:rFonts w:ascii="Arial" w:hAnsi="Arial" w:cs="Arial"/>
                <w:i w:val="0"/>
                <w:sz w:val="22"/>
                <w:szCs w:val="22"/>
              </w:rPr>
              <w:t xml:space="preserve"> </w:t>
            </w:r>
          </w:p>
        </w:tc>
      </w:tr>
      <w:tr w:rsidR="00BF5DF0" w:rsidRPr="004F367B" w14:paraId="5DBDCEBB" w14:textId="77777777" w:rsidTr="00987CFD">
        <w:trPr>
          <w:trHeight w:val="530"/>
        </w:trPr>
        <w:tc>
          <w:tcPr>
            <w:tcW w:w="2250" w:type="dxa"/>
            <w:vAlign w:val="center"/>
          </w:tcPr>
          <w:p w14:paraId="40ECBAEB" w14:textId="243CF30D" w:rsidR="00BF5DF0" w:rsidRPr="004F367B" w:rsidRDefault="00EC03E1" w:rsidP="00EC03E1">
            <w:pPr>
              <w:autoSpaceDE w:val="0"/>
              <w:autoSpaceDN w:val="0"/>
              <w:adjustRightInd w:val="0"/>
              <w:jc w:val="center"/>
              <w:rPr>
                <w:rFonts w:ascii="Arial" w:hAnsi="Arial" w:cs="Arial"/>
                <w:bCs/>
              </w:rPr>
            </w:pPr>
            <w:r>
              <w:rPr>
                <w:rStyle w:val="Strong"/>
                <w:rFonts w:ascii="Arial" w:hAnsi="Arial" w:cs="Arial"/>
                <w:b w:val="0"/>
                <w:bCs/>
              </w:rPr>
              <w:t>Patti Parks</w:t>
            </w:r>
          </w:p>
        </w:tc>
        <w:tc>
          <w:tcPr>
            <w:tcW w:w="2250" w:type="dxa"/>
            <w:vAlign w:val="center"/>
          </w:tcPr>
          <w:p w14:paraId="54CBB02C" w14:textId="77777777" w:rsidR="00BF5DF0" w:rsidRPr="004F367B" w:rsidRDefault="00BF5DF0" w:rsidP="00C514F9">
            <w:pPr>
              <w:autoSpaceDE w:val="0"/>
              <w:autoSpaceDN w:val="0"/>
              <w:adjustRightInd w:val="0"/>
              <w:jc w:val="center"/>
              <w:rPr>
                <w:rFonts w:ascii="Arial" w:hAnsi="Arial" w:cs="Arial"/>
                <w:bCs/>
              </w:rPr>
            </w:pPr>
            <w:r w:rsidRPr="004F367B">
              <w:rPr>
                <w:rStyle w:val="Strong"/>
                <w:rFonts w:ascii="Arial" w:hAnsi="Arial" w:cs="Arial"/>
                <w:b w:val="0"/>
                <w:bCs/>
              </w:rPr>
              <w:t>Treasurer</w:t>
            </w:r>
          </w:p>
        </w:tc>
        <w:tc>
          <w:tcPr>
            <w:tcW w:w="2520" w:type="dxa"/>
            <w:vAlign w:val="center"/>
          </w:tcPr>
          <w:p w14:paraId="6D20A129" w14:textId="61237775" w:rsidR="00BF5DF0" w:rsidRPr="000843E1" w:rsidRDefault="00EC03E1" w:rsidP="00C514F9">
            <w:pPr>
              <w:pStyle w:val="HTMLAddress"/>
              <w:spacing w:line="195" w:lineRule="atLeast"/>
              <w:jc w:val="center"/>
              <w:textAlignment w:val="top"/>
              <w:rPr>
                <w:rFonts w:ascii="Arial" w:hAnsi="Arial" w:cs="Arial"/>
                <w:i w:val="0"/>
                <w:sz w:val="22"/>
                <w:szCs w:val="22"/>
              </w:rPr>
            </w:pPr>
            <w:r w:rsidRPr="000843E1">
              <w:rPr>
                <w:rFonts w:ascii="Arial" w:hAnsi="Arial" w:cs="Arial"/>
                <w:i w:val="0"/>
                <w:sz w:val="22"/>
                <w:szCs w:val="22"/>
              </w:rPr>
              <w:t xml:space="preserve">Baylor Scott &amp; White </w:t>
            </w:r>
          </w:p>
          <w:p w14:paraId="253269EB" w14:textId="299A51E3" w:rsidR="00EC03E1" w:rsidRPr="000843E1" w:rsidRDefault="00EC03E1" w:rsidP="00C514F9">
            <w:pPr>
              <w:pStyle w:val="HTMLAddress"/>
              <w:spacing w:line="195" w:lineRule="atLeast"/>
              <w:jc w:val="center"/>
              <w:textAlignment w:val="top"/>
              <w:rPr>
                <w:rFonts w:ascii="Arial" w:hAnsi="Arial" w:cs="Arial"/>
                <w:i w:val="0"/>
                <w:sz w:val="22"/>
                <w:szCs w:val="22"/>
              </w:rPr>
            </w:pPr>
            <w:r w:rsidRPr="000843E1">
              <w:rPr>
                <w:rFonts w:ascii="Arial" w:hAnsi="Arial" w:cs="Arial"/>
                <w:i w:val="0"/>
                <w:sz w:val="22"/>
                <w:szCs w:val="22"/>
              </w:rPr>
              <w:t>Brenham</w:t>
            </w:r>
          </w:p>
        </w:tc>
        <w:tc>
          <w:tcPr>
            <w:tcW w:w="3600" w:type="dxa"/>
            <w:vAlign w:val="center"/>
          </w:tcPr>
          <w:p w14:paraId="1A161F5C" w14:textId="361B0AAC" w:rsidR="00BF5DF0" w:rsidRPr="000843E1" w:rsidRDefault="00415B12" w:rsidP="00415098">
            <w:pPr>
              <w:autoSpaceDE w:val="0"/>
              <w:autoSpaceDN w:val="0"/>
              <w:adjustRightInd w:val="0"/>
              <w:jc w:val="center"/>
              <w:rPr>
                <w:rFonts w:ascii="Arial" w:hAnsi="Arial" w:cs="Arial"/>
                <w:bCs/>
                <w:color w:val="000000" w:themeColor="text1"/>
              </w:rPr>
            </w:pPr>
            <w:hyperlink r:id="rId19" w:history="1">
              <w:r w:rsidR="000F111D" w:rsidRPr="000843E1">
                <w:rPr>
                  <w:rStyle w:val="Hyperlink"/>
                  <w:rFonts w:ascii="Arial" w:hAnsi="Arial" w:cs="Arial"/>
                </w:rPr>
                <w:t>patti.parks@bswhealth.org</w:t>
              </w:r>
            </w:hyperlink>
            <w:r w:rsidR="000F111D" w:rsidRPr="000843E1">
              <w:rPr>
                <w:rFonts w:ascii="Arial" w:hAnsi="Arial" w:cs="Arial"/>
              </w:rPr>
              <w:t xml:space="preserve"> </w:t>
            </w:r>
          </w:p>
        </w:tc>
      </w:tr>
    </w:tbl>
    <w:p w14:paraId="55B0D29E" w14:textId="17D38B79" w:rsidR="00BF5DF0" w:rsidRPr="004F367B" w:rsidRDefault="00BF5DF0" w:rsidP="005559F2">
      <w:pPr>
        <w:tabs>
          <w:tab w:val="left" w:pos="7710"/>
        </w:tabs>
      </w:pPr>
    </w:p>
    <w:p w14:paraId="7B8CECCF" w14:textId="77777777" w:rsidR="00BF5DF0" w:rsidRPr="004F367B" w:rsidRDefault="00BF5DF0" w:rsidP="00031B90">
      <w:pPr>
        <w:tabs>
          <w:tab w:val="left" w:pos="7710"/>
        </w:tabs>
        <w:jc w:val="center"/>
        <w:rPr>
          <w:rFonts w:ascii="Arial" w:hAnsi="Arial"/>
          <w:b/>
          <w:sz w:val="24"/>
        </w:rPr>
      </w:pPr>
      <w:r w:rsidRPr="004F367B">
        <w:rPr>
          <w:rFonts w:ascii="Arial" w:hAnsi="Arial"/>
          <w:b/>
          <w:sz w:val="24"/>
        </w:rPr>
        <w:t xml:space="preserve">Committee </w:t>
      </w:r>
      <w:r w:rsidR="00FC67A3" w:rsidRPr="004F367B">
        <w:rPr>
          <w:rFonts w:ascii="Arial" w:hAnsi="Arial"/>
          <w:b/>
          <w:sz w:val="24"/>
        </w:rPr>
        <w:t>Chair Members</w:t>
      </w:r>
    </w:p>
    <w:tbl>
      <w:tblPr>
        <w:tblW w:w="10621" w:type="dxa"/>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1"/>
        <w:gridCol w:w="2250"/>
        <w:gridCol w:w="2520"/>
        <w:gridCol w:w="3600"/>
      </w:tblGrid>
      <w:tr w:rsidR="00BF5DF0" w:rsidRPr="004F367B" w14:paraId="76714473" w14:textId="77777777" w:rsidTr="008D64CD">
        <w:tc>
          <w:tcPr>
            <w:tcW w:w="2251" w:type="dxa"/>
            <w:shd w:val="solid" w:color="auto" w:fill="0C0C0C"/>
          </w:tcPr>
          <w:p w14:paraId="6865B33D" w14:textId="77777777" w:rsidR="00BF5DF0" w:rsidRPr="004F367B" w:rsidRDefault="00BF5DF0" w:rsidP="00956E60">
            <w:pPr>
              <w:autoSpaceDE w:val="0"/>
              <w:autoSpaceDN w:val="0"/>
              <w:adjustRightInd w:val="0"/>
              <w:jc w:val="center"/>
              <w:rPr>
                <w:rFonts w:ascii="Arial" w:hAnsi="Arial" w:cs="Arial"/>
                <w:b/>
                <w:bCs/>
                <w:color w:val="FFFFFF"/>
                <w:sz w:val="24"/>
                <w:szCs w:val="28"/>
              </w:rPr>
            </w:pPr>
            <w:r w:rsidRPr="004F367B">
              <w:rPr>
                <w:rFonts w:ascii="Arial" w:hAnsi="Arial" w:cs="Arial"/>
                <w:b/>
                <w:bCs/>
                <w:color w:val="FFFFFF"/>
                <w:sz w:val="24"/>
                <w:szCs w:val="28"/>
              </w:rPr>
              <w:t>Name</w:t>
            </w:r>
          </w:p>
        </w:tc>
        <w:tc>
          <w:tcPr>
            <w:tcW w:w="2250" w:type="dxa"/>
            <w:shd w:val="solid" w:color="auto" w:fill="0C0C0C"/>
          </w:tcPr>
          <w:p w14:paraId="209A16AF" w14:textId="77777777" w:rsidR="00BF5DF0" w:rsidRPr="004F367B" w:rsidRDefault="00BF5DF0" w:rsidP="00956E60">
            <w:pPr>
              <w:autoSpaceDE w:val="0"/>
              <w:autoSpaceDN w:val="0"/>
              <w:adjustRightInd w:val="0"/>
              <w:jc w:val="center"/>
              <w:rPr>
                <w:rFonts w:ascii="Arial" w:hAnsi="Arial" w:cs="Arial"/>
                <w:b/>
                <w:bCs/>
                <w:color w:val="FFFFFF"/>
                <w:sz w:val="24"/>
                <w:szCs w:val="28"/>
              </w:rPr>
            </w:pPr>
            <w:r w:rsidRPr="004F367B">
              <w:rPr>
                <w:rFonts w:ascii="Arial" w:hAnsi="Arial" w:cs="Arial"/>
                <w:b/>
                <w:bCs/>
                <w:color w:val="FFFFFF"/>
                <w:sz w:val="24"/>
                <w:szCs w:val="28"/>
              </w:rPr>
              <w:t>Board Position</w:t>
            </w:r>
          </w:p>
        </w:tc>
        <w:tc>
          <w:tcPr>
            <w:tcW w:w="2520" w:type="dxa"/>
            <w:shd w:val="solid" w:color="auto" w:fill="0C0C0C"/>
          </w:tcPr>
          <w:p w14:paraId="52650426" w14:textId="77777777" w:rsidR="00BF5DF0" w:rsidRPr="004F367B" w:rsidRDefault="00BF5DF0" w:rsidP="00956E60">
            <w:pPr>
              <w:autoSpaceDE w:val="0"/>
              <w:autoSpaceDN w:val="0"/>
              <w:adjustRightInd w:val="0"/>
              <w:jc w:val="center"/>
              <w:rPr>
                <w:rFonts w:ascii="Arial" w:hAnsi="Arial" w:cs="Arial"/>
                <w:b/>
                <w:bCs/>
                <w:color w:val="FFFFFF"/>
                <w:sz w:val="24"/>
                <w:szCs w:val="28"/>
              </w:rPr>
            </w:pPr>
            <w:r w:rsidRPr="004F367B">
              <w:rPr>
                <w:rFonts w:ascii="Arial" w:hAnsi="Arial" w:cs="Arial"/>
                <w:b/>
                <w:bCs/>
                <w:color w:val="FFFFFF"/>
                <w:sz w:val="24"/>
                <w:szCs w:val="28"/>
              </w:rPr>
              <w:t>Agency</w:t>
            </w:r>
          </w:p>
        </w:tc>
        <w:tc>
          <w:tcPr>
            <w:tcW w:w="3600" w:type="dxa"/>
            <w:shd w:val="solid" w:color="auto" w:fill="0C0C0C"/>
          </w:tcPr>
          <w:p w14:paraId="085D1813" w14:textId="77777777" w:rsidR="00BF5DF0" w:rsidRPr="004F367B" w:rsidRDefault="00BF5DF0" w:rsidP="00956E60">
            <w:pPr>
              <w:autoSpaceDE w:val="0"/>
              <w:autoSpaceDN w:val="0"/>
              <w:adjustRightInd w:val="0"/>
              <w:jc w:val="center"/>
              <w:rPr>
                <w:rFonts w:ascii="Arial" w:hAnsi="Arial" w:cs="Arial"/>
                <w:b/>
                <w:bCs/>
                <w:color w:val="FFFFFF"/>
                <w:sz w:val="24"/>
                <w:szCs w:val="28"/>
              </w:rPr>
            </w:pPr>
            <w:r w:rsidRPr="004F367B">
              <w:rPr>
                <w:rFonts w:ascii="Arial" w:hAnsi="Arial" w:cs="Arial"/>
                <w:b/>
                <w:bCs/>
                <w:color w:val="FFFFFF"/>
                <w:sz w:val="24"/>
                <w:szCs w:val="28"/>
              </w:rPr>
              <w:t>Email</w:t>
            </w:r>
          </w:p>
        </w:tc>
      </w:tr>
      <w:tr w:rsidR="00BF5DF0" w:rsidRPr="004F367B" w14:paraId="07567BCF" w14:textId="77777777" w:rsidTr="008D64CD">
        <w:tc>
          <w:tcPr>
            <w:tcW w:w="2251" w:type="dxa"/>
            <w:vAlign w:val="center"/>
          </w:tcPr>
          <w:p w14:paraId="725BEEC7" w14:textId="77777777" w:rsidR="002050E1" w:rsidRPr="004F367B" w:rsidRDefault="007E329A" w:rsidP="00C514F9">
            <w:pPr>
              <w:autoSpaceDE w:val="0"/>
              <w:autoSpaceDN w:val="0"/>
              <w:adjustRightInd w:val="0"/>
              <w:jc w:val="center"/>
              <w:rPr>
                <w:rFonts w:ascii="Arial" w:hAnsi="Arial" w:cs="Arial"/>
                <w:bCs/>
              </w:rPr>
            </w:pPr>
            <w:r w:rsidRPr="004F367B">
              <w:rPr>
                <w:rStyle w:val="Strong"/>
                <w:rFonts w:ascii="Arial" w:hAnsi="Arial" w:cs="Arial"/>
                <w:b w:val="0"/>
                <w:bCs/>
              </w:rPr>
              <w:t>Kevin Deramus</w:t>
            </w:r>
          </w:p>
        </w:tc>
        <w:tc>
          <w:tcPr>
            <w:tcW w:w="2250" w:type="dxa"/>
            <w:vAlign w:val="center"/>
          </w:tcPr>
          <w:p w14:paraId="4BE44400" w14:textId="77777777" w:rsidR="00BF5DF0" w:rsidRPr="004F367B" w:rsidRDefault="00BF5DF0" w:rsidP="00C514F9">
            <w:pPr>
              <w:autoSpaceDE w:val="0"/>
              <w:autoSpaceDN w:val="0"/>
              <w:adjustRightInd w:val="0"/>
              <w:jc w:val="center"/>
              <w:rPr>
                <w:rFonts w:ascii="Arial" w:hAnsi="Arial" w:cs="Arial"/>
                <w:bCs/>
              </w:rPr>
            </w:pPr>
            <w:r w:rsidRPr="004F367B">
              <w:rPr>
                <w:rStyle w:val="Strong"/>
                <w:rFonts w:ascii="Arial" w:hAnsi="Arial" w:cs="Arial"/>
                <w:b w:val="0"/>
                <w:bCs/>
              </w:rPr>
              <w:t>Pre-Hospital Chair</w:t>
            </w:r>
          </w:p>
        </w:tc>
        <w:tc>
          <w:tcPr>
            <w:tcW w:w="2520" w:type="dxa"/>
            <w:vAlign w:val="center"/>
          </w:tcPr>
          <w:p w14:paraId="0F1189A5" w14:textId="77777777" w:rsidR="001D14DB" w:rsidRPr="004F367B" w:rsidRDefault="007E329A" w:rsidP="00C514F9">
            <w:pPr>
              <w:pStyle w:val="HTMLAddress"/>
              <w:spacing w:line="195" w:lineRule="atLeast"/>
              <w:jc w:val="center"/>
              <w:textAlignment w:val="top"/>
              <w:rPr>
                <w:rFonts w:ascii="Arial" w:hAnsi="Arial" w:cs="Arial"/>
                <w:bCs/>
                <w:i w:val="0"/>
                <w:sz w:val="22"/>
                <w:szCs w:val="22"/>
              </w:rPr>
            </w:pPr>
            <w:r w:rsidRPr="004F367B">
              <w:rPr>
                <w:rFonts w:ascii="Arial" w:hAnsi="Arial" w:cs="Arial"/>
                <w:bCs/>
                <w:i w:val="0"/>
                <w:sz w:val="22"/>
                <w:szCs w:val="22"/>
              </w:rPr>
              <w:t>Washington County EMS</w:t>
            </w:r>
          </w:p>
        </w:tc>
        <w:tc>
          <w:tcPr>
            <w:tcW w:w="3600" w:type="dxa"/>
            <w:vAlign w:val="center"/>
          </w:tcPr>
          <w:p w14:paraId="2EDA4A05" w14:textId="77777777" w:rsidR="00BF5DF0" w:rsidRPr="000843E1" w:rsidRDefault="00415B12" w:rsidP="007E329A">
            <w:pPr>
              <w:pStyle w:val="HTMLAddress"/>
              <w:spacing w:line="195" w:lineRule="atLeast"/>
              <w:jc w:val="center"/>
              <w:textAlignment w:val="top"/>
              <w:rPr>
                <w:rFonts w:ascii="Arial" w:hAnsi="Arial" w:cs="Arial"/>
                <w:i w:val="0"/>
                <w:sz w:val="22"/>
                <w:szCs w:val="22"/>
              </w:rPr>
            </w:pPr>
            <w:hyperlink r:id="rId20" w:history="1">
              <w:r w:rsidR="007E329A" w:rsidRPr="000843E1">
                <w:rPr>
                  <w:rStyle w:val="Hyperlink"/>
                  <w:rFonts w:ascii="Arial" w:hAnsi="Arial" w:cs="Arial"/>
                  <w:i w:val="0"/>
                  <w:sz w:val="22"/>
                  <w:szCs w:val="22"/>
                </w:rPr>
                <w:t>kderamus@wacounty.com</w:t>
              </w:r>
            </w:hyperlink>
            <w:r w:rsidR="007E329A" w:rsidRPr="000843E1">
              <w:rPr>
                <w:rFonts w:ascii="Arial" w:hAnsi="Arial" w:cs="Arial"/>
                <w:i w:val="0"/>
                <w:sz w:val="22"/>
                <w:szCs w:val="22"/>
              </w:rPr>
              <w:t xml:space="preserve"> </w:t>
            </w:r>
            <w:r w:rsidR="004B55C4" w:rsidRPr="000843E1">
              <w:rPr>
                <w:rFonts w:ascii="Arial" w:hAnsi="Arial" w:cs="Arial"/>
                <w:i w:val="0"/>
                <w:sz w:val="22"/>
                <w:szCs w:val="22"/>
              </w:rPr>
              <w:t xml:space="preserve"> </w:t>
            </w:r>
          </w:p>
        </w:tc>
      </w:tr>
      <w:tr w:rsidR="00BF5DF0" w:rsidRPr="004F367B" w14:paraId="70385559" w14:textId="77777777" w:rsidTr="008D64CD">
        <w:tc>
          <w:tcPr>
            <w:tcW w:w="2251" w:type="dxa"/>
            <w:vAlign w:val="center"/>
          </w:tcPr>
          <w:p w14:paraId="1BD86D72" w14:textId="65B4125F" w:rsidR="00BF5DF0" w:rsidRPr="004F367B" w:rsidRDefault="00EC03E1" w:rsidP="00C514F9">
            <w:pPr>
              <w:autoSpaceDE w:val="0"/>
              <w:autoSpaceDN w:val="0"/>
              <w:adjustRightInd w:val="0"/>
              <w:jc w:val="center"/>
              <w:rPr>
                <w:rFonts w:ascii="Arial" w:hAnsi="Arial" w:cs="Arial"/>
                <w:bCs/>
              </w:rPr>
            </w:pPr>
            <w:r>
              <w:rPr>
                <w:rStyle w:val="Strong"/>
                <w:rFonts w:ascii="Arial" w:hAnsi="Arial" w:cs="Arial"/>
                <w:b w:val="0"/>
                <w:bCs/>
              </w:rPr>
              <w:t>Ashley Kopech</w:t>
            </w:r>
          </w:p>
        </w:tc>
        <w:tc>
          <w:tcPr>
            <w:tcW w:w="2250" w:type="dxa"/>
            <w:vAlign w:val="center"/>
          </w:tcPr>
          <w:p w14:paraId="58EB7F8F" w14:textId="77777777" w:rsidR="00BF5DF0" w:rsidRPr="004F367B" w:rsidRDefault="00BF5DF0" w:rsidP="00FC67A3">
            <w:pPr>
              <w:autoSpaceDE w:val="0"/>
              <w:autoSpaceDN w:val="0"/>
              <w:adjustRightInd w:val="0"/>
              <w:jc w:val="center"/>
              <w:rPr>
                <w:rFonts w:ascii="Arial" w:hAnsi="Arial" w:cs="Arial"/>
                <w:bCs/>
              </w:rPr>
            </w:pPr>
            <w:r w:rsidRPr="004F367B">
              <w:rPr>
                <w:rStyle w:val="Strong"/>
                <w:rFonts w:ascii="Arial" w:hAnsi="Arial" w:cs="Arial"/>
                <w:b w:val="0"/>
                <w:bCs/>
              </w:rPr>
              <w:t>Education Chair</w:t>
            </w:r>
          </w:p>
        </w:tc>
        <w:tc>
          <w:tcPr>
            <w:tcW w:w="2520" w:type="dxa"/>
            <w:vAlign w:val="center"/>
          </w:tcPr>
          <w:p w14:paraId="5D898649" w14:textId="5768C0E8" w:rsidR="00BF5DF0" w:rsidRPr="004F367B" w:rsidRDefault="004B55C4" w:rsidP="000843E1">
            <w:pPr>
              <w:pStyle w:val="HTMLAddress"/>
              <w:spacing w:line="195" w:lineRule="atLeast"/>
              <w:jc w:val="center"/>
              <w:textAlignment w:val="top"/>
              <w:rPr>
                <w:rFonts w:ascii="Arial" w:hAnsi="Arial" w:cs="Arial"/>
                <w:i w:val="0"/>
                <w:sz w:val="22"/>
                <w:szCs w:val="22"/>
              </w:rPr>
            </w:pPr>
            <w:r w:rsidRPr="004F367B">
              <w:rPr>
                <w:rFonts w:ascii="Arial" w:hAnsi="Arial" w:cs="Arial"/>
                <w:i w:val="0"/>
                <w:sz w:val="22"/>
                <w:szCs w:val="22"/>
              </w:rPr>
              <w:t>Baylor Scott &amp; White College Station</w:t>
            </w:r>
          </w:p>
        </w:tc>
        <w:tc>
          <w:tcPr>
            <w:tcW w:w="3600" w:type="dxa"/>
            <w:vAlign w:val="center"/>
          </w:tcPr>
          <w:p w14:paraId="7FF18997" w14:textId="276302AF" w:rsidR="00BF5DF0" w:rsidRPr="000843E1" w:rsidRDefault="00415B12" w:rsidP="007D7794">
            <w:pPr>
              <w:pStyle w:val="HTMLAddress"/>
              <w:jc w:val="center"/>
              <w:textAlignment w:val="top"/>
              <w:rPr>
                <w:rFonts w:ascii="Arial" w:hAnsi="Arial" w:cs="Arial"/>
                <w:i w:val="0"/>
                <w:sz w:val="22"/>
                <w:szCs w:val="22"/>
              </w:rPr>
            </w:pPr>
            <w:hyperlink r:id="rId21" w:history="1">
              <w:r w:rsidR="000843E1" w:rsidRPr="000843E1">
                <w:rPr>
                  <w:rStyle w:val="Hyperlink"/>
                  <w:rFonts w:ascii="Arial" w:hAnsi="Arial" w:cs="Arial"/>
                  <w:i w:val="0"/>
                  <w:sz w:val="22"/>
                  <w:szCs w:val="22"/>
                </w:rPr>
                <w:t>ashley.kopech@bswhealth.org</w:t>
              </w:r>
            </w:hyperlink>
          </w:p>
        </w:tc>
      </w:tr>
      <w:tr w:rsidR="00BF5DF0" w:rsidRPr="004F367B" w14:paraId="4BF53CB3" w14:textId="77777777" w:rsidTr="008D64CD">
        <w:trPr>
          <w:trHeight w:val="548"/>
        </w:trPr>
        <w:tc>
          <w:tcPr>
            <w:tcW w:w="2251" w:type="dxa"/>
            <w:vAlign w:val="center"/>
          </w:tcPr>
          <w:p w14:paraId="3C2F1BF6" w14:textId="77777777" w:rsidR="004D73FB" w:rsidRPr="004F367B" w:rsidRDefault="00147EDF" w:rsidP="00C514F9">
            <w:pPr>
              <w:autoSpaceDE w:val="0"/>
              <w:autoSpaceDN w:val="0"/>
              <w:adjustRightInd w:val="0"/>
              <w:jc w:val="center"/>
              <w:rPr>
                <w:rFonts w:ascii="Arial" w:hAnsi="Arial" w:cs="Arial"/>
                <w:b/>
                <w:bCs/>
                <w:strike/>
              </w:rPr>
            </w:pPr>
            <w:r w:rsidRPr="004F367B">
              <w:rPr>
                <w:rStyle w:val="Strong"/>
                <w:rFonts w:ascii="Arial" w:hAnsi="Arial" w:cs="Arial"/>
                <w:b w:val="0"/>
              </w:rPr>
              <w:t>Ashley Johse</w:t>
            </w:r>
          </w:p>
        </w:tc>
        <w:tc>
          <w:tcPr>
            <w:tcW w:w="2250" w:type="dxa"/>
            <w:vAlign w:val="center"/>
          </w:tcPr>
          <w:p w14:paraId="7650841B" w14:textId="77777777" w:rsidR="00BF5DF0" w:rsidRPr="004F367B" w:rsidRDefault="00EA0135" w:rsidP="00FC67A3">
            <w:pPr>
              <w:autoSpaceDE w:val="0"/>
              <w:autoSpaceDN w:val="0"/>
              <w:adjustRightInd w:val="0"/>
              <w:jc w:val="center"/>
              <w:rPr>
                <w:rFonts w:ascii="Arial" w:hAnsi="Arial" w:cs="Arial"/>
                <w:bCs/>
              </w:rPr>
            </w:pPr>
            <w:r w:rsidRPr="004F367B">
              <w:rPr>
                <w:rStyle w:val="Strong"/>
                <w:rFonts w:ascii="Arial" w:hAnsi="Arial" w:cs="Arial"/>
                <w:b w:val="0"/>
                <w:bCs/>
              </w:rPr>
              <w:t>Injury Prevention Chair</w:t>
            </w:r>
          </w:p>
        </w:tc>
        <w:tc>
          <w:tcPr>
            <w:tcW w:w="2520" w:type="dxa"/>
            <w:vAlign w:val="center"/>
          </w:tcPr>
          <w:p w14:paraId="77D8AB75" w14:textId="5C60EA60" w:rsidR="000843E1" w:rsidRDefault="00E51EA7" w:rsidP="00C514F9">
            <w:pPr>
              <w:pStyle w:val="HTMLAddress"/>
              <w:spacing w:line="195" w:lineRule="atLeast"/>
              <w:jc w:val="center"/>
              <w:textAlignment w:val="top"/>
              <w:rPr>
                <w:rFonts w:ascii="Arial" w:hAnsi="Arial" w:cs="Arial"/>
                <w:i w:val="0"/>
                <w:sz w:val="22"/>
                <w:szCs w:val="22"/>
              </w:rPr>
            </w:pPr>
            <w:r>
              <w:rPr>
                <w:rFonts w:ascii="Arial" w:hAnsi="Arial" w:cs="Arial"/>
                <w:i w:val="0"/>
                <w:sz w:val="22"/>
                <w:szCs w:val="22"/>
              </w:rPr>
              <w:t>St. Joseph</w:t>
            </w:r>
            <w:r w:rsidR="000843E1">
              <w:rPr>
                <w:rFonts w:ascii="Arial" w:hAnsi="Arial" w:cs="Arial"/>
                <w:i w:val="0"/>
                <w:sz w:val="22"/>
                <w:szCs w:val="22"/>
              </w:rPr>
              <w:t xml:space="preserve"> Health</w:t>
            </w:r>
            <w:r>
              <w:rPr>
                <w:rFonts w:ascii="Arial" w:hAnsi="Arial" w:cs="Arial"/>
                <w:i w:val="0"/>
                <w:sz w:val="22"/>
                <w:szCs w:val="22"/>
              </w:rPr>
              <w:t xml:space="preserve"> </w:t>
            </w:r>
          </w:p>
          <w:p w14:paraId="09E8F48D" w14:textId="4E369785" w:rsidR="00BF5DF0" w:rsidRPr="004F367B" w:rsidRDefault="00E51EA7" w:rsidP="00C514F9">
            <w:pPr>
              <w:pStyle w:val="HTMLAddress"/>
              <w:spacing w:line="195" w:lineRule="atLeast"/>
              <w:jc w:val="center"/>
              <w:textAlignment w:val="top"/>
              <w:rPr>
                <w:rFonts w:ascii="Arial" w:hAnsi="Arial" w:cs="Arial"/>
                <w:i w:val="0"/>
                <w:sz w:val="22"/>
                <w:szCs w:val="22"/>
              </w:rPr>
            </w:pPr>
            <w:r>
              <w:rPr>
                <w:rFonts w:ascii="Arial" w:hAnsi="Arial" w:cs="Arial"/>
                <w:i w:val="0"/>
                <w:sz w:val="22"/>
                <w:szCs w:val="22"/>
              </w:rPr>
              <w:t>College Station</w:t>
            </w:r>
          </w:p>
        </w:tc>
        <w:tc>
          <w:tcPr>
            <w:tcW w:w="3600" w:type="dxa"/>
            <w:vAlign w:val="center"/>
          </w:tcPr>
          <w:p w14:paraId="48FA78B3" w14:textId="4408B0EA" w:rsidR="005F4666" w:rsidRPr="000843E1" w:rsidRDefault="00415B12" w:rsidP="000843E1">
            <w:pPr>
              <w:pStyle w:val="HTMLAddress"/>
              <w:spacing w:line="195" w:lineRule="atLeast"/>
              <w:jc w:val="center"/>
              <w:textAlignment w:val="top"/>
              <w:rPr>
                <w:rFonts w:ascii="Arial" w:hAnsi="Arial" w:cs="Arial"/>
                <w:i w:val="0"/>
                <w:color w:val="000000" w:themeColor="text1"/>
                <w:sz w:val="22"/>
                <w:szCs w:val="22"/>
              </w:rPr>
            </w:pPr>
            <w:hyperlink r:id="rId22" w:history="1">
              <w:r w:rsidR="000843E1" w:rsidRPr="000843E1">
                <w:rPr>
                  <w:rStyle w:val="Hyperlink"/>
                  <w:rFonts w:ascii="Arial" w:hAnsi="Arial" w:cs="Arial"/>
                  <w:i w:val="0"/>
                  <w:sz w:val="22"/>
                  <w:szCs w:val="22"/>
                </w:rPr>
                <w:t>ashley.johse@commonspirit.org</w:t>
              </w:r>
            </w:hyperlink>
            <w:r w:rsidR="000F111D" w:rsidRPr="000843E1">
              <w:rPr>
                <w:rStyle w:val="Hyperlink"/>
                <w:rFonts w:ascii="Arial" w:hAnsi="Arial" w:cs="Arial"/>
                <w:i w:val="0"/>
                <w:color w:val="000000" w:themeColor="text1"/>
                <w:sz w:val="22"/>
                <w:szCs w:val="22"/>
                <w:u w:val="none"/>
              </w:rPr>
              <w:t xml:space="preserve"> </w:t>
            </w:r>
          </w:p>
        </w:tc>
      </w:tr>
      <w:tr w:rsidR="00BF5DF0" w:rsidRPr="004F367B" w14:paraId="275941BA" w14:textId="77777777" w:rsidTr="008D64CD">
        <w:trPr>
          <w:trHeight w:val="494"/>
        </w:trPr>
        <w:tc>
          <w:tcPr>
            <w:tcW w:w="2251" w:type="dxa"/>
            <w:vAlign w:val="center"/>
          </w:tcPr>
          <w:p w14:paraId="1A26786B" w14:textId="77777777" w:rsidR="00BF5DF0" w:rsidRPr="004F367B" w:rsidRDefault="00147EDF" w:rsidP="00C514F9">
            <w:pPr>
              <w:autoSpaceDE w:val="0"/>
              <w:autoSpaceDN w:val="0"/>
              <w:adjustRightInd w:val="0"/>
              <w:jc w:val="center"/>
              <w:rPr>
                <w:rFonts w:ascii="Arial" w:hAnsi="Arial" w:cs="Arial"/>
                <w:bCs/>
              </w:rPr>
            </w:pPr>
            <w:r w:rsidRPr="004F367B">
              <w:rPr>
                <w:rStyle w:val="Strong"/>
                <w:rFonts w:ascii="Arial" w:hAnsi="Arial" w:cs="Arial"/>
                <w:b w:val="0"/>
                <w:bCs/>
              </w:rPr>
              <w:t>Cory Matthews</w:t>
            </w:r>
          </w:p>
        </w:tc>
        <w:tc>
          <w:tcPr>
            <w:tcW w:w="2250" w:type="dxa"/>
            <w:vAlign w:val="center"/>
          </w:tcPr>
          <w:p w14:paraId="50E66F18" w14:textId="77777777" w:rsidR="00BF5DF0" w:rsidRPr="004F367B" w:rsidRDefault="00FC67A3" w:rsidP="00C514F9">
            <w:pPr>
              <w:autoSpaceDE w:val="0"/>
              <w:autoSpaceDN w:val="0"/>
              <w:adjustRightInd w:val="0"/>
              <w:jc w:val="center"/>
              <w:rPr>
                <w:rFonts w:ascii="Arial" w:hAnsi="Arial" w:cs="Arial"/>
                <w:bCs/>
              </w:rPr>
            </w:pPr>
            <w:r w:rsidRPr="004F367B">
              <w:rPr>
                <w:rStyle w:val="Strong"/>
                <w:rFonts w:ascii="Arial" w:hAnsi="Arial" w:cs="Arial"/>
                <w:b w:val="0"/>
                <w:bCs/>
              </w:rPr>
              <w:t>Disaster Emergency Preparedness</w:t>
            </w:r>
            <w:r w:rsidR="00EA0135" w:rsidRPr="004F367B">
              <w:rPr>
                <w:rStyle w:val="Strong"/>
                <w:rFonts w:ascii="Arial" w:hAnsi="Arial" w:cs="Arial"/>
                <w:b w:val="0"/>
                <w:bCs/>
              </w:rPr>
              <w:t xml:space="preserve">           Chair</w:t>
            </w:r>
          </w:p>
        </w:tc>
        <w:tc>
          <w:tcPr>
            <w:tcW w:w="2520" w:type="dxa"/>
            <w:vAlign w:val="center"/>
          </w:tcPr>
          <w:p w14:paraId="3340DDD6" w14:textId="77777777" w:rsidR="00BF5DF0" w:rsidRPr="004F367B" w:rsidRDefault="00695326" w:rsidP="00C514F9">
            <w:pPr>
              <w:pStyle w:val="HTMLAddress"/>
              <w:jc w:val="center"/>
              <w:textAlignment w:val="top"/>
              <w:rPr>
                <w:rFonts w:ascii="Arial" w:hAnsi="Arial" w:cs="Arial"/>
                <w:i w:val="0"/>
                <w:sz w:val="22"/>
                <w:szCs w:val="22"/>
              </w:rPr>
            </w:pPr>
            <w:r w:rsidRPr="004F367B">
              <w:rPr>
                <w:rFonts w:ascii="Arial" w:hAnsi="Arial" w:cs="Arial"/>
                <w:i w:val="0"/>
                <w:sz w:val="22"/>
                <w:szCs w:val="22"/>
              </w:rPr>
              <w:t>Bryan Fire Department</w:t>
            </w:r>
          </w:p>
        </w:tc>
        <w:tc>
          <w:tcPr>
            <w:tcW w:w="3600" w:type="dxa"/>
            <w:vAlign w:val="center"/>
          </w:tcPr>
          <w:p w14:paraId="5A8B26B8" w14:textId="77777777" w:rsidR="00BF5DF0" w:rsidRPr="000843E1" w:rsidRDefault="00415B12" w:rsidP="00C514F9">
            <w:pPr>
              <w:autoSpaceDE w:val="0"/>
              <w:autoSpaceDN w:val="0"/>
              <w:adjustRightInd w:val="0"/>
              <w:jc w:val="center"/>
              <w:rPr>
                <w:rFonts w:ascii="Arial" w:hAnsi="Arial" w:cs="Arial"/>
              </w:rPr>
            </w:pPr>
            <w:hyperlink r:id="rId23" w:history="1">
              <w:r w:rsidR="004B55C4" w:rsidRPr="000843E1">
                <w:rPr>
                  <w:rStyle w:val="Hyperlink"/>
                  <w:rFonts w:ascii="Arial" w:hAnsi="Arial" w:cs="Arial"/>
                </w:rPr>
                <w:t>cmatthews@bryantx.gov</w:t>
              </w:r>
            </w:hyperlink>
            <w:r w:rsidR="004B55C4" w:rsidRPr="000843E1">
              <w:rPr>
                <w:rFonts w:ascii="Arial" w:hAnsi="Arial" w:cs="Arial"/>
              </w:rPr>
              <w:t xml:space="preserve"> </w:t>
            </w:r>
          </w:p>
        </w:tc>
      </w:tr>
      <w:tr w:rsidR="00BF5DF0" w:rsidRPr="004F367B" w14:paraId="25C181DB" w14:textId="77777777" w:rsidTr="008D64CD">
        <w:trPr>
          <w:trHeight w:val="530"/>
        </w:trPr>
        <w:tc>
          <w:tcPr>
            <w:tcW w:w="2251" w:type="dxa"/>
            <w:vAlign w:val="center"/>
          </w:tcPr>
          <w:p w14:paraId="263B5117" w14:textId="3F32A960" w:rsidR="004D73FB" w:rsidRPr="004F367B" w:rsidRDefault="004B55C4" w:rsidP="00C514F9">
            <w:pPr>
              <w:autoSpaceDE w:val="0"/>
              <w:autoSpaceDN w:val="0"/>
              <w:adjustRightInd w:val="0"/>
              <w:jc w:val="center"/>
              <w:rPr>
                <w:rStyle w:val="Strong"/>
                <w:rFonts w:ascii="Arial" w:hAnsi="Arial" w:cs="Arial"/>
                <w:b w:val="0"/>
                <w:bCs/>
              </w:rPr>
            </w:pPr>
            <w:r w:rsidRPr="004F367B">
              <w:rPr>
                <w:rStyle w:val="Strong"/>
                <w:rFonts w:ascii="Arial" w:hAnsi="Arial" w:cs="Arial"/>
                <w:b w:val="0"/>
                <w:bCs/>
              </w:rPr>
              <w:t xml:space="preserve">Dr. </w:t>
            </w:r>
            <w:r w:rsidR="000843E1">
              <w:rPr>
                <w:rStyle w:val="Strong"/>
                <w:rFonts w:ascii="Arial" w:hAnsi="Arial" w:cs="Arial"/>
                <w:b w:val="0"/>
                <w:bCs/>
              </w:rPr>
              <w:t xml:space="preserve">Vincent </w:t>
            </w:r>
            <w:r w:rsidRPr="004F367B">
              <w:rPr>
                <w:rStyle w:val="Strong"/>
                <w:rFonts w:ascii="Arial" w:hAnsi="Arial" w:cs="Arial"/>
                <w:b w:val="0"/>
                <w:bCs/>
              </w:rPr>
              <w:t>Ohaju</w:t>
            </w:r>
          </w:p>
        </w:tc>
        <w:tc>
          <w:tcPr>
            <w:tcW w:w="2250" w:type="dxa"/>
            <w:vAlign w:val="center"/>
          </w:tcPr>
          <w:p w14:paraId="4CA2B500" w14:textId="77777777" w:rsidR="00BF5DF0" w:rsidRPr="004F367B" w:rsidRDefault="00EA0135" w:rsidP="00FC67A3">
            <w:pPr>
              <w:autoSpaceDE w:val="0"/>
              <w:autoSpaceDN w:val="0"/>
              <w:adjustRightInd w:val="0"/>
              <w:jc w:val="center"/>
              <w:rPr>
                <w:rStyle w:val="Strong"/>
                <w:rFonts w:ascii="Arial" w:hAnsi="Arial" w:cs="Arial"/>
                <w:b w:val="0"/>
                <w:bCs/>
              </w:rPr>
            </w:pPr>
            <w:r w:rsidRPr="004F367B">
              <w:rPr>
                <w:rStyle w:val="Strong"/>
                <w:rFonts w:ascii="Arial" w:hAnsi="Arial" w:cs="Arial"/>
                <w:b w:val="0"/>
                <w:bCs/>
              </w:rPr>
              <w:t>Systems QI &amp; Physician Advisory Chair</w:t>
            </w:r>
          </w:p>
        </w:tc>
        <w:tc>
          <w:tcPr>
            <w:tcW w:w="2520" w:type="dxa"/>
            <w:vAlign w:val="center"/>
          </w:tcPr>
          <w:p w14:paraId="2B38B542" w14:textId="48C316E9" w:rsidR="00BF5DF0" w:rsidRPr="004F367B" w:rsidRDefault="000843E1" w:rsidP="000843E1">
            <w:pPr>
              <w:pStyle w:val="HTMLAddress"/>
              <w:spacing w:line="195" w:lineRule="atLeast"/>
              <w:jc w:val="center"/>
              <w:textAlignment w:val="top"/>
              <w:rPr>
                <w:rFonts w:ascii="Arial" w:hAnsi="Arial" w:cs="Arial"/>
                <w:i w:val="0"/>
                <w:sz w:val="22"/>
                <w:szCs w:val="22"/>
              </w:rPr>
            </w:pPr>
            <w:r>
              <w:rPr>
                <w:rFonts w:ascii="Arial" w:hAnsi="Arial" w:cs="Arial"/>
                <w:i w:val="0"/>
                <w:sz w:val="22"/>
                <w:szCs w:val="22"/>
              </w:rPr>
              <w:t xml:space="preserve">St. Joseph </w:t>
            </w:r>
            <w:r w:rsidR="004B55C4" w:rsidRPr="004F367B">
              <w:rPr>
                <w:rFonts w:ascii="Arial" w:hAnsi="Arial" w:cs="Arial"/>
                <w:i w:val="0"/>
                <w:sz w:val="22"/>
                <w:szCs w:val="22"/>
              </w:rPr>
              <w:t>Health Regional</w:t>
            </w:r>
          </w:p>
        </w:tc>
        <w:tc>
          <w:tcPr>
            <w:tcW w:w="3600" w:type="dxa"/>
            <w:vAlign w:val="center"/>
          </w:tcPr>
          <w:p w14:paraId="398E5E39" w14:textId="65C5EA97" w:rsidR="004D73FB" w:rsidRPr="000843E1" w:rsidRDefault="00415B12" w:rsidP="000843E1">
            <w:pPr>
              <w:autoSpaceDE w:val="0"/>
              <w:autoSpaceDN w:val="0"/>
              <w:adjustRightInd w:val="0"/>
              <w:jc w:val="center"/>
              <w:rPr>
                <w:rFonts w:ascii="Arial" w:hAnsi="Arial" w:cs="Arial"/>
              </w:rPr>
            </w:pPr>
            <w:hyperlink r:id="rId24" w:history="1">
              <w:r w:rsidR="000843E1" w:rsidRPr="000843E1">
                <w:rPr>
                  <w:rStyle w:val="Hyperlink"/>
                  <w:rFonts w:ascii="Arial" w:hAnsi="Arial" w:cs="Arial"/>
                </w:rPr>
                <w:t>vincent.ohaju@commonspirit.org</w:t>
              </w:r>
            </w:hyperlink>
            <w:r w:rsidR="00377C7D" w:rsidRPr="000843E1">
              <w:rPr>
                <w:rFonts w:ascii="Arial" w:hAnsi="Arial" w:cs="Arial"/>
              </w:rPr>
              <w:t xml:space="preserve"> </w:t>
            </w:r>
            <w:r w:rsidR="004B55C4" w:rsidRPr="000843E1">
              <w:rPr>
                <w:rFonts w:ascii="Arial" w:hAnsi="Arial" w:cs="Arial"/>
              </w:rPr>
              <w:t xml:space="preserve"> </w:t>
            </w:r>
          </w:p>
        </w:tc>
      </w:tr>
      <w:tr w:rsidR="00BF5DF0" w:rsidRPr="004F367B" w14:paraId="63597A26" w14:textId="77777777" w:rsidTr="008D64CD">
        <w:trPr>
          <w:trHeight w:val="530"/>
        </w:trPr>
        <w:tc>
          <w:tcPr>
            <w:tcW w:w="2251" w:type="dxa"/>
            <w:vAlign w:val="center"/>
          </w:tcPr>
          <w:p w14:paraId="0B9F7D89" w14:textId="5E622ABD" w:rsidR="001D14DB" w:rsidRPr="004F367B" w:rsidRDefault="008D64CD" w:rsidP="00C514F9">
            <w:pPr>
              <w:autoSpaceDE w:val="0"/>
              <w:autoSpaceDN w:val="0"/>
              <w:adjustRightInd w:val="0"/>
              <w:jc w:val="center"/>
              <w:rPr>
                <w:rStyle w:val="Strong"/>
                <w:rFonts w:ascii="Arial" w:hAnsi="Arial" w:cs="Arial"/>
                <w:b w:val="0"/>
                <w:bCs/>
              </w:rPr>
            </w:pPr>
            <w:r>
              <w:rPr>
                <w:rStyle w:val="Strong"/>
                <w:rFonts w:ascii="Arial" w:hAnsi="Arial" w:cs="Arial"/>
                <w:b w:val="0"/>
                <w:bCs/>
              </w:rPr>
              <w:t>Deborah Burkhardt</w:t>
            </w:r>
          </w:p>
        </w:tc>
        <w:tc>
          <w:tcPr>
            <w:tcW w:w="2250" w:type="dxa"/>
            <w:vAlign w:val="center"/>
          </w:tcPr>
          <w:p w14:paraId="009FB57C" w14:textId="77777777" w:rsidR="00BF5DF0" w:rsidRPr="004F367B" w:rsidRDefault="00EA0135" w:rsidP="00C514F9">
            <w:pPr>
              <w:autoSpaceDE w:val="0"/>
              <w:autoSpaceDN w:val="0"/>
              <w:adjustRightInd w:val="0"/>
              <w:jc w:val="center"/>
              <w:rPr>
                <w:rStyle w:val="Strong"/>
                <w:rFonts w:ascii="Arial" w:hAnsi="Arial" w:cs="Arial"/>
                <w:b w:val="0"/>
                <w:bCs/>
              </w:rPr>
            </w:pPr>
            <w:r w:rsidRPr="004F367B">
              <w:rPr>
                <w:rStyle w:val="Strong"/>
                <w:rFonts w:ascii="Arial" w:hAnsi="Arial" w:cs="Arial"/>
                <w:b w:val="0"/>
                <w:bCs/>
              </w:rPr>
              <w:t>Acute Care &amp; Hospital Care/Mgmt. Chair</w:t>
            </w:r>
          </w:p>
        </w:tc>
        <w:tc>
          <w:tcPr>
            <w:tcW w:w="2520" w:type="dxa"/>
            <w:vAlign w:val="center"/>
          </w:tcPr>
          <w:p w14:paraId="08B32832" w14:textId="038EF2C6" w:rsidR="00BF5DF0" w:rsidRPr="004F367B" w:rsidRDefault="005F4666" w:rsidP="008D64CD">
            <w:pPr>
              <w:pStyle w:val="HTMLAddress"/>
              <w:spacing w:line="195" w:lineRule="atLeast"/>
              <w:jc w:val="center"/>
              <w:textAlignment w:val="top"/>
              <w:rPr>
                <w:rFonts w:ascii="Arial" w:hAnsi="Arial" w:cs="Arial"/>
                <w:i w:val="0"/>
                <w:sz w:val="22"/>
                <w:szCs w:val="22"/>
              </w:rPr>
            </w:pPr>
            <w:r w:rsidRPr="004F367B">
              <w:rPr>
                <w:rFonts w:ascii="Arial" w:hAnsi="Arial" w:cs="Arial"/>
                <w:i w:val="0"/>
                <w:sz w:val="22"/>
                <w:szCs w:val="22"/>
              </w:rPr>
              <w:t xml:space="preserve"> </w:t>
            </w:r>
            <w:r w:rsidR="000843E1">
              <w:rPr>
                <w:rFonts w:ascii="Arial" w:hAnsi="Arial" w:cs="Arial"/>
                <w:i w:val="0"/>
                <w:sz w:val="22"/>
                <w:szCs w:val="22"/>
              </w:rPr>
              <w:t xml:space="preserve">St. Joseph </w:t>
            </w:r>
            <w:r w:rsidR="005648A8" w:rsidRPr="004F367B">
              <w:rPr>
                <w:rFonts w:ascii="Arial" w:hAnsi="Arial" w:cs="Arial"/>
                <w:i w:val="0"/>
                <w:sz w:val="22"/>
                <w:szCs w:val="22"/>
              </w:rPr>
              <w:t xml:space="preserve">Health </w:t>
            </w:r>
            <w:r w:rsidR="008D64CD">
              <w:rPr>
                <w:rFonts w:ascii="Arial" w:hAnsi="Arial" w:cs="Arial"/>
                <w:i w:val="0"/>
                <w:sz w:val="22"/>
                <w:szCs w:val="22"/>
              </w:rPr>
              <w:t>M</w:t>
            </w:r>
            <w:r w:rsidR="00142A78">
              <w:rPr>
                <w:rFonts w:ascii="Arial" w:hAnsi="Arial" w:cs="Arial"/>
                <w:i w:val="0"/>
                <w:sz w:val="22"/>
                <w:szCs w:val="22"/>
              </w:rPr>
              <w:t>adison</w:t>
            </w:r>
          </w:p>
        </w:tc>
        <w:tc>
          <w:tcPr>
            <w:tcW w:w="3600" w:type="dxa"/>
            <w:vAlign w:val="center"/>
          </w:tcPr>
          <w:p w14:paraId="5C19C2F8" w14:textId="4370D933" w:rsidR="00BF5DF0" w:rsidRPr="000843E1" w:rsidRDefault="00415B12" w:rsidP="000843E1">
            <w:pPr>
              <w:pStyle w:val="HTMLAddress"/>
              <w:spacing w:line="195" w:lineRule="atLeast"/>
              <w:jc w:val="center"/>
              <w:textAlignment w:val="top"/>
              <w:rPr>
                <w:rFonts w:ascii="Arial" w:hAnsi="Arial" w:cs="Arial"/>
                <w:i w:val="0"/>
                <w:sz w:val="22"/>
                <w:szCs w:val="22"/>
              </w:rPr>
            </w:pPr>
            <w:hyperlink r:id="rId25" w:history="1">
              <w:r w:rsidR="008D64CD" w:rsidRPr="00397755">
                <w:rPr>
                  <w:rStyle w:val="Hyperlink"/>
                  <w:rFonts w:ascii="Arial" w:hAnsi="Arial" w:cs="Arial"/>
                  <w:i w:val="0"/>
                  <w:sz w:val="22"/>
                  <w:szCs w:val="22"/>
                </w:rPr>
                <w:t>deborah.burkhardt@commsonpirit.org</w:t>
              </w:r>
            </w:hyperlink>
            <w:r w:rsidR="008D64CD">
              <w:rPr>
                <w:rFonts w:ascii="Arial" w:hAnsi="Arial" w:cs="Arial"/>
                <w:i w:val="0"/>
                <w:sz w:val="22"/>
                <w:szCs w:val="22"/>
              </w:rPr>
              <w:t xml:space="preserve"> </w:t>
            </w:r>
          </w:p>
        </w:tc>
      </w:tr>
      <w:tr w:rsidR="00324AB2" w:rsidRPr="004F367B" w14:paraId="56F52571" w14:textId="77777777" w:rsidTr="008D64CD">
        <w:trPr>
          <w:trHeight w:val="530"/>
        </w:trPr>
        <w:tc>
          <w:tcPr>
            <w:tcW w:w="2251" w:type="dxa"/>
            <w:vAlign w:val="center"/>
          </w:tcPr>
          <w:p w14:paraId="7AAFE210" w14:textId="344BD191" w:rsidR="00324AB2" w:rsidRPr="0029443F" w:rsidRDefault="00695326" w:rsidP="000843E1">
            <w:pPr>
              <w:autoSpaceDE w:val="0"/>
              <w:autoSpaceDN w:val="0"/>
              <w:adjustRightInd w:val="0"/>
              <w:jc w:val="center"/>
              <w:rPr>
                <w:rStyle w:val="Strong"/>
                <w:rFonts w:ascii="Arial" w:hAnsi="Arial" w:cs="Arial"/>
                <w:b w:val="0"/>
                <w:bCs/>
              </w:rPr>
            </w:pPr>
            <w:r w:rsidRPr="0029443F">
              <w:rPr>
                <w:rStyle w:val="Strong"/>
                <w:rFonts w:ascii="Arial" w:hAnsi="Arial" w:cs="Arial"/>
                <w:b w:val="0"/>
                <w:bCs/>
              </w:rPr>
              <w:t xml:space="preserve"> </w:t>
            </w:r>
            <w:r w:rsidR="000843E1">
              <w:rPr>
                <w:rStyle w:val="Strong"/>
                <w:rFonts w:ascii="Arial" w:hAnsi="Arial" w:cs="Arial"/>
                <w:b w:val="0"/>
                <w:bCs/>
              </w:rPr>
              <w:t>Paula Terrell</w:t>
            </w:r>
          </w:p>
        </w:tc>
        <w:tc>
          <w:tcPr>
            <w:tcW w:w="2250" w:type="dxa"/>
            <w:vAlign w:val="center"/>
          </w:tcPr>
          <w:p w14:paraId="48806CFC" w14:textId="77777777" w:rsidR="00324AB2" w:rsidRPr="0029443F" w:rsidRDefault="00324AB2" w:rsidP="00C514F9">
            <w:pPr>
              <w:autoSpaceDE w:val="0"/>
              <w:autoSpaceDN w:val="0"/>
              <w:adjustRightInd w:val="0"/>
              <w:jc w:val="center"/>
              <w:rPr>
                <w:rStyle w:val="Strong"/>
                <w:rFonts w:ascii="Arial" w:hAnsi="Arial" w:cs="Arial"/>
                <w:b w:val="0"/>
                <w:bCs/>
              </w:rPr>
            </w:pPr>
            <w:r w:rsidRPr="0029443F">
              <w:rPr>
                <w:rStyle w:val="Strong"/>
                <w:rFonts w:ascii="Arial" w:hAnsi="Arial" w:cs="Arial"/>
                <w:b w:val="0"/>
                <w:bCs/>
              </w:rPr>
              <w:t>Stroke/Cardiac Chair</w:t>
            </w:r>
          </w:p>
        </w:tc>
        <w:tc>
          <w:tcPr>
            <w:tcW w:w="2520" w:type="dxa"/>
            <w:vAlign w:val="center"/>
          </w:tcPr>
          <w:p w14:paraId="4E5DD3A8" w14:textId="7F52C6AD" w:rsidR="00324AB2" w:rsidRPr="0029443F" w:rsidRDefault="000843E1" w:rsidP="000843E1">
            <w:pPr>
              <w:pStyle w:val="HTMLAddress"/>
              <w:spacing w:line="195" w:lineRule="atLeast"/>
              <w:jc w:val="center"/>
              <w:textAlignment w:val="top"/>
              <w:rPr>
                <w:rFonts w:ascii="Arial" w:hAnsi="Arial" w:cs="Arial"/>
                <w:i w:val="0"/>
                <w:sz w:val="22"/>
                <w:szCs w:val="22"/>
              </w:rPr>
            </w:pPr>
            <w:r>
              <w:rPr>
                <w:rFonts w:ascii="Arial" w:hAnsi="Arial" w:cs="Arial"/>
                <w:i w:val="0"/>
                <w:sz w:val="22"/>
                <w:szCs w:val="22"/>
              </w:rPr>
              <w:t xml:space="preserve">St. Joseph </w:t>
            </w:r>
            <w:r w:rsidR="00324AB2" w:rsidRPr="0029443F">
              <w:rPr>
                <w:rFonts w:ascii="Arial" w:hAnsi="Arial" w:cs="Arial"/>
                <w:i w:val="0"/>
                <w:sz w:val="22"/>
                <w:szCs w:val="22"/>
              </w:rPr>
              <w:t>Health Regional</w:t>
            </w:r>
          </w:p>
        </w:tc>
        <w:tc>
          <w:tcPr>
            <w:tcW w:w="3600" w:type="dxa"/>
            <w:vAlign w:val="center"/>
          </w:tcPr>
          <w:p w14:paraId="008DB213" w14:textId="72BEE676" w:rsidR="00324AB2" w:rsidRPr="000843E1" w:rsidRDefault="00415B12" w:rsidP="000843E1">
            <w:pPr>
              <w:pStyle w:val="HTMLAddress"/>
              <w:spacing w:line="195" w:lineRule="atLeast"/>
              <w:jc w:val="center"/>
              <w:textAlignment w:val="top"/>
              <w:rPr>
                <w:rFonts w:ascii="Arial" w:hAnsi="Arial" w:cs="Arial"/>
                <w:i w:val="0"/>
                <w:sz w:val="22"/>
                <w:szCs w:val="22"/>
              </w:rPr>
            </w:pPr>
            <w:hyperlink r:id="rId26" w:history="1">
              <w:r w:rsidR="000843E1" w:rsidRPr="00397755">
                <w:rPr>
                  <w:rStyle w:val="Hyperlink"/>
                  <w:rFonts w:ascii="Arial" w:hAnsi="Arial" w:cs="Arial"/>
                  <w:i w:val="0"/>
                  <w:sz w:val="22"/>
                  <w:szCs w:val="22"/>
                </w:rPr>
                <w:t>paula.terrell@commonspirit.org</w:t>
              </w:r>
            </w:hyperlink>
            <w:r w:rsidR="004B55C4" w:rsidRPr="000843E1">
              <w:rPr>
                <w:rFonts w:ascii="Arial" w:hAnsi="Arial" w:cs="Arial"/>
                <w:i w:val="0"/>
                <w:sz w:val="22"/>
                <w:szCs w:val="22"/>
              </w:rPr>
              <w:t xml:space="preserve"> </w:t>
            </w:r>
          </w:p>
        </w:tc>
      </w:tr>
      <w:tr w:rsidR="00324AB2" w:rsidRPr="004F367B" w14:paraId="40283C44" w14:textId="77777777" w:rsidTr="008D64CD">
        <w:trPr>
          <w:trHeight w:val="530"/>
        </w:trPr>
        <w:tc>
          <w:tcPr>
            <w:tcW w:w="2251" w:type="dxa"/>
            <w:vAlign w:val="center"/>
          </w:tcPr>
          <w:p w14:paraId="15AA5624" w14:textId="0ABB45FE" w:rsidR="00324AB2" w:rsidRPr="004F367B" w:rsidRDefault="00EC03E1" w:rsidP="004B55C4">
            <w:pPr>
              <w:autoSpaceDE w:val="0"/>
              <w:autoSpaceDN w:val="0"/>
              <w:adjustRightInd w:val="0"/>
              <w:jc w:val="center"/>
              <w:rPr>
                <w:rStyle w:val="Strong"/>
                <w:rFonts w:ascii="Arial" w:hAnsi="Arial" w:cs="Arial"/>
                <w:b w:val="0"/>
                <w:bCs/>
              </w:rPr>
            </w:pPr>
            <w:r>
              <w:rPr>
                <w:rStyle w:val="Strong"/>
                <w:rFonts w:ascii="Arial" w:hAnsi="Arial" w:cs="Arial"/>
                <w:b w:val="0"/>
                <w:bCs/>
              </w:rPr>
              <w:t>Dr. Dawson</w:t>
            </w:r>
          </w:p>
        </w:tc>
        <w:tc>
          <w:tcPr>
            <w:tcW w:w="2250" w:type="dxa"/>
            <w:vAlign w:val="center"/>
          </w:tcPr>
          <w:p w14:paraId="42B76C35" w14:textId="4D78C65D" w:rsidR="00324AB2" w:rsidRPr="004F367B" w:rsidRDefault="00324AB2" w:rsidP="00E51EA7">
            <w:pPr>
              <w:autoSpaceDE w:val="0"/>
              <w:autoSpaceDN w:val="0"/>
              <w:adjustRightInd w:val="0"/>
              <w:jc w:val="center"/>
              <w:rPr>
                <w:rStyle w:val="Strong"/>
                <w:rFonts w:ascii="Arial" w:hAnsi="Arial" w:cs="Arial"/>
                <w:b w:val="0"/>
                <w:bCs/>
              </w:rPr>
            </w:pPr>
            <w:r w:rsidRPr="004F367B">
              <w:rPr>
                <w:rStyle w:val="Strong"/>
                <w:rFonts w:ascii="Arial" w:hAnsi="Arial" w:cs="Arial"/>
                <w:b w:val="0"/>
                <w:bCs/>
              </w:rPr>
              <w:t>Perinatal Chair</w:t>
            </w:r>
          </w:p>
        </w:tc>
        <w:tc>
          <w:tcPr>
            <w:tcW w:w="2520" w:type="dxa"/>
            <w:vAlign w:val="center"/>
          </w:tcPr>
          <w:p w14:paraId="6A1DE2C4" w14:textId="259CD97A" w:rsidR="00324AB2" w:rsidRPr="004F367B" w:rsidRDefault="000843E1" w:rsidP="000843E1">
            <w:pPr>
              <w:pStyle w:val="HTMLAddress"/>
              <w:spacing w:line="195" w:lineRule="atLeast"/>
              <w:jc w:val="center"/>
              <w:textAlignment w:val="top"/>
              <w:rPr>
                <w:rFonts w:ascii="Arial" w:hAnsi="Arial" w:cs="Arial"/>
                <w:i w:val="0"/>
                <w:sz w:val="22"/>
                <w:szCs w:val="22"/>
              </w:rPr>
            </w:pPr>
            <w:r>
              <w:rPr>
                <w:rFonts w:ascii="Arial" w:hAnsi="Arial" w:cs="Arial"/>
                <w:i w:val="0"/>
                <w:sz w:val="22"/>
                <w:szCs w:val="22"/>
              </w:rPr>
              <w:t xml:space="preserve">St. Joseph </w:t>
            </w:r>
            <w:r w:rsidR="00D455C6" w:rsidRPr="004F367B">
              <w:rPr>
                <w:rFonts w:ascii="Arial" w:hAnsi="Arial" w:cs="Arial"/>
                <w:i w:val="0"/>
                <w:sz w:val="22"/>
                <w:szCs w:val="22"/>
              </w:rPr>
              <w:t>Health Regional</w:t>
            </w:r>
          </w:p>
        </w:tc>
        <w:tc>
          <w:tcPr>
            <w:tcW w:w="3600" w:type="dxa"/>
            <w:vAlign w:val="center"/>
          </w:tcPr>
          <w:p w14:paraId="179166FA" w14:textId="07A6A372" w:rsidR="00324AB2" w:rsidRPr="000843E1" w:rsidRDefault="00415B12" w:rsidP="00C514F9">
            <w:pPr>
              <w:pStyle w:val="HTMLAddress"/>
              <w:spacing w:line="195" w:lineRule="atLeast"/>
              <w:jc w:val="center"/>
              <w:textAlignment w:val="top"/>
              <w:rPr>
                <w:rFonts w:ascii="Arial" w:hAnsi="Arial" w:cs="Arial"/>
                <w:i w:val="0"/>
                <w:sz w:val="22"/>
                <w:szCs w:val="22"/>
              </w:rPr>
            </w:pPr>
            <w:hyperlink r:id="rId27" w:history="1">
              <w:r w:rsidR="000F111D" w:rsidRPr="000843E1">
                <w:rPr>
                  <w:rStyle w:val="Hyperlink"/>
                  <w:rFonts w:ascii="Arial" w:hAnsi="Arial" w:cs="Arial"/>
                  <w:i w:val="0"/>
                  <w:sz w:val="22"/>
                  <w:szCs w:val="22"/>
                </w:rPr>
                <w:t>dawsond@usacs.com</w:t>
              </w:r>
            </w:hyperlink>
            <w:r w:rsidR="000F111D" w:rsidRPr="000843E1">
              <w:rPr>
                <w:rFonts w:ascii="Arial" w:hAnsi="Arial" w:cs="Arial"/>
                <w:i w:val="0"/>
                <w:sz w:val="22"/>
                <w:szCs w:val="22"/>
              </w:rPr>
              <w:t xml:space="preserve"> </w:t>
            </w:r>
          </w:p>
        </w:tc>
      </w:tr>
      <w:tr w:rsidR="009A3ACA" w:rsidRPr="004F367B" w14:paraId="430E8C69" w14:textId="77777777" w:rsidTr="008D64CD">
        <w:trPr>
          <w:trHeight w:val="530"/>
        </w:trPr>
        <w:tc>
          <w:tcPr>
            <w:tcW w:w="2251" w:type="dxa"/>
            <w:vAlign w:val="center"/>
          </w:tcPr>
          <w:p w14:paraId="40F15847" w14:textId="202D694B" w:rsidR="009A3ACA" w:rsidRDefault="009A3ACA" w:rsidP="004B55C4">
            <w:pPr>
              <w:autoSpaceDE w:val="0"/>
              <w:autoSpaceDN w:val="0"/>
              <w:adjustRightInd w:val="0"/>
              <w:jc w:val="center"/>
              <w:rPr>
                <w:rStyle w:val="Strong"/>
                <w:rFonts w:ascii="Arial" w:hAnsi="Arial" w:cs="Arial"/>
                <w:b w:val="0"/>
                <w:bCs/>
              </w:rPr>
            </w:pPr>
            <w:r>
              <w:rPr>
                <w:rStyle w:val="Strong"/>
                <w:rFonts w:ascii="Arial" w:hAnsi="Arial" w:cs="Arial"/>
                <w:b w:val="0"/>
                <w:bCs/>
              </w:rPr>
              <w:t>Bryan Ruemke</w:t>
            </w:r>
          </w:p>
        </w:tc>
        <w:tc>
          <w:tcPr>
            <w:tcW w:w="2250" w:type="dxa"/>
            <w:vAlign w:val="center"/>
          </w:tcPr>
          <w:p w14:paraId="05D47171" w14:textId="092D3139" w:rsidR="009A3ACA" w:rsidRPr="004F367B" w:rsidRDefault="009A3ACA" w:rsidP="00E51EA7">
            <w:pPr>
              <w:autoSpaceDE w:val="0"/>
              <w:autoSpaceDN w:val="0"/>
              <w:adjustRightInd w:val="0"/>
              <w:jc w:val="center"/>
              <w:rPr>
                <w:rStyle w:val="Strong"/>
                <w:rFonts w:ascii="Arial" w:hAnsi="Arial" w:cs="Arial"/>
                <w:b w:val="0"/>
                <w:bCs/>
              </w:rPr>
            </w:pPr>
            <w:r>
              <w:rPr>
                <w:rStyle w:val="Strong"/>
                <w:rFonts w:ascii="Arial" w:hAnsi="Arial" w:cs="Arial"/>
                <w:b w:val="0"/>
                <w:bCs/>
              </w:rPr>
              <w:t>EMC At Large</w:t>
            </w:r>
          </w:p>
        </w:tc>
        <w:tc>
          <w:tcPr>
            <w:tcW w:w="2520" w:type="dxa"/>
            <w:vAlign w:val="center"/>
          </w:tcPr>
          <w:p w14:paraId="4210A0C4" w14:textId="25C61C6B" w:rsidR="009A3ACA" w:rsidRPr="004F367B" w:rsidRDefault="009A3ACA" w:rsidP="00D455C6">
            <w:pPr>
              <w:pStyle w:val="HTMLAddress"/>
              <w:spacing w:line="195" w:lineRule="atLeast"/>
              <w:jc w:val="center"/>
              <w:textAlignment w:val="top"/>
              <w:rPr>
                <w:rFonts w:ascii="Arial" w:hAnsi="Arial" w:cs="Arial"/>
                <w:i w:val="0"/>
                <w:sz w:val="22"/>
                <w:szCs w:val="22"/>
              </w:rPr>
            </w:pPr>
            <w:r>
              <w:rPr>
                <w:rFonts w:ascii="Arial" w:hAnsi="Arial" w:cs="Arial"/>
                <w:i w:val="0"/>
                <w:sz w:val="22"/>
                <w:szCs w:val="22"/>
              </w:rPr>
              <w:t>Washington County</w:t>
            </w:r>
          </w:p>
        </w:tc>
        <w:tc>
          <w:tcPr>
            <w:tcW w:w="3600" w:type="dxa"/>
            <w:vAlign w:val="center"/>
          </w:tcPr>
          <w:p w14:paraId="12F45932" w14:textId="5A01793E" w:rsidR="009A3ACA" w:rsidRPr="000843E1" w:rsidRDefault="009A3ACA" w:rsidP="00C514F9">
            <w:pPr>
              <w:pStyle w:val="HTMLAddress"/>
              <w:spacing w:line="195" w:lineRule="atLeast"/>
              <w:jc w:val="center"/>
              <w:textAlignment w:val="top"/>
              <w:rPr>
                <w:rFonts w:ascii="Arial" w:hAnsi="Arial" w:cs="Arial"/>
                <w:i w:val="0"/>
                <w:sz w:val="22"/>
                <w:szCs w:val="22"/>
              </w:rPr>
            </w:pPr>
            <w:r w:rsidRPr="000843E1">
              <w:rPr>
                <w:rFonts w:ascii="Arial" w:hAnsi="Arial" w:cs="Arial"/>
                <w:i w:val="0"/>
                <w:sz w:val="22"/>
                <w:szCs w:val="22"/>
              </w:rPr>
              <w:t xml:space="preserve"> </w:t>
            </w:r>
            <w:hyperlink r:id="rId28" w:history="1">
              <w:r w:rsidRPr="000843E1">
                <w:rPr>
                  <w:rStyle w:val="Hyperlink"/>
                  <w:rFonts w:ascii="Arial" w:hAnsi="Arial" w:cs="Arial"/>
                  <w:i w:val="0"/>
                  <w:sz w:val="22"/>
                  <w:szCs w:val="22"/>
                </w:rPr>
                <w:t>bruemke@wacounty.com</w:t>
              </w:r>
            </w:hyperlink>
            <w:r w:rsidRPr="000843E1">
              <w:rPr>
                <w:rFonts w:ascii="Arial" w:hAnsi="Arial" w:cs="Arial"/>
                <w:i w:val="0"/>
                <w:sz w:val="22"/>
                <w:szCs w:val="22"/>
              </w:rPr>
              <w:t xml:space="preserve"> </w:t>
            </w:r>
          </w:p>
        </w:tc>
      </w:tr>
    </w:tbl>
    <w:p w14:paraId="629CE66D" w14:textId="77777777" w:rsidR="00D95147" w:rsidRPr="004F367B" w:rsidRDefault="00D95147" w:rsidP="00306233">
      <w:pPr>
        <w:tabs>
          <w:tab w:val="left" w:pos="1060"/>
          <w:tab w:val="left" w:pos="7710"/>
        </w:tabs>
        <w:rPr>
          <w:rFonts w:ascii="Arial" w:hAnsi="Arial"/>
          <w:b/>
          <w:bCs/>
          <w:sz w:val="28"/>
          <w:szCs w:val="28"/>
        </w:rPr>
      </w:pPr>
    </w:p>
    <w:p w14:paraId="3840C8C0" w14:textId="77777777" w:rsidR="00FC67A3" w:rsidRPr="004F367B" w:rsidRDefault="00FC67A3" w:rsidP="00FC67A3">
      <w:pPr>
        <w:tabs>
          <w:tab w:val="left" w:pos="1060"/>
          <w:tab w:val="left" w:pos="7710"/>
        </w:tabs>
        <w:jc w:val="center"/>
        <w:rPr>
          <w:rFonts w:ascii="Arial" w:hAnsi="Arial"/>
          <w:b/>
          <w:bCs/>
          <w:sz w:val="24"/>
          <w:szCs w:val="24"/>
        </w:rPr>
      </w:pPr>
      <w:r w:rsidRPr="004F367B">
        <w:rPr>
          <w:rFonts w:ascii="Arial" w:hAnsi="Arial"/>
          <w:b/>
          <w:bCs/>
          <w:sz w:val="24"/>
          <w:szCs w:val="24"/>
        </w:rPr>
        <w:t>BVRAC Staff</w:t>
      </w:r>
    </w:p>
    <w:tbl>
      <w:tblPr>
        <w:tblW w:w="10621" w:type="dxa"/>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168"/>
        <w:gridCol w:w="2492"/>
        <w:gridCol w:w="3693"/>
      </w:tblGrid>
      <w:tr w:rsidR="00FC67A3" w:rsidRPr="004F367B" w14:paraId="62DB0C90" w14:textId="77777777" w:rsidTr="003B4105">
        <w:tc>
          <w:tcPr>
            <w:tcW w:w="2268" w:type="dxa"/>
            <w:shd w:val="solid" w:color="auto" w:fill="0C0C0C"/>
          </w:tcPr>
          <w:p w14:paraId="28624FD5" w14:textId="77777777" w:rsidR="00FC67A3" w:rsidRPr="004F367B" w:rsidRDefault="00FC67A3" w:rsidP="003B4105">
            <w:pPr>
              <w:autoSpaceDE w:val="0"/>
              <w:autoSpaceDN w:val="0"/>
              <w:adjustRightInd w:val="0"/>
              <w:jc w:val="center"/>
              <w:rPr>
                <w:rFonts w:ascii="Arial" w:hAnsi="Arial" w:cs="Arial"/>
                <w:b/>
                <w:bCs/>
                <w:color w:val="FFFFFF"/>
                <w:sz w:val="24"/>
                <w:szCs w:val="28"/>
              </w:rPr>
            </w:pPr>
            <w:r w:rsidRPr="004F367B">
              <w:rPr>
                <w:rFonts w:ascii="Arial" w:hAnsi="Arial" w:cs="Arial"/>
                <w:b/>
                <w:bCs/>
                <w:color w:val="FFFFFF"/>
                <w:sz w:val="24"/>
                <w:szCs w:val="28"/>
              </w:rPr>
              <w:t>Name</w:t>
            </w:r>
          </w:p>
        </w:tc>
        <w:tc>
          <w:tcPr>
            <w:tcW w:w="2168" w:type="dxa"/>
            <w:shd w:val="solid" w:color="auto" w:fill="0C0C0C"/>
          </w:tcPr>
          <w:p w14:paraId="5E9D6F4D" w14:textId="77777777" w:rsidR="00FC67A3" w:rsidRPr="004F367B" w:rsidRDefault="00FC67A3" w:rsidP="003B4105">
            <w:pPr>
              <w:autoSpaceDE w:val="0"/>
              <w:autoSpaceDN w:val="0"/>
              <w:adjustRightInd w:val="0"/>
              <w:jc w:val="center"/>
              <w:rPr>
                <w:rFonts w:ascii="Arial" w:hAnsi="Arial" w:cs="Arial"/>
                <w:b/>
                <w:bCs/>
                <w:color w:val="FFFFFF"/>
                <w:sz w:val="24"/>
                <w:szCs w:val="28"/>
              </w:rPr>
            </w:pPr>
            <w:r w:rsidRPr="004F367B">
              <w:rPr>
                <w:rFonts w:ascii="Arial" w:hAnsi="Arial" w:cs="Arial"/>
                <w:b/>
                <w:bCs/>
                <w:color w:val="FFFFFF"/>
                <w:sz w:val="24"/>
                <w:szCs w:val="28"/>
              </w:rPr>
              <w:t>Board Position</w:t>
            </w:r>
          </w:p>
        </w:tc>
        <w:tc>
          <w:tcPr>
            <w:tcW w:w="2492" w:type="dxa"/>
            <w:shd w:val="solid" w:color="auto" w:fill="0C0C0C"/>
          </w:tcPr>
          <w:p w14:paraId="58C3BD67" w14:textId="77777777" w:rsidR="00FC67A3" w:rsidRPr="004F367B" w:rsidRDefault="00FC67A3" w:rsidP="003B4105">
            <w:pPr>
              <w:autoSpaceDE w:val="0"/>
              <w:autoSpaceDN w:val="0"/>
              <w:adjustRightInd w:val="0"/>
              <w:jc w:val="center"/>
              <w:rPr>
                <w:rFonts w:ascii="Arial" w:hAnsi="Arial" w:cs="Arial"/>
                <w:b/>
                <w:bCs/>
                <w:color w:val="FFFFFF"/>
                <w:sz w:val="24"/>
                <w:szCs w:val="28"/>
              </w:rPr>
            </w:pPr>
            <w:r w:rsidRPr="004F367B">
              <w:rPr>
                <w:rFonts w:ascii="Arial" w:hAnsi="Arial" w:cs="Arial"/>
                <w:b/>
                <w:bCs/>
                <w:color w:val="FFFFFF"/>
                <w:sz w:val="24"/>
                <w:szCs w:val="28"/>
              </w:rPr>
              <w:t>Agency</w:t>
            </w:r>
          </w:p>
        </w:tc>
        <w:tc>
          <w:tcPr>
            <w:tcW w:w="3693" w:type="dxa"/>
            <w:shd w:val="solid" w:color="auto" w:fill="0C0C0C"/>
          </w:tcPr>
          <w:p w14:paraId="68460FDA" w14:textId="77777777" w:rsidR="00FC67A3" w:rsidRPr="004F367B" w:rsidRDefault="00FC67A3" w:rsidP="003B4105">
            <w:pPr>
              <w:autoSpaceDE w:val="0"/>
              <w:autoSpaceDN w:val="0"/>
              <w:adjustRightInd w:val="0"/>
              <w:jc w:val="center"/>
              <w:rPr>
                <w:rFonts w:ascii="Arial" w:hAnsi="Arial" w:cs="Arial"/>
                <w:b/>
                <w:bCs/>
                <w:color w:val="FFFFFF"/>
                <w:sz w:val="24"/>
                <w:szCs w:val="28"/>
              </w:rPr>
            </w:pPr>
            <w:r w:rsidRPr="004F367B">
              <w:rPr>
                <w:rFonts w:ascii="Arial" w:hAnsi="Arial" w:cs="Arial"/>
                <w:b/>
                <w:bCs/>
                <w:color w:val="FFFFFF"/>
                <w:sz w:val="24"/>
                <w:szCs w:val="28"/>
              </w:rPr>
              <w:t>Email</w:t>
            </w:r>
          </w:p>
        </w:tc>
      </w:tr>
      <w:tr w:rsidR="00FC67A3" w:rsidRPr="004F367B" w14:paraId="0CCBCDB4" w14:textId="77777777" w:rsidTr="003B4105">
        <w:tc>
          <w:tcPr>
            <w:tcW w:w="2268" w:type="dxa"/>
            <w:vAlign w:val="center"/>
          </w:tcPr>
          <w:p w14:paraId="087DDF83" w14:textId="4BFF32A0" w:rsidR="00FC67A3" w:rsidRPr="004F367B" w:rsidRDefault="003A3126" w:rsidP="003B4105">
            <w:pPr>
              <w:autoSpaceDE w:val="0"/>
              <w:autoSpaceDN w:val="0"/>
              <w:adjustRightInd w:val="0"/>
              <w:jc w:val="center"/>
              <w:rPr>
                <w:rFonts w:ascii="Arial" w:hAnsi="Arial" w:cs="Arial"/>
                <w:bCs/>
              </w:rPr>
            </w:pPr>
            <w:r>
              <w:rPr>
                <w:rStyle w:val="Strong"/>
                <w:rFonts w:ascii="Arial" w:hAnsi="Arial" w:cs="Arial"/>
                <w:b w:val="0"/>
                <w:bCs/>
              </w:rPr>
              <w:t>Bobby Kazmir**</w:t>
            </w:r>
          </w:p>
        </w:tc>
        <w:tc>
          <w:tcPr>
            <w:tcW w:w="2168" w:type="dxa"/>
            <w:vAlign w:val="center"/>
          </w:tcPr>
          <w:p w14:paraId="5FF446FB" w14:textId="77777777" w:rsidR="00FC67A3" w:rsidRPr="004F367B" w:rsidRDefault="00FC67A3" w:rsidP="003B4105">
            <w:pPr>
              <w:autoSpaceDE w:val="0"/>
              <w:autoSpaceDN w:val="0"/>
              <w:adjustRightInd w:val="0"/>
              <w:jc w:val="center"/>
              <w:rPr>
                <w:rFonts w:ascii="Arial" w:hAnsi="Arial" w:cs="Arial"/>
                <w:bCs/>
              </w:rPr>
            </w:pPr>
            <w:r w:rsidRPr="004F367B">
              <w:rPr>
                <w:rStyle w:val="Strong"/>
                <w:rFonts w:ascii="Arial" w:hAnsi="Arial" w:cs="Arial"/>
                <w:b w:val="0"/>
                <w:bCs/>
              </w:rPr>
              <w:t>Executive Director</w:t>
            </w:r>
          </w:p>
        </w:tc>
        <w:tc>
          <w:tcPr>
            <w:tcW w:w="2492" w:type="dxa"/>
            <w:vAlign w:val="center"/>
          </w:tcPr>
          <w:p w14:paraId="3953F356" w14:textId="77777777" w:rsidR="00FC67A3" w:rsidRPr="004F367B" w:rsidRDefault="00FC67A3" w:rsidP="00FC67A3">
            <w:pPr>
              <w:pStyle w:val="HTMLAddress"/>
              <w:spacing w:line="195" w:lineRule="atLeast"/>
              <w:jc w:val="center"/>
              <w:textAlignment w:val="top"/>
              <w:rPr>
                <w:rFonts w:ascii="Arial" w:hAnsi="Arial" w:cs="Arial"/>
                <w:bCs/>
                <w:i w:val="0"/>
                <w:sz w:val="22"/>
                <w:szCs w:val="22"/>
              </w:rPr>
            </w:pPr>
            <w:r w:rsidRPr="004F367B">
              <w:rPr>
                <w:rFonts w:ascii="Arial" w:hAnsi="Arial" w:cs="Arial"/>
                <w:bCs/>
                <w:i w:val="0"/>
                <w:sz w:val="22"/>
                <w:szCs w:val="22"/>
              </w:rPr>
              <w:t>BVRAC</w:t>
            </w:r>
          </w:p>
        </w:tc>
        <w:tc>
          <w:tcPr>
            <w:tcW w:w="3693" w:type="dxa"/>
            <w:vAlign w:val="center"/>
          </w:tcPr>
          <w:p w14:paraId="64AAF026" w14:textId="666482DC" w:rsidR="00FC67A3" w:rsidRPr="004F367B" w:rsidRDefault="003A3126" w:rsidP="003B4105">
            <w:pPr>
              <w:pStyle w:val="HTMLAddress"/>
              <w:spacing w:line="195" w:lineRule="atLeast"/>
              <w:jc w:val="center"/>
              <w:textAlignment w:val="top"/>
              <w:rPr>
                <w:rFonts w:ascii="Arial" w:hAnsi="Arial" w:cs="Arial"/>
                <w:i w:val="0"/>
                <w:sz w:val="22"/>
                <w:szCs w:val="22"/>
              </w:rPr>
            </w:pPr>
            <w:r>
              <w:rPr>
                <w:rFonts w:ascii="Arial" w:hAnsi="Arial" w:cs="Arial"/>
                <w:i w:val="0"/>
                <w:sz w:val="22"/>
                <w:szCs w:val="22"/>
              </w:rPr>
              <w:t>Bobby.Kazmir@bvcog.org</w:t>
            </w:r>
          </w:p>
        </w:tc>
      </w:tr>
      <w:tr w:rsidR="00FC67A3" w:rsidRPr="004F367B" w14:paraId="6CE8A16C" w14:textId="77777777" w:rsidTr="003B4105">
        <w:tc>
          <w:tcPr>
            <w:tcW w:w="2268" w:type="dxa"/>
            <w:vAlign w:val="center"/>
          </w:tcPr>
          <w:p w14:paraId="019F3B73" w14:textId="33F8F7B8" w:rsidR="00FC67A3" w:rsidRPr="000F111D" w:rsidRDefault="004C053A" w:rsidP="003B4105">
            <w:pPr>
              <w:autoSpaceDE w:val="0"/>
              <w:autoSpaceDN w:val="0"/>
              <w:adjustRightInd w:val="0"/>
              <w:jc w:val="center"/>
              <w:rPr>
                <w:rFonts w:ascii="Arial" w:hAnsi="Arial" w:cs="Arial"/>
                <w:bCs/>
              </w:rPr>
            </w:pPr>
            <w:r w:rsidRPr="000F111D">
              <w:rPr>
                <w:rStyle w:val="Strong"/>
                <w:rFonts w:ascii="Arial" w:hAnsi="Arial" w:cs="Arial"/>
                <w:b w:val="0"/>
                <w:bCs/>
              </w:rPr>
              <w:t>Rebecca Hill</w:t>
            </w:r>
          </w:p>
        </w:tc>
        <w:tc>
          <w:tcPr>
            <w:tcW w:w="2168" w:type="dxa"/>
            <w:vAlign w:val="center"/>
          </w:tcPr>
          <w:p w14:paraId="54B86213" w14:textId="71441BFE" w:rsidR="00FC67A3" w:rsidRPr="000F111D" w:rsidRDefault="004C053A" w:rsidP="003B4105">
            <w:pPr>
              <w:autoSpaceDE w:val="0"/>
              <w:autoSpaceDN w:val="0"/>
              <w:adjustRightInd w:val="0"/>
              <w:jc w:val="center"/>
              <w:rPr>
                <w:rFonts w:ascii="Arial" w:hAnsi="Arial" w:cs="Arial"/>
                <w:bCs/>
              </w:rPr>
            </w:pPr>
            <w:r w:rsidRPr="000F111D">
              <w:rPr>
                <w:rStyle w:val="Strong"/>
                <w:rFonts w:ascii="Arial" w:hAnsi="Arial" w:cs="Arial"/>
                <w:b w:val="0"/>
                <w:bCs/>
              </w:rPr>
              <w:t>Planner</w:t>
            </w:r>
          </w:p>
        </w:tc>
        <w:tc>
          <w:tcPr>
            <w:tcW w:w="2492" w:type="dxa"/>
            <w:vAlign w:val="center"/>
          </w:tcPr>
          <w:p w14:paraId="40974EB1" w14:textId="77777777" w:rsidR="00FC67A3" w:rsidRPr="000F111D" w:rsidRDefault="00FC67A3" w:rsidP="003B4105">
            <w:pPr>
              <w:pStyle w:val="HTMLAddress"/>
              <w:spacing w:line="195" w:lineRule="atLeast"/>
              <w:jc w:val="center"/>
              <w:textAlignment w:val="top"/>
              <w:rPr>
                <w:rFonts w:ascii="Arial" w:hAnsi="Arial" w:cs="Arial"/>
                <w:i w:val="0"/>
                <w:sz w:val="22"/>
                <w:szCs w:val="22"/>
              </w:rPr>
            </w:pPr>
            <w:r w:rsidRPr="000F111D">
              <w:rPr>
                <w:rFonts w:ascii="Arial" w:hAnsi="Arial" w:cs="Arial"/>
                <w:i w:val="0"/>
                <w:sz w:val="22"/>
                <w:szCs w:val="22"/>
              </w:rPr>
              <w:t>BVCOG</w:t>
            </w:r>
          </w:p>
        </w:tc>
        <w:tc>
          <w:tcPr>
            <w:tcW w:w="3693" w:type="dxa"/>
            <w:vAlign w:val="center"/>
          </w:tcPr>
          <w:p w14:paraId="07B2AECD" w14:textId="694C617B" w:rsidR="00FC67A3" w:rsidRPr="000F111D" w:rsidRDefault="004C053A" w:rsidP="003B4105">
            <w:pPr>
              <w:pStyle w:val="HTMLAddress"/>
              <w:jc w:val="center"/>
              <w:textAlignment w:val="top"/>
              <w:rPr>
                <w:rFonts w:ascii="Arial" w:hAnsi="Arial" w:cs="Arial"/>
                <w:i w:val="0"/>
                <w:sz w:val="22"/>
                <w:szCs w:val="22"/>
              </w:rPr>
            </w:pPr>
            <w:r w:rsidRPr="000F111D">
              <w:rPr>
                <w:rStyle w:val="Hyperlink"/>
                <w:rFonts w:ascii="Arial" w:hAnsi="Arial" w:cs="Arial"/>
                <w:i w:val="0"/>
                <w:sz w:val="22"/>
                <w:szCs w:val="22"/>
              </w:rPr>
              <w:t>rebecca.hill@bvcog.org</w:t>
            </w:r>
          </w:p>
        </w:tc>
      </w:tr>
    </w:tbl>
    <w:p w14:paraId="338599DB" w14:textId="77777777" w:rsidR="007E329A" w:rsidRPr="004F367B" w:rsidRDefault="007E329A" w:rsidP="00306233">
      <w:pPr>
        <w:tabs>
          <w:tab w:val="left" w:pos="1060"/>
          <w:tab w:val="left" w:pos="7710"/>
        </w:tabs>
        <w:rPr>
          <w:rFonts w:ascii="Arial" w:hAnsi="Arial"/>
          <w:b/>
          <w:bCs/>
          <w:sz w:val="28"/>
          <w:szCs w:val="28"/>
        </w:rPr>
      </w:pPr>
    </w:p>
    <w:p w14:paraId="276C3682" w14:textId="1846017D" w:rsidR="007E329A" w:rsidRPr="003A3126" w:rsidRDefault="003A3126" w:rsidP="00306233">
      <w:pPr>
        <w:tabs>
          <w:tab w:val="left" w:pos="1060"/>
          <w:tab w:val="left" w:pos="7710"/>
        </w:tabs>
        <w:rPr>
          <w:rFonts w:ascii="Arial" w:hAnsi="Arial"/>
          <w:b/>
          <w:bCs/>
          <w:szCs w:val="28"/>
        </w:rPr>
      </w:pPr>
      <w:r w:rsidRPr="003A3126">
        <w:rPr>
          <w:rFonts w:ascii="Arial" w:hAnsi="Arial"/>
          <w:b/>
          <w:bCs/>
          <w:szCs w:val="28"/>
        </w:rPr>
        <w:t>**Pending approval of General Assembly August 5, 2021</w:t>
      </w:r>
    </w:p>
    <w:p w14:paraId="7D73EBCB" w14:textId="77777777" w:rsidR="007E329A" w:rsidRPr="004F367B" w:rsidRDefault="007E329A" w:rsidP="00306233">
      <w:pPr>
        <w:tabs>
          <w:tab w:val="left" w:pos="1060"/>
          <w:tab w:val="left" w:pos="7710"/>
        </w:tabs>
        <w:rPr>
          <w:rFonts w:ascii="Arial" w:hAnsi="Arial"/>
          <w:b/>
          <w:bCs/>
          <w:sz w:val="28"/>
          <w:szCs w:val="28"/>
        </w:rPr>
      </w:pPr>
    </w:p>
    <w:p w14:paraId="463F8830" w14:textId="77777777" w:rsidR="00156A14" w:rsidRPr="004F367B" w:rsidRDefault="00156A14" w:rsidP="00306233">
      <w:pPr>
        <w:tabs>
          <w:tab w:val="left" w:pos="1060"/>
          <w:tab w:val="left" w:pos="7710"/>
        </w:tabs>
        <w:rPr>
          <w:rFonts w:ascii="Arial" w:hAnsi="Arial"/>
          <w:b/>
          <w:bCs/>
          <w:sz w:val="28"/>
          <w:szCs w:val="28"/>
        </w:rPr>
      </w:pPr>
    </w:p>
    <w:p w14:paraId="6329D164" w14:textId="77777777" w:rsidR="00BF5DF0" w:rsidRPr="004F367B" w:rsidRDefault="00BF5DF0" w:rsidP="00306233">
      <w:pPr>
        <w:tabs>
          <w:tab w:val="left" w:pos="1060"/>
          <w:tab w:val="left" w:pos="7710"/>
        </w:tabs>
        <w:rPr>
          <w:rFonts w:ascii="Arial" w:hAnsi="Arial"/>
          <w:b/>
          <w:bCs/>
          <w:sz w:val="28"/>
          <w:szCs w:val="28"/>
        </w:rPr>
      </w:pPr>
      <w:r w:rsidRPr="004F367B">
        <w:rPr>
          <w:rFonts w:ascii="Arial" w:hAnsi="Arial"/>
          <w:b/>
          <w:bCs/>
          <w:sz w:val="28"/>
          <w:szCs w:val="28"/>
        </w:rPr>
        <w:t>IX</w:t>
      </w:r>
      <w:r w:rsidRPr="004F367B">
        <w:rPr>
          <w:rFonts w:ascii="Arial" w:hAnsi="Arial"/>
          <w:b/>
          <w:sz w:val="28"/>
          <w:szCs w:val="28"/>
        </w:rPr>
        <w:t xml:space="preserve">. </w:t>
      </w:r>
      <w:r w:rsidRPr="004F367B">
        <w:rPr>
          <w:rFonts w:ascii="Arial" w:hAnsi="Arial"/>
          <w:b/>
          <w:bCs/>
          <w:sz w:val="28"/>
          <w:szCs w:val="28"/>
        </w:rPr>
        <w:t>COALITION BUILDING</w:t>
      </w:r>
    </w:p>
    <w:p w14:paraId="5652D2E7" w14:textId="77777777" w:rsidR="00BF5DF0" w:rsidRPr="004F367B" w:rsidRDefault="00BF5DF0" w:rsidP="00306233">
      <w:pPr>
        <w:tabs>
          <w:tab w:val="left" w:pos="1060"/>
          <w:tab w:val="left" w:pos="7710"/>
        </w:tabs>
        <w:rPr>
          <w:rFonts w:ascii="Arial" w:hAnsi="Arial"/>
          <w:b/>
          <w:bCs/>
          <w:sz w:val="28"/>
          <w:szCs w:val="28"/>
        </w:rPr>
      </w:pPr>
    </w:p>
    <w:p w14:paraId="4271BF22" w14:textId="3F8E8F4C" w:rsidR="00BF5DF0" w:rsidRPr="004F367B" w:rsidRDefault="00BF5DF0" w:rsidP="0030597F">
      <w:pPr>
        <w:pStyle w:val="FORMtext2"/>
        <w:tabs>
          <w:tab w:val="clear" w:pos="360"/>
        </w:tabs>
        <w:rPr>
          <w:rFonts w:ascii="Arial" w:hAnsi="Arial"/>
          <w:sz w:val="22"/>
          <w:szCs w:val="24"/>
        </w:rPr>
      </w:pPr>
      <w:r w:rsidRPr="004F367B">
        <w:rPr>
          <w:rFonts w:ascii="Arial" w:hAnsi="Arial"/>
          <w:sz w:val="22"/>
          <w:szCs w:val="24"/>
        </w:rPr>
        <w:t>Foremost, BVRAC, since inception, considers the development of healthcare coalitions in the Brazos Valley medical community as a primary role and responsibility.  Not only binding the medical services together</w:t>
      </w:r>
      <w:r w:rsidR="00DE4112" w:rsidRPr="004F367B">
        <w:rPr>
          <w:rFonts w:ascii="Arial" w:hAnsi="Arial"/>
          <w:sz w:val="22"/>
          <w:szCs w:val="24"/>
        </w:rPr>
        <w:t>,</w:t>
      </w:r>
      <w:r w:rsidRPr="004F367B">
        <w:rPr>
          <w:rFonts w:ascii="Arial" w:hAnsi="Arial"/>
          <w:sz w:val="22"/>
          <w:szCs w:val="24"/>
        </w:rPr>
        <w:t xml:space="preserve"> but connecting all emergency response services, VOADs, and private partners to strive for a cohesive preparedness plan. In contrast to larger regions, the Brazos Valley frequently </w:t>
      </w:r>
      <w:r w:rsidR="00574A02" w:rsidRPr="004F367B">
        <w:rPr>
          <w:rFonts w:ascii="Arial" w:hAnsi="Arial"/>
          <w:sz w:val="22"/>
          <w:szCs w:val="24"/>
        </w:rPr>
        <w:t xml:space="preserve">crosses </w:t>
      </w:r>
      <w:r w:rsidRPr="004F367B">
        <w:rPr>
          <w:rFonts w:ascii="Arial" w:hAnsi="Arial"/>
          <w:sz w:val="22"/>
          <w:szCs w:val="24"/>
        </w:rPr>
        <w:t xml:space="preserve">geographical boundaries </w:t>
      </w:r>
      <w:r w:rsidR="00574A02" w:rsidRPr="004F367B">
        <w:rPr>
          <w:rFonts w:ascii="Arial" w:hAnsi="Arial"/>
          <w:sz w:val="22"/>
          <w:szCs w:val="24"/>
        </w:rPr>
        <w:t xml:space="preserve">to </w:t>
      </w:r>
      <w:r w:rsidRPr="004F367B">
        <w:rPr>
          <w:rFonts w:ascii="Arial" w:hAnsi="Arial"/>
          <w:sz w:val="22"/>
          <w:szCs w:val="24"/>
        </w:rPr>
        <w:t xml:space="preserve">establish solid partnership foundations.  </w:t>
      </w:r>
    </w:p>
    <w:p w14:paraId="20BE65AD" w14:textId="77777777" w:rsidR="00BF5DF0" w:rsidRPr="004F367B" w:rsidRDefault="00BF5DF0" w:rsidP="0030597F">
      <w:pPr>
        <w:pStyle w:val="FORMtext2"/>
        <w:tabs>
          <w:tab w:val="clear" w:pos="360"/>
        </w:tabs>
        <w:ind w:left="720"/>
        <w:rPr>
          <w:rFonts w:ascii="Arial" w:hAnsi="Arial"/>
          <w:sz w:val="22"/>
          <w:szCs w:val="24"/>
        </w:rPr>
      </w:pPr>
    </w:p>
    <w:p w14:paraId="434F6E05" w14:textId="7B1AF3A6" w:rsidR="00BF5DF0" w:rsidRPr="004F367B" w:rsidRDefault="00574A02" w:rsidP="0030597F">
      <w:pPr>
        <w:pStyle w:val="FORMtext2"/>
        <w:tabs>
          <w:tab w:val="clear" w:pos="360"/>
        </w:tabs>
        <w:rPr>
          <w:rFonts w:ascii="Arial" w:hAnsi="Arial"/>
          <w:sz w:val="22"/>
          <w:szCs w:val="24"/>
        </w:rPr>
      </w:pPr>
      <w:r w:rsidRPr="004F367B">
        <w:rPr>
          <w:rFonts w:ascii="Arial" w:hAnsi="Arial"/>
          <w:sz w:val="22"/>
          <w:szCs w:val="24"/>
        </w:rPr>
        <w:t>Brazos Valley Health Care Coalition</w:t>
      </w:r>
      <w:r w:rsidR="001B5231" w:rsidRPr="004F367B">
        <w:rPr>
          <w:rFonts w:ascii="Arial" w:hAnsi="Arial"/>
          <w:sz w:val="22"/>
          <w:szCs w:val="24"/>
        </w:rPr>
        <w:t xml:space="preserve"> (</w:t>
      </w:r>
      <w:r w:rsidR="00D4177C">
        <w:rPr>
          <w:rFonts w:ascii="Arial" w:hAnsi="Arial"/>
          <w:sz w:val="22"/>
          <w:szCs w:val="24"/>
        </w:rPr>
        <w:t xml:space="preserve">also known as the Disaster and Emergency Preparedness Committee or </w:t>
      </w:r>
      <w:r w:rsidR="008D4A37" w:rsidRPr="004F367B">
        <w:rPr>
          <w:rFonts w:ascii="Arial" w:hAnsi="Arial"/>
          <w:sz w:val="22"/>
          <w:szCs w:val="24"/>
        </w:rPr>
        <w:t>DEPC</w:t>
      </w:r>
      <w:r w:rsidR="001B5231" w:rsidRPr="004F367B">
        <w:rPr>
          <w:rFonts w:ascii="Arial" w:hAnsi="Arial"/>
          <w:sz w:val="22"/>
          <w:szCs w:val="24"/>
        </w:rPr>
        <w:t>)</w:t>
      </w:r>
      <w:r w:rsidR="00EA24B2" w:rsidRPr="004F367B">
        <w:rPr>
          <w:rFonts w:ascii="Arial" w:hAnsi="Arial"/>
          <w:sz w:val="22"/>
          <w:szCs w:val="24"/>
        </w:rPr>
        <w:t xml:space="preserve"> </w:t>
      </w:r>
      <w:r w:rsidR="00BF5DF0" w:rsidRPr="004F367B">
        <w:rPr>
          <w:rFonts w:ascii="Arial" w:hAnsi="Arial"/>
          <w:sz w:val="22"/>
          <w:szCs w:val="24"/>
        </w:rPr>
        <w:t xml:space="preserve">is the forefront committee to focus on preparedness.  This </w:t>
      </w:r>
      <w:r w:rsidR="000F111D" w:rsidRPr="004F367B">
        <w:rPr>
          <w:rFonts w:ascii="Arial" w:hAnsi="Arial"/>
          <w:sz w:val="22"/>
          <w:szCs w:val="24"/>
        </w:rPr>
        <w:t xml:space="preserve">committee </w:t>
      </w:r>
      <w:r w:rsidR="000F111D">
        <w:rPr>
          <w:rFonts w:ascii="Arial" w:hAnsi="Arial"/>
          <w:sz w:val="22"/>
          <w:szCs w:val="24"/>
        </w:rPr>
        <w:t>continues</w:t>
      </w:r>
      <w:r w:rsidR="00BF5DF0" w:rsidRPr="004F367B">
        <w:rPr>
          <w:rFonts w:ascii="Arial" w:hAnsi="Arial"/>
          <w:sz w:val="22"/>
          <w:szCs w:val="24"/>
        </w:rPr>
        <w:t xml:space="preserve"> to grow with</w:t>
      </w:r>
      <w:r w:rsidR="00695326" w:rsidRPr="004F367B">
        <w:rPr>
          <w:rFonts w:ascii="Arial" w:hAnsi="Arial"/>
          <w:sz w:val="22"/>
          <w:szCs w:val="24"/>
        </w:rPr>
        <w:t xml:space="preserve"> over 30 active members</w:t>
      </w:r>
      <w:r w:rsidR="00BF5DF0" w:rsidRPr="004F367B">
        <w:rPr>
          <w:rFonts w:ascii="Arial" w:hAnsi="Arial"/>
          <w:sz w:val="22"/>
          <w:szCs w:val="24"/>
        </w:rPr>
        <w:t>.  With the solid foundation of medical representation coupled with Emergency M</w:t>
      </w:r>
      <w:r w:rsidR="00695326" w:rsidRPr="004F367B">
        <w:rPr>
          <w:rFonts w:ascii="Arial" w:hAnsi="Arial"/>
          <w:sz w:val="22"/>
          <w:szCs w:val="24"/>
        </w:rPr>
        <w:t>anagers and subject matter</w:t>
      </w:r>
      <w:r w:rsidR="00BF5DF0" w:rsidRPr="004F367B">
        <w:rPr>
          <w:rFonts w:ascii="Arial" w:hAnsi="Arial"/>
          <w:sz w:val="22"/>
          <w:szCs w:val="24"/>
        </w:rPr>
        <w:t xml:space="preserve"> experts, this committee can develop and dissemina</w:t>
      </w:r>
      <w:r w:rsidR="00695326" w:rsidRPr="004F367B">
        <w:rPr>
          <w:rFonts w:ascii="Arial" w:hAnsi="Arial"/>
          <w:sz w:val="22"/>
          <w:szCs w:val="24"/>
        </w:rPr>
        <w:t>te preparedness plans</w:t>
      </w:r>
      <w:r w:rsidR="00BF5DF0" w:rsidRPr="004F367B">
        <w:rPr>
          <w:rFonts w:ascii="Arial" w:hAnsi="Arial"/>
          <w:sz w:val="22"/>
          <w:szCs w:val="24"/>
        </w:rPr>
        <w:t>, identify local and regional gaps, and provide sound financial stewardship for equipment and training expenses.  With ASPR funding and direct leadership in the region, this committee will continue to grow and expand.</w:t>
      </w:r>
    </w:p>
    <w:p w14:paraId="593C9D4B" w14:textId="77777777" w:rsidR="00BF5DF0" w:rsidRPr="004F367B" w:rsidRDefault="00BF5DF0" w:rsidP="0030597F">
      <w:pPr>
        <w:pStyle w:val="FORMtext2"/>
        <w:tabs>
          <w:tab w:val="clear" w:pos="360"/>
        </w:tabs>
        <w:ind w:left="720"/>
        <w:rPr>
          <w:rFonts w:ascii="Arial" w:hAnsi="Arial"/>
          <w:sz w:val="22"/>
          <w:szCs w:val="24"/>
        </w:rPr>
      </w:pPr>
    </w:p>
    <w:p w14:paraId="056B1A2B" w14:textId="2FF86595" w:rsidR="00BF5DF0" w:rsidRPr="004F367B" w:rsidRDefault="00BF5DF0" w:rsidP="0030597F">
      <w:pPr>
        <w:pStyle w:val="FORMtext2"/>
        <w:tabs>
          <w:tab w:val="clear" w:pos="360"/>
        </w:tabs>
        <w:rPr>
          <w:rFonts w:ascii="Arial" w:hAnsi="Arial"/>
          <w:sz w:val="22"/>
          <w:szCs w:val="24"/>
        </w:rPr>
      </w:pPr>
      <w:r w:rsidRPr="004F367B">
        <w:rPr>
          <w:rFonts w:ascii="Arial" w:hAnsi="Arial"/>
          <w:sz w:val="22"/>
          <w:szCs w:val="24"/>
        </w:rPr>
        <w:t xml:space="preserve">Preparedness activities exceed the minimum requirement standards provided by Office of the Assistant Secretary for Preparedness and Response Hospital Preparedness Program.  BVRAC aggressively encourages and promotes training and exercises at individual to regional organization/agency levels.  </w:t>
      </w:r>
      <w:r w:rsidR="006D682B">
        <w:rPr>
          <w:rFonts w:ascii="Arial" w:hAnsi="Arial"/>
          <w:sz w:val="22"/>
          <w:szCs w:val="24"/>
        </w:rPr>
        <w:t xml:space="preserve">BVRAC </w:t>
      </w:r>
      <w:r w:rsidR="008D64CD">
        <w:rPr>
          <w:rFonts w:ascii="Arial" w:hAnsi="Arial"/>
          <w:sz w:val="22"/>
          <w:szCs w:val="24"/>
        </w:rPr>
        <w:t>participates</w:t>
      </w:r>
      <w:r w:rsidR="006D682B">
        <w:rPr>
          <w:rFonts w:ascii="Arial" w:hAnsi="Arial"/>
          <w:sz w:val="22"/>
          <w:szCs w:val="24"/>
        </w:rPr>
        <w:t xml:space="preserve"> </w:t>
      </w:r>
      <w:r w:rsidR="008D64CD">
        <w:rPr>
          <w:rFonts w:ascii="Arial" w:hAnsi="Arial"/>
          <w:sz w:val="22"/>
          <w:szCs w:val="24"/>
        </w:rPr>
        <w:t xml:space="preserve">in </w:t>
      </w:r>
      <w:r w:rsidR="006D682B">
        <w:rPr>
          <w:rFonts w:ascii="Arial" w:hAnsi="Arial"/>
          <w:sz w:val="22"/>
          <w:szCs w:val="24"/>
        </w:rPr>
        <w:t>large scale table top exercise</w:t>
      </w:r>
      <w:r w:rsidR="008D64CD">
        <w:rPr>
          <w:rFonts w:ascii="Arial" w:hAnsi="Arial"/>
          <w:sz w:val="22"/>
          <w:szCs w:val="24"/>
        </w:rPr>
        <w:t>s as well as full scale exercises in addition with the participation of</w:t>
      </w:r>
      <w:r w:rsidR="00A362E9">
        <w:rPr>
          <w:rFonts w:ascii="Arial" w:hAnsi="Arial"/>
          <w:sz w:val="22"/>
          <w:szCs w:val="24"/>
        </w:rPr>
        <w:t xml:space="preserve"> Blinn College</w:t>
      </w:r>
      <w:r w:rsidR="008D64CD">
        <w:rPr>
          <w:rFonts w:ascii="Arial" w:hAnsi="Arial"/>
          <w:sz w:val="22"/>
          <w:szCs w:val="24"/>
        </w:rPr>
        <w:t>, local</w:t>
      </w:r>
      <w:r w:rsidR="00A362E9">
        <w:rPr>
          <w:rFonts w:ascii="Arial" w:hAnsi="Arial"/>
          <w:sz w:val="22"/>
          <w:szCs w:val="24"/>
        </w:rPr>
        <w:t xml:space="preserve"> hospitals and pre-hospital providers.  Monthly </w:t>
      </w:r>
      <w:r w:rsidRPr="004F367B">
        <w:rPr>
          <w:rFonts w:ascii="Arial" w:hAnsi="Arial"/>
          <w:sz w:val="22"/>
          <w:szCs w:val="24"/>
        </w:rPr>
        <w:t>communication drills, led by BVRAC, incorpo</w:t>
      </w:r>
      <w:r w:rsidR="008D64CD">
        <w:rPr>
          <w:rFonts w:ascii="Arial" w:hAnsi="Arial"/>
          <w:sz w:val="22"/>
          <w:szCs w:val="24"/>
        </w:rPr>
        <w:t>rate response partners.  T</w:t>
      </w:r>
      <w:r w:rsidRPr="004F367B">
        <w:rPr>
          <w:rFonts w:ascii="Arial" w:hAnsi="Arial"/>
          <w:sz w:val="22"/>
          <w:szCs w:val="24"/>
        </w:rPr>
        <w:t xml:space="preserve">hrough leading or supporting other agencies and organizations, BVRAC </w:t>
      </w:r>
      <w:r w:rsidR="008D64CD">
        <w:rPr>
          <w:rFonts w:ascii="Arial" w:hAnsi="Arial"/>
          <w:sz w:val="22"/>
          <w:szCs w:val="24"/>
        </w:rPr>
        <w:t>engages in a continuous</w:t>
      </w:r>
      <w:r w:rsidRPr="004F367B">
        <w:rPr>
          <w:rFonts w:ascii="Arial" w:hAnsi="Arial"/>
          <w:sz w:val="22"/>
          <w:szCs w:val="24"/>
        </w:rPr>
        <w:t xml:space="preserve"> pursuit of preparedness.</w:t>
      </w:r>
    </w:p>
    <w:p w14:paraId="78D7A7E1" w14:textId="77777777" w:rsidR="00BF5DF0" w:rsidRPr="004F367B" w:rsidRDefault="00BF5DF0" w:rsidP="00306233">
      <w:pPr>
        <w:pStyle w:val="Default"/>
        <w:rPr>
          <w:color w:val="auto"/>
          <w:sz w:val="22"/>
          <w:szCs w:val="23"/>
        </w:rPr>
      </w:pPr>
    </w:p>
    <w:p w14:paraId="04504ECA" w14:textId="3D53173A" w:rsidR="00BF5DF0" w:rsidRPr="004F367B" w:rsidRDefault="00BF5DF0" w:rsidP="00F64D31">
      <w:pPr>
        <w:pStyle w:val="Default"/>
        <w:jc w:val="both"/>
        <w:rPr>
          <w:color w:val="auto"/>
          <w:sz w:val="22"/>
          <w:szCs w:val="23"/>
        </w:rPr>
      </w:pPr>
      <w:r w:rsidRPr="004F367B">
        <w:rPr>
          <w:color w:val="auto"/>
          <w:sz w:val="22"/>
          <w:szCs w:val="23"/>
        </w:rPr>
        <w:t xml:space="preserve">Coalition building is a continuous process of cultivating and maintaining relationships with stakeholders within the BVRAC trauma service area. Collaboration on injury control and trauma system development with community partners </w:t>
      </w:r>
      <w:r w:rsidR="00064D1F" w:rsidRPr="004F367B">
        <w:rPr>
          <w:color w:val="auto"/>
          <w:sz w:val="22"/>
          <w:szCs w:val="23"/>
        </w:rPr>
        <w:t>is</w:t>
      </w:r>
      <w:r w:rsidRPr="004F367B">
        <w:rPr>
          <w:color w:val="auto"/>
          <w:sz w:val="22"/>
          <w:szCs w:val="23"/>
        </w:rPr>
        <w:t xml:space="preserve"> key. Constituents include health care professionals, pre-hospital providers, insurers, payers, data experts, consumers, advocates, policy makers, trauma center administrators, and media representatives. Coalition priorities are trauma system development, policy making, financing initiatives and disaster preparedness, system integration, and promoting collaboration between trauma centers and pre-hospital providers. It would be ideal if every member of BVRAC participated in at least one activity or one committee. </w:t>
      </w:r>
    </w:p>
    <w:p w14:paraId="17EB4C2A" w14:textId="77777777" w:rsidR="00BF5DF0" w:rsidRPr="004F367B" w:rsidRDefault="00BF5DF0" w:rsidP="00F64D31">
      <w:pPr>
        <w:pStyle w:val="Default"/>
        <w:jc w:val="both"/>
        <w:rPr>
          <w:color w:val="auto"/>
          <w:sz w:val="22"/>
          <w:szCs w:val="23"/>
        </w:rPr>
      </w:pPr>
    </w:p>
    <w:p w14:paraId="38D5A440" w14:textId="77777777" w:rsidR="00BF5DF0" w:rsidRDefault="00BF5DF0" w:rsidP="00B938AD">
      <w:pPr>
        <w:tabs>
          <w:tab w:val="left" w:pos="1060"/>
          <w:tab w:val="left" w:pos="7710"/>
        </w:tabs>
        <w:jc w:val="both"/>
        <w:rPr>
          <w:rFonts w:ascii="Arial" w:hAnsi="Arial"/>
          <w:szCs w:val="23"/>
        </w:rPr>
      </w:pPr>
      <w:r w:rsidRPr="004F367B">
        <w:rPr>
          <w:rFonts w:ascii="Arial" w:hAnsi="Arial"/>
          <w:szCs w:val="23"/>
        </w:rPr>
        <w:t xml:space="preserve">Currently most initiatives around Injury Prevention are carried out by members of BVRAC hospital and pre-hospital providers. BVRAC </w:t>
      </w:r>
      <w:r w:rsidR="00574A02" w:rsidRPr="004F367B">
        <w:rPr>
          <w:rFonts w:ascii="Arial" w:hAnsi="Arial"/>
          <w:szCs w:val="23"/>
        </w:rPr>
        <w:t xml:space="preserve">continues </w:t>
      </w:r>
      <w:r w:rsidRPr="004F367B">
        <w:rPr>
          <w:rFonts w:ascii="Arial" w:hAnsi="Arial"/>
          <w:szCs w:val="23"/>
        </w:rPr>
        <w:t>to focus on bringing in business partners and community leaders to assist with injury awareness and prevention activities. BVRAC is developing a list of coalitions and activities that members can engage in with the assistance of the Program Manager.</w:t>
      </w:r>
    </w:p>
    <w:p w14:paraId="3E4CDB57" w14:textId="77777777" w:rsidR="001D3746" w:rsidRDefault="001D3746" w:rsidP="00B938AD">
      <w:pPr>
        <w:tabs>
          <w:tab w:val="left" w:pos="1060"/>
          <w:tab w:val="left" w:pos="7710"/>
        </w:tabs>
        <w:jc w:val="both"/>
        <w:rPr>
          <w:rFonts w:ascii="Arial" w:hAnsi="Arial"/>
          <w:szCs w:val="23"/>
        </w:rPr>
      </w:pPr>
    </w:p>
    <w:p w14:paraId="25875FDD" w14:textId="77777777" w:rsidR="001D3746" w:rsidRDefault="001D3746" w:rsidP="00B938AD">
      <w:pPr>
        <w:tabs>
          <w:tab w:val="left" w:pos="1060"/>
          <w:tab w:val="left" w:pos="7710"/>
        </w:tabs>
        <w:jc w:val="both"/>
        <w:rPr>
          <w:rFonts w:ascii="Arial" w:hAnsi="Arial"/>
          <w:szCs w:val="23"/>
        </w:rPr>
      </w:pPr>
    </w:p>
    <w:p w14:paraId="55757128" w14:textId="77777777" w:rsidR="001D3746" w:rsidRDefault="001D3746" w:rsidP="00B938AD">
      <w:pPr>
        <w:tabs>
          <w:tab w:val="left" w:pos="1060"/>
          <w:tab w:val="left" w:pos="7710"/>
        </w:tabs>
        <w:jc w:val="both"/>
        <w:rPr>
          <w:rFonts w:ascii="Arial" w:hAnsi="Arial"/>
          <w:szCs w:val="23"/>
        </w:rPr>
      </w:pPr>
    </w:p>
    <w:p w14:paraId="1582FD80" w14:textId="77777777" w:rsidR="001D3746" w:rsidRDefault="001D3746" w:rsidP="00B938AD">
      <w:pPr>
        <w:tabs>
          <w:tab w:val="left" w:pos="1060"/>
          <w:tab w:val="left" w:pos="7710"/>
        </w:tabs>
        <w:jc w:val="both"/>
        <w:rPr>
          <w:rFonts w:ascii="Arial" w:hAnsi="Arial"/>
          <w:szCs w:val="23"/>
        </w:rPr>
      </w:pPr>
    </w:p>
    <w:p w14:paraId="5D43D58A" w14:textId="77777777" w:rsidR="001D3746" w:rsidRDefault="001D3746" w:rsidP="00B938AD">
      <w:pPr>
        <w:tabs>
          <w:tab w:val="left" w:pos="1060"/>
          <w:tab w:val="left" w:pos="7710"/>
        </w:tabs>
        <w:jc w:val="both"/>
        <w:rPr>
          <w:rFonts w:ascii="Arial" w:hAnsi="Arial"/>
          <w:szCs w:val="23"/>
        </w:rPr>
      </w:pPr>
    </w:p>
    <w:p w14:paraId="58A67234" w14:textId="77777777" w:rsidR="004C053A" w:rsidRDefault="004C053A" w:rsidP="00B938AD">
      <w:pPr>
        <w:tabs>
          <w:tab w:val="left" w:pos="1060"/>
          <w:tab w:val="left" w:pos="7710"/>
        </w:tabs>
        <w:jc w:val="both"/>
        <w:rPr>
          <w:rFonts w:ascii="Arial" w:hAnsi="Arial"/>
          <w:szCs w:val="23"/>
        </w:rPr>
      </w:pPr>
    </w:p>
    <w:p w14:paraId="73E37A50" w14:textId="77777777" w:rsidR="008D64CD" w:rsidRDefault="008D64CD" w:rsidP="00B938AD">
      <w:pPr>
        <w:tabs>
          <w:tab w:val="left" w:pos="1060"/>
          <w:tab w:val="left" w:pos="7710"/>
        </w:tabs>
        <w:jc w:val="both"/>
        <w:rPr>
          <w:rFonts w:ascii="Arial" w:hAnsi="Arial"/>
          <w:szCs w:val="23"/>
        </w:rPr>
      </w:pPr>
    </w:p>
    <w:p w14:paraId="78D84D77" w14:textId="77777777" w:rsidR="008D64CD" w:rsidRDefault="008D64CD" w:rsidP="00B938AD">
      <w:pPr>
        <w:tabs>
          <w:tab w:val="left" w:pos="1060"/>
          <w:tab w:val="left" w:pos="7710"/>
        </w:tabs>
        <w:jc w:val="both"/>
        <w:rPr>
          <w:rFonts w:ascii="Arial" w:hAnsi="Arial"/>
          <w:szCs w:val="23"/>
        </w:rPr>
      </w:pPr>
    </w:p>
    <w:p w14:paraId="1D20B88E" w14:textId="77777777" w:rsidR="008D64CD" w:rsidRPr="004F367B" w:rsidRDefault="008D64CD" w:rsidP="00B938AD">
      <w:pPr>
        <w:tabs>
          <w:tab w:val="left" w:pos="1060"/>
          <w:tab w:val="left" w:pos="7710"/>
        </w:tabs>
        <w:jc w:val="both"/>
        <w:rPr>
          <w:rFonts w:ascii="Arial" w:hAnsi="Arial"/>
          <w:szCs w:val="23"/>
        </w:rPr>
      </w:pPr>
    </w:p>
    <w:p w14:paraId="1F4E1DE2" w14:textId="77777777" w:rsidR="00BF5DF0" w:rsidRPr="004F367B" w:rsidRDefault="00BF5DF0" w:rsidP="00B938AD">
      <w:pPr>
        <w:tabs>
          <w:tab w:val="left" w:pos="1060"/>
          <w:tab w:val="left" w:pos="7710"/>
        </w:tabs>
        <w:jc w:val="both"/>
        <w:rPr>
          <w:rFonts w:ascii="Arial" w:hAnsi="Arial"/>
          <w:b/>
          <w:bCs/>
          <w:sz w:val="28"/>
          <w:szCs w:val="28"/>
        </w:rPr>
      </w:pPr>
      <w:r w:rsidRPr="004F367B">
        <w:rPr>
          <w:rFonts w:ascii="Arial" w:hAnsi="Arial"/>
          <w:b/>
          <w:bCs/>
          <w:sz w:val="28"/>
          <w:szCs w:val="28"/>
        </w:rPr>
        <w:lastRenderedPageBreak/>
        <w:t xml:space="preserve">X. LEAD AGENCIES </w:t>
      </w:r>
    </w:p>
    <w:p w14:paraId="12DD28BE" w14:textId="77777777" w:rsidR="00BF5DF0" w:rsidRPr="004F367B" w:rsidRDefault="00BF5DF0" w:rsidP="00B938AD">
      <w:pPr>
        <w:tabs>
          <w:tab w:val="left" w:pos="1060"/>
          <w:tab w:val="left" w:pos="7710"/>
        </w:tabs>
        <w:jc w:val="both"/>
        <w:rPr>
          <w:rFonts w:ascii="Arial" w:hAnsi="Arial"/>
          <w:b/>
          <w:bCs/>
          <w:sz w:val="28"/>
          <w:szCs w:val="28"/>
        </w:rPr>
      </w:pPr>
    </w:p>
    <w:p w14:paraId="4970B8FF" w14:textId="3258D2F6" w:rsidR="00BF5DF0" w:rsidRPr="004F367B" w:rsidRDefault="00BF5DF0" w:rsidP="00B938AD">
      <w:pPr>
        <w:pStyle w:val="Default"/>
        <w:jc w:val="both"/>
        <w:rPr>
          <w:color w:val="auto"/>
          <w:sz w:val="22"/>
          <w:szCs w:val="23"/>
        </w:rPr>
      </w:pPr>
      <w:r w:rsidRPr="004F367B">
        <w:rPr>
          <w:color w:val="auto"/>
          <w:sz w:val="22"/>
          <w:szCs w:val="23"/>
        </w:rPr>
        <w:t xml:space="preserve">DSHS is the Lead Agency for Trauma in the State of Texas and BVRAC is the Lead Agency for TSA-N. DSHS defines the regulatory standards for Emergency Medical Service Providers and Trauma Facilities. The American College of Surgeons defines the Trauma Facility criteria for the Level I and Level II trauma centers in </w:t>
      </w:r>
      <w:r w:rsidRPr="004F367B">
        <w:rPr>
          <w:iCs/>
          <w:color w:val="auto"/>
          <w:sz w:val="22"/>
          <w:szCs w:val="23"/>
        </w:rPr>
        <w:t>Optimal Care Resources for the Injured Patient</w:t>
      </w:r>
      <w:r w:rsidRPr="004F367B">
        <w:rPr>
          <w:color w:val="auto"/>
          <w:sz w:val="22"/>
          <w:szCs w:val="23"/>
        </w:rPr>
        <w:t xml:space="preserve">. The Level III and Level IV Trauma Facility criteria are defined by DSHS. In addition, criteria for Regional Advisory Councils are defined by DSHS. BVRAC defines the system standards of care for TSA-N. These standards include Trauma Facility Field Triage Criteria, Trauma Transfer Guidelines, and Regional Trauma Registry Data Management Guidelines. Due to the size and capabilities within TSA-N, the responsibility of the lead trauma facility is from St. Joseph </w:t>
      </w:r>
      <w:r w:rsidR="00814704" w:rsidRPr="004F367B">
        <w:rPr>
          <w:color w:val="auto"/>
          <w:sz w:val="22"/>
          <w:szCs w:val="23"/>
        </w:rPr>
        <w:t xml:space="preserve">Health </w:t>
      </w:r>
      <w:r w:rsidR="00DF26B7" w:rsidRPr="004F367B">
        <w:rPr>
          <w:color w:val="auto"/>
          <w:sz w:val="22"/>
          <w:szCs w:val="23"/>
        </w:rPr>
        <w:t xml:space="preserve">Regional </w:t>
      </w:r>
      <w:r w:rsidR="003F26EA">
        <w:rPr>
          <w:color w:val="auto"/>
          <w:sz w:val="22"/>
          <w:szCs w:val="23"/>
        </w:rPr>
        <w:t xml:space="preserve">Health, </w:t>
      </w:r>
      <w:r w:rsidR="00DF26B7" w:rsidRPr="004F367B">
        <w:rPr>
          <w:color w:val="auto"/>
          <w:sz w:val="22"/>
          <w:szCs w:val="23"/>
        </w:rPr>
        <w:t>as</w:t>
      </w:r>
      <w:r w:rsidRPr="004F367B">
        <w:rPr>
          <w:color w:val="auto"/>
          <w:sz w:val="22"/>
          <w:szCs w:val="23"/>
        </w:rPr>
        <w:t xml:space="preserve"> </w:t>
      </w:r>
      <w:r w:rsidR="003F26EA">
        <w:rPr>
          <w:color w:val="auto"/>
          <w:sz w:val="22"/>
          <w:szCs w:val="23"/>
        </w:rPr>
        <w:t xml:space="preserve">the </w:t>
      </w:r>
      <w:r w:rsidRPr="004F367B">
        <w:rPr>
          <w:color w:val="auto"/>
          <w:sz w:val="22"/>
          <w:szCs w:val="23"/>
        </w:rPr>
        <w:t xml:space="preserve">only Level II Trauma Center in the </w:t>
      </w:r>
      <w:r w:rsidR="009078A0" w:rsidRPr="004F367B">
        <w:rPr>
          <w:color w:val="auto"/>
          <w:sz w:val="22"/>
          <w:szCs w:val="23"/>
        </w:rPr>
        <w:t>region</w:t>
      </w:r>
      <w:r w:rsidR="003F26EA">
        <w:rPr>
          <w:color w:val="auto"/>
          <w:sz w:val="22"/>
          <w:szCs w:val="23"/>
        </w:rPr>
        <w:t>.</w:t>
      </w:r>
    </w:p>
    <w:p w14:paraId="0475DC6B" w14:textId="77777777" w:rsidR="00BF5DF0" w:rsidRPr="004F367B" w:rsidRDefault="00BF5DF0" w:rsidP="00B938AD">
      <w:pPr>
        <w:pStyle w:val="Default"/>
        <w:jc w:val="both"/>
        <w:rPr>
          <w:color w:val="auto"/>
          <w:sz w:val="22"/>
          <w:szCs w:val="23"/>
        </w:rPr>
      </w:pPr>
      <w:r w:rsidRPr="004F367B">
        <w:rPr>
          <w:color w:val="auto"/>
          <w:sz w:val="22"/>
          <w:szCs w:val="23"/>
        </w:rPr>
        <w:t xml:space="preserve"> </w:t>
      </w:r>
    </w:p>
    <w:p w14:paraId="389596D0" w14:textId="2143515D" w:rsidR="00BF5DF0" w:rsidRPr="004F367B" w:rsidRDefault="00BF5DF0" w:rsidP="00B938AD">
      <w:pPr>
        <w:pStyle w:val="Default"/>
        <w:jc w:val="both"/>
        <w:rPr>
          <w:color w:val="auto"/>
          <w:sz w:val="22"/>
          <w:szCs w:val="23"/>
        </w:rPr>
      </w:pPr>
      <w:r w:rsidRPr="004F367B">
        <w:rPr>
          <w:color w:val="auto"/>
          <w:sz w:val="22"/>
          <w:szCs w:val="23"/>
        </w:rPr>
        <w:t xml:space="preserve">The Trauma Facilities Field Triage Criteria is reviewed annually through the Physician Advisory Group and processed through the Hospital Care and Management Subcommittee, the Systems Quality Improvement Committee, and then approved by the Board of Directors. These criteria align with the national Trauma Center Field Triage Criteria outlined in the American College of Surgeons, </w:t>
      </w:r>
      <w:r w:rsidRPr="004F367B">
        <w:rPr>
          <w:iCs/>
          <w:color w:val="auto"/>
          <w:sz w:val="22"/>
          <w:szCs w:val="23"/>
        </w:rPr>
        <w:t>Optimal Care Resources for the Injured Patient</w:t>
      </w:r>
      <w:r w:rsidRPr="004F367B">
        <w:rPr>
          <w:color w:val="auto"/>
          <w:sz w:val="22"/>
          <w:szCs w:val="23"/>
        </w:rPr>
        <w:t>, and the Centers for Disease Control (CDC). This document is also posted on the BVRAC website at www.</w:t>
      </w:r>
      <w:r w:rsidRPr="004F367B">
        <w:rPr>
          <w:iCs/>
          <w:color w:val="auto"/>
          <w:sz w:val="22"/>
          <w:szCs w:val="23"/>
        </w:rPr>
        <w:t>BVRAC.com</w:t>
      </w:r>
      <w:r w:rsidRPr="004F367B">
        <w:rPr>
          <w:color w:val="auto"/>
          <w:sz w:val="22"/>
          <w:szCs w:val="23"/>
        </w:rPr>
        <w:t xml:space="preserve"> under the Trauma System Plan. These criteria are recommendations and should be standardized due to TSA-N</w:t>
      </w:r>
      <w:r w:rsidR="003F26EA">
        <w:rPr>
          <w:color w:val="auto"/>
          <w:sz w:val="22"/>
          <w:szCs w:val="23"/>
        </w:rPr>
        <w:t>’</w:t>
      </w:r>
      <w:r w:rsidRPr="004F367B">
        <w:rPr>
          <w:color w:val="auto"/>
          <w:sz w:val="22"/>
          <w:szCs w:val="23"/>
        </w:rPr>
        <w:t xml:space="preserve">s variability of capabilities. </w:t>
      </w:r>
    </w:p>
    <w:p w14:paraId="5DC78E44" w14:textId="77777777" w:rsidR="00BF5DF0" w:rsidRPr="004F367B" w:rsidRDefault="00BF5DF0" w:rsidP="00B938AD">
      <w:pPr>
        <w:pStyle w:val="Default"/>
        <w:jc w:val="both"/>
        <w:rPr>
          <w:color w:val="auto"/>
          <w:sz w:val="22"/>
          <w:szCs w:val="23"/>
        </w:rPr>
      </w:pPr>
    </w:p>
    <w:p w14:paraId="4BA9A556" w14:textId="77777777" w:rsidR="00BF5DF0" w:rsidRPr="004F367B" w:rsidRDefault="00BF5DF0" w:rsidP="00B938AD">
      <w:pPr>
        <w:pStyle w:val="Default"/>
        <w:jc w:val="both"/>
        <w:rPr>
          <w:color w:val="auto"/>
          <w:sz w:val="22"/>
          <w:szCs w:val="23"/>
        </w:rPr>
      </w:pPr>
      <w:r w:rsidRPr="004F367B">
        <w:rPr>
          <w:color w:val="auto"/>
          <w:sz w:val="22"/>
          <w:szCs w:val="23"/>
        </w:rPr>
        <w:t>The ability of trauma facilities to monitor their resource capabilities is through BVRAC implementation of TSA-N Tracking, Resource, Alerts, and Communications</w:t>
      </w:r>
      <w:r w:rsidR="00FA1C3B" w:rsidRPr="004F367B">
        <w:rPr>
          <w:color w:val="auto"/>
          <w:sz w:val="22"/>
          <w:szCs w:val="23"/>
        </w:rPr>
        <w:t>.</w:t>
      </w:r>
      <w:r w:rsidRPr="004F367B">
        <w:rPr>
          <w:color w:val="auto"/>
          <w:sz w:val="22"/>
          <w:szCs w:val="23"/>
        </w:rPr>
        <w:t xml:space="preserve"> Communication to providers is addressed through EMResource. </w:t>
      </w:r>
    </w:p>
    <w:p w14:paraId="4638BDE4" w14:textId="77777777" w:rsidR="00BF5DF0" w:rsidRPr="004F367B" w:rsidRDefault="00BF5DF0" w:rsidP="00B938AD">
      <w:pPr>
        <w:pStyle w:val="Default"/>
        <w:jc w:val="both"/>
        <w:rPr>
          <w:color w:val="auto"/>
          <w:sz w:val="22"/>
          <w:szCs w:val="23"/>
        </w:rPr>
      </w:pPr>
    </w:p>
    <w:p w14:paraId="09D9B204" w14:textId="2FCC4EFE" w:rsidR="00BF5DF0" w:rsidRPr="004F367B" w:rsidRDefault="00BF5DF0" w:rsidP="00B938AD">
      <w:pPr>
        <w:tabs>
          <w:tab w:val="left" w:pos="1060"/>
          <w:tab w:val="left" w:pos="7710"/>
        </w:tabs>
        <w:jc w:val="both"/>
        <w:rPr>
          <w:rFonts w:ascii="Arial" w:hAnsi="Arial"/>
          <w:szCs w:val="23"/>
        </w:rPr>
      </w:pPr>
      <w:r w:rsidRPr="004F367B">
        <w:rPr>
          <w:rFonts w:ascii="Arial" w:hAnsi="Arial"/>
          <w:szCs w:val="23"/>
        </w:rPr>
        <w:t xml:space="preserve">BVRAC has dedicated staff to assist in development, implementation, education, and monitoring of the Regional Trauma System Plan. Listed are the individuals that assist in coordination of the Regional Trauma System Plan. Contact information and areas of responsibility are listed at </w:t>
      </w:r>
      <w:hyperlink r:id="rId29" w:history="1">
        <w:r w:rsidR="003A3126" w:rsidRPr="00271E98">
          <w:rPr>
            <w:rStyle w:val="Hyperlink"/>
            <w:rFonts w:ascii="Arial" w:hAnsi="Arial"/>
            <w:szCs w:val="23"/>
          </w:rPr>
          <w:t>www.</w:t>
        </w:r>
        <w:r w:rsidR="003A3126" w:rsidRPr="00271E98">
          <w:rPr>
            <w:rStyle w:val="Hyperlink"/>
            <w:rFonts w:ascii="Arial" w:hAnsi="Arial"/>
            <w:iCs/>
            <w:szCs w:val="23"/>
          </w:rPr>
          <w:t>BVRAC</w:t>
        </w:r>
        <w:r w:rsidR="003A3126" w:rsidRPr="00271E98">
          <w:rPr>
            <w:rStyle w:val="Hyperlink"/>
            <w:rFonts w:ascii="Arial" w:hAnsi="Arial"/>
            <w:szCs w:val="23"/>
          </w:rPr>
          <w:t>.com</w:t>
        </w:r>
      </w:hyperlink>
      <w:r w:rsidRPr="004F367B">
        <w:rPr>
          <w:rFonts w:ascii="Arial" w:hAnsi="Arial"/>
          <w:szCs w:val="23"/>
        </w:rPr>
        <w:t>.</w:t>
      </w:r>
    </w:p>
    <w:p w14:paraId="7F8F034A" w14:textId="77777777" w:rsidR="00BF5DF0" w:rsidRPr="004F367B" w:rsidRDefault="00BF5DF0" w:rsidP="00306233">
      <w:pPr>
        <w:tabs>
          <w:tab w:val="left" w:pos="1060"/>
          <w:tab w:val="left" w:pos="7710"/>
        </w:tabs>
        <w:rPr>
          <w:rFonts w:ascii="Arial" w:hAnsi="Arial"/>
          <w:szCs w:val="23"/>
        </w:rPr>
      </w:pPr>
    </w:p>
    <w:p w14:paraId="55DCE69E" w14:textId="77777777" w:rsidR="00105ABD" w:rsidRPr="004F367B" w:rsidRDefault="00105ABD" w:rsidP="00306233">
      <w:pPr>
        <w:tabs>
          <w:tab w:val="left" w:pos="1060"/>
          <w:tab w:val="left" w:pos="7710"/>
        </w:tabs>
        <w:rPr>
          <w:rFonts w:ascii="Arial" w:hAnsi="Arial"/>
          <w:szCs w:val="23"/>
        </w:rPr>
      </w:pPr>
    </w:p>
    <w:p w14:paraId="16880C19" w14:textId="33BE26F1" w:rsidR="00C639DB" w:rsidRDefault="00C639DB">
      <w:pPr>
        <w:widowControl/>
        <w:rPr>
          <w:rFonts w:ascii="Arial" w:hAnsi="Arial"/>
          <w:szCs w:val="23"/>
        </w:rPr>
      </w:pPr>
      <w:r>
        <w:rPr>
          <w:rFonts w:ascii="Arial" w:hAnsi="Arial"/>
          <w:szCs w:val="23"/>
        </w:rPr>
        <w:br w:type="page"/>
      </w:r>
    </w:p>
    <w:p w14:paraId="20E8BC40" w14:textId="77777777" w:rsidR="00415098" w:rsidRPr="004F367B" w:rsidRDefault="00415098" w:rsidP="00306233">
      <w:pPr>
        <w:tabs>
          <w:tab w:val="left" w:pos="1060"/>
          <w:tab w:val="left" w:pos="7710"/>
        </w:tabs>
        <w:rPr>
          <w:rFonts w:ascii="Arial" w:hAnsi="Arial"/>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6"/>
        <w:gridCol w:w="4684"/>
      </w:tblGrid>
      <w:tr w:rsidR="00B05330" w:rsidRPr="004F367B" w14:paraId="5C4FF44E" w14:textId="77777777" w:rsidTr="00BB70D0">
        <w:tc>
          <w:tcPr>
            <w:tcW w:w="9350" w:type="dxa"/>
            <w:gridSpan w:val="2"/>
            <w:shd w:val="solid" w:color="auto" w:fill="auto"/>
          </w:tcPr>
          <w:p w14:paraId="73F6C0D0" w14:textId="77777777" w:rsidR="00B05330" w:rsidRPr="004F367B" w:rsidRDefault="00B05330" w:rsidP="00BB70D0">
            <w:pPr>
              <w:tabs>
                <w:tab w:val="left" w:pos="1060"/>
                <w:tab w:val="left" w:pos="7710"/>
              </w:tabs>
              <w:jc w:val="center"/>
              <w:rPr>
                <w:rFonts w:ascii="Arial" w:hAnsi="Arial"/>
                <w:b/>
                <w:szCs w:val="23"/>
              </w:rPr>
            </w:pPr>
            <w:r w:rsidRPr="004F367B">
              <w:rPr>
                <w:rFonts w:ascii="Arial" w:hAnsi="Arial"/>
                <w:b/>
                <w:szCs w:val="23"/>
              </w:rPr>
              <w:t>EMS Providers</w:t>
            </w:r>
          </w:p>
        </w:tc>
      </w:tr>
      <w:tr w:rsidR="00B05330" w:rsidRPr="00D84AEC" w14:paraId="643B1124" w14:textId="77777777" w:rsidTr="00BB70D0">
        <w:trPr>
          <w:trHeight w:val="2150"/>
        </w:trPr>
        <w:tc>
          <w:tcPr>
            <w:tcW w:w="4666" w:type="dxa"/>
          </w:tcPr>
          <w:p w14:paraId="025C4136" w14:textId="77777777" w:rsidR="00B05330" w:rsidRPr="003F26EA" w:rsidRDefault="00B05330" w:rsidP="00BB70D0">
            <w:pPr>
              <w:jc w:val="center"/>
              <w:rPr>
                <w:rFonts w:ascii="Arial Narrow" w:hAnsi="Arial Narrow"/>
                <w:b/>
                <w:color w:val="0F243E" w:themeColor="text2" w:themeShade="80"/>
                <w:sz w:val="20"/>
                <w:szCs w:val="20"/>
                <w:highlight w:val="yellow"/>
                <w:u w:val="single"/>
              </w:rPr>
            </w:pPr>
          </w:p>
          <w:p w14:paraId="283E652C" w14:textId="77777777" w:rsidR="00B05330" w:rsidRPr="00480B80" w:rsidRDefault="00B05330" w:rsidP="00BB70D0">
            <w:pPr>
              <w:jc w:val="center"/>
              <w:rPr>
                <w:rFonts w:ascii="Arial Narrow" w:hAnsi="Arial Narrow"/>
                <w:b/>
                <w:i/>
                <w:color w:val="0F243E" w:themeColor="text2" w:themeShade="80"/>
                <w:sz w:val="20"/>
                <w:szCs w:val="20"/>
                <w:u w:val="single"/>
              </w:rPr>
            </w:pPr>
            <w:r w:rsidRPr="00480B80">
              <w:rPr>
                <w:rFonts w:ascii="Arial Narrow" w:hAnsi="Arial Narrow"/>
                <w:b/>
                <w:i/>
                <w:color w:val="0F243E" w:themeColor="text2" w:themeShade="80"/>
                <w:sz w:val="20"/>
                <w:szCs w:val="20"/>
                <w:u w:val="single"/>
              </w:rPr>
              <w:t>Bryan Fire Department</w:t>
            </w:r>
          </w:p>
          <w:p w14:paraId="7CBC176F" w14:textId="77777777" w:rsidR="00B05330" w:rsidRPr="00480B80" w:rsidRDefault="00B05330" w:rsidP="00BB70D0">
            <w:pPr>
              <w:jc w:val="center"/>
              <w:rPr>
                <w:rFonts w:ascii="Arial Narrow" w:hAnsi="Arial Narrow"/>
                <w:color w:val="0F243E" w:themeColor="text2" w:themeShade="80"/>
                <w:sz w:val="20"/>
                <w:szCs w:val="20"/>
              </w:rPr>
            </w:pPr>
            <w:r w:rsidRPr="00480B80">
              <w:rPr>
                <w:rFonts w:ascii="Arial Narrow" w:hAnsi="Arial Narrow"/>
                <w:color w:val="0F243E" w:themeColor="text2" w:themeShade="80"/>
                <w:sz w:val="20"/>
                <w:szCs w:val="20"/>
              </w:rPr>
              <w:t>Serving City of Bryan</w:t>
            </w:r>
          </w:p>
          <w:p w14:paraId="56DBF4FC" w14:textId="77777777" w:rsidR="00B05330" w:rsidRPr="00480B80" w:rsidRDefault="00B05330" w:rsidP="00BB70D0">
            <w:pPr>
              <w:jc w:val="center"/>
              <w:rPr>
                <w:rFonts w:ascii="Arial Narrow" w:hAnsi="Arial Narrow"/>
                <w:color w:val="0F243E" w:themeColor="text2" w:themeShade="80"/>
                <w:sz w:val="20"/>
                <w:szCs w:val="20"/>
              </w:rPr>
            </w:pPr>
            <w:r w:rsidRPr="00480B80">
              <w:rPr>
                <w:rFonts w:ascii="Arial Narrow" w:hAnsi="Arial Narrow"/>
                <w:color w:val="0F243E" w:themeColor="text2" w:themeShade="80"/>
                <w:sz w:val="20"/>
                <w:szCs w:val="20"/>
              </w:rPr>
              <w:t>911</w:t>
            </w:r>
          </w:p>
          <w:p w14:paraId="4F524488" w14:textId="77777777" w:rsidR="00B05330" w:rsidRPr="00480B80" w:rsidRDefault="00B05330" w:rsidP="00BB70D0">
            <w:pPr>
              <w:jc w:val="center"/>
              <w:rPr>
                <w:rFonts w:ascii="Arial Narrow" w:hAnsi="Arial Narrow"/>
                <w:sz w:val="20"/>
                <w:szCs w:val="20"/>
              </w:rPr>
            </w:pPr>
            <w:r w:rsidRPr="00480B80">
              <w:rPr>
                <w:rFonts w:ascii="Arial Narrow" w:hAnsi="Arial Narrow"/>
                <w:sz w:val="20"/>
                <w:szCs w:val="20"/>
              </w:rPr>
              <w:t>300 W.WJB Pkwy, Bryan, Texas 77803</w:t>
            </w:r>
          </w:p>
          <w:p w14:paraId="221BFF35" w14:textId="77777777" w:rsidR="00B05330" w:rsidRPr="00480B80" w:rsidRDefault="00B05330" w:rsidP="00BB70D0">
            <w:pPr>
              <w:jc w:val="center"/>
              <w:rPr>
                <w:rFonts w:ascii="Arial Narrow" w:hAnsi="Arial Narrow"/>
                <w:sz w:val="20"/>
                <w:szCs w:val="20"/>
              </w:rPr>
            </w:pPr>
            <w:r w:rsidRPr="00480B80">
              <w:rPr>
                <w:rFonts w:ascii="Arial Narrow" w:hAnsi="Arial Narrow"/>
                <w:sz w:val="20"/>
                <w:szCs w:val="20"/>
              </w:rPr>
              <w:t>(979)-209-5960 Main (979)-209-5989 Fax</w:t>
            </w:r>
          </w:p>
          <w:p w14:paraId="271A5A04" w14:textId="77777777" w:rsidR="00B05330" w:rsidRPr="00480B80" w:rsidRDefault="00B05330" w:rsidP="00BB70D0">
            <w:pPr>
              <w:jc w:val="center"/>
              <w:rPr>
                <w:rFonts w:ascii="Arial Narrow" w:hAnsi="Arial Narrow"/>
                <w:sz w:val="20"/>
                <w:szCs w:val="20"/>
              </w:rPr>
            </w:pPr>
            <w:r w:rsidRPr="00480B80">
              <w:rPr>
                <w:rFonts w:ascii="Arial Narrow" w:hAnsi="Arial Narrow"/>
                <w:sz w:val="20"/>
                <w:szCs w:val="20"/>
              </w:rPr>
              <w:t>Cory Matthews - Asst Chief of EMS</w:t>
            </w:r>
          </w:p>
          <w:p w14:paraId="38FC030D" w14:textId="77777777" w:rsidR="00B05330" w:rsidRPr="00480B80" w:rsidRDefault="00415B12" w:rsidP="00BB70D0">
            <w:pPr>
              <w:jc w:val="center"/>
              <w:rPr>
                <w:rFonts w:ascii="Arial Narrow" w:hAnsi="Arial Narrow"/>
                <w:color w:val="000000" w:themeColor="text1"/>
                <w:sz w:val="20"/>
                <w:szCs w:val="20"/>
              </w:rPr>
            </w:pPr>
            <w:hyperlink r:id="rId30" w:history="1">
              <w:r w:rsidR="00B05330" w:rsidRPr="00480B80">
                <w:rPr>
                  <w:rStyle w:val="Hyperlink"/>
                  <w:rFonts w:ascii="Arial Narrow" w:hAnsi="Arial Narrow"/>
                  <w:sz w:val="20"/>
                  <w:szCs w:val="20"/>
                </w:rPr>
                <w:t>cmatthews@bryantx.gov</w:t>
              </w:r>
            </w:hyperlink>
          </w:p>
          <w:p w14:paraId="370DDB05" w14:textId="77777777" w:rsidR="00B05330" w:rsidRPr="00480B80" w:rsidRDefault="00B05330" w:rsidP="00BB70D0">
            <w:pPr>
              <w:jc w:val="center"/>
              <w:rPr>
                <w:rFonts w:ascii="Arial Narrow" w:hAnsi="Arial Narrow"/>
                <w:b/>
                <w:i/>
                <w:noProof/>
                <w:color w:val="0F243E"/>
                <w:sz w:val="20"/>
                <w:szCs w:val="20"/>
                <w:u w:val="single"/>
              </w:rPr>
            </w:pPr>
            <w:r w:rsidRPr="00480B80">
              <w:rPr>
                <w:rFonts w:ascii="Arial Narrow" w:hAnsi="Arial Narrow"/>
                <w:sz w:val="20"/>
                <w:szCs w:val="20"/>
              </w:rPr>
              <w:t>Medical Direction: Dr. Aaron Buzzard</w:t>
            </w:r>
          </w:p>
          <w:p w14:paraId="29982BBB" w14:textId="77777777" w:rsidR="00B05330" w:rsidRPr="003F26EA" w:rsidRDefault="00B05330" w:rsidP="00BB70D0">
            <w:pPr>
              <w:jc w:val="center"/>
              <w:rPr>
                <w:rFonts w:ascii="Arial Narrow" w:hAnsi="Arial Narrow"/>
                <w:i/>
                <w:noProof/>
                <w:color w:val="0F243E"/>
                <w:sz w:val="20"/>
                <w:szCs w:val="20"/>
                <w:highlight w:val="yellow"/>
              </w:rPr>
            </w:pPr>
          </w:p>
        </w:tc>
        <w:tc>
          <w:tcPr>
            <w:tcW w:w="4684" w:type="dxa"/>
          </w:tcPr>
          <w:p w14:paraId="4DD26166" w14:textId="77777777" w:rsidR="00B05330" w:rsidRPr="00A251B0" w:rsidRDefault="00B05330" w:rsidP="00BB70D0">
            <w:pPr>
              <w:jc w:val="center"/>
              <w:rPr>
                <w:rFonts w:ascii="Arial Narrow" w:hAnsi="Arial Narrow"/>
                <w:b/>
                <w:i/>
                <w:color w:val="0F243E" w:themeColor="text2" w:themeShade="80"/>
                <w:sz w:val="20"/>
                <w:szCs w:val="20"/>
                <w:u w:val="single"/>
              </w:rPr>
            </w:pPr>
          </w:p>
          <w:p w14:paraId="1AEF764D" w14:textId="77777777" w:rsidR="00B05330" w:rsidRPr="00A251B0" w:rsidRDefault="00B05330" w:rsidP="00BB70D0">
            <w:pPr>
              <w:jc w:val="center"/>
              <w:rPr>
                <w:rFonts w:ascii="Arial Narrow" w:hAnsi="Arial Narrow"/>
                <w:b/>
                <w:i/>
                <w:color w:val="0F243E" w:themeColor="text2" w:themeShade="80"/>
                <w:sz w:val="20"/>
                <w:szCs w:val="20"/>
                <w:u w:val="single"/>
              </w:rPr>
            </w:pPr>
            <w:r w:rsidRPr="00A251B0">
              <w:rPr>
                <w:rFonts w:ascii="Arial Narrow" w:hAnsi="Arial Narrow"/>
                <w:b/>
                <w:i/>
                <w:color w:val="0F243E" w:themeColor="text2" w:themeShade="80"/>
                <w:sz w:val="20"/>
                <w:szCs w:val="20"/>
                <w:u w:val="single"/>
              </w:rPr>
              <w:t>Jewett EMS</w:t>
            </w:r>
          </w:p>
          <w:p w14:paraId="6F9A1F31" w14:textId="77777777" w:rsidR="00B05330" w:rsidRPr="00A251B0" w:rsidRDefault="00B05330" w:rsidP="00BB70D0">
            <w:pPr>
              <w:jc w:val="center"/>
              <w:rPr>
                <w:rFonts w:ascii="Arial Narrow" w:hAnsi="Arial Narrow"/>
                <w:color w:val="0F243E" w:themeColor="text2" w:themeShade="80"/>
                <w:sz w:val="20"/>
                <w:szCs w:val="20"/>
              </w:rPr>
            </w:pPr>
            <w:r w:rsidRPr="00A251B0">
              <w:rPr>
                <w:rFonts w:ascii="Arial Narrow" w:hAnsi="Arial Narrow"/>
                <w:color w:val="0F243E" w:themeColor="text2" w:themeShade="80"/>
                <w:sz w:val="20"/>
                <w:szCs w:val="20"/>
              </w:rPr>
              <w:t>Serving Leon County</w:t>
            </w:r>
          </w:p>
          <w:p w14:paraId="06AB95FD" w14:textId="77777777" w:rsidR="00B05330" w:rsidRPr="00A251B0" w:rsidRDefault="00B05330" w:rsidP="00BB70D0">
            <w:pPr>
              <w:jc w:val="center"/>
              <w:rPr>
                <w:rFonts w:ascii="Arial Narrow" w:hAnsi="Arial Narrow"/>
                <w:color w:val="0F243E" w:themeColor="text2" w:themeShade="80"/>
                <w:sz w:val="20"/>
                <w:szCs w:val="20"/>
              </w:rPr>
            </w:pPr>
            <w:r w:rsidRPr="00A251B0">
              <w:rPr>
                <w:rFonts w:ascii="Arial Narrow" w:hAnsi="Arial Narrow"/>
                <w:color w:val="0F243E" w:themeColor="text2" w:themeShade="80"/>
                <w:sz w:val="20"/>
                <w:szCs w:val="20"/>
              </w:rPr>
              <w:t>911</w:t>
            </w:r>
          </w:p>
          <w:p w14:paraId="7FA5AFB2" w14:textId="77777777" w:rsidR="00B05330" w:rsidRPr="00A251B0" w:rsidRDefault="00B05330" w:rsidP="00BB70D0">
            <w:pPr>
              <w:jc w:val="center"/>
              <w:rPr>
                <w:rFonts w:ascii="Arial Narrow" w:hAnsi="Arial Narrow"/>
                <w:sz w:val="20"/>
                <w:szCs w:val="20"/>
              </w:rPr>
            </w:pPr>
            <w:r w:rsidRPr="00A251B0">
              <w:rPr>
                <w:rFonts w:ascii="Arial Narrow" w:hAnsi="Arial Narrow"/>
                <w:sz w:val="20"/>
                <w:szCs w:val="20"/>
              </w:rPr>
              <w:t>201 South Main Jewett, TX 77846</w:t>
            </w:r>
          </w:p>
          <w:p w14:paraId="125246FD" w14:textId="5390B806" w:rsidR="00B05330" w:rsidRPr="00A251B0" w:rsidRDefault="00B05330" w:rsidP="00BB70D0">
            <w:pPr>
              <w:jc w:val="center"/>
              <w:rPr>
                <w:rFonts w:ascii="Arial Narrow" w:hAnsi="Arial Narrow"/>
                <w:sz w:val="20"/>
                <w:szCs w:val="20"/>
              </w:rPr>
            </w:pPr>
            <w:commentRangeStart w:id="3"/>
            <w:r w:rsidRPr="00A251B0">
              <w:rPr>
                <w:rFonts w:ascii="Arial Narrow" w:hAnsi="Arial Narrow"/>
                <w:sz w:val="20"/>
                <w:szCs w:val="20"/>
              </w:rPr>
              <w:t>(</w:t>
            </w:r>
            <w:r w:rsidR="00A251B0" w:rsidRPr="00A251B0">
              <w:rPr>
                <w:rFonts w:ascii="Arial Narrow" w:hAnsi="Arial Narrow"/>
                <w:sz w:val="20"/>
                <w:szCs w:val="20"/>
              </w:rPr>
              <w:t>903) 804-0345</w:t>
            </w:r>
          </w:p>
          <w:p w14:paraId="797A0D2E" w14:textId="77777777" w:rsidR="00B05330" w:rsidRPr="00A251B0" w:rsidRDefault="00B05330" w:rsidP="00BB70D0">
            <w:pPr>
              <w:jc w:val="center"/>
              <w:rPr>
                <w:rFonts w:ascii="Arial Narrow" w:hAnsi="Arial Narrow"/>
                <w:sz w:val="20"/>
                <w:szCs w:val="20"/>
              </w:rPr>
            </w:pPr>
            <w:r w:rsidRPr="00A251B0">
              <w:rPr>
                <w:rFonts w:ascii="Arial Narrow" w:hAnsi="Arial Narrow"/>
                <w:sz w:val="20"/>
                <w:szCs w:val="20"/>
              </w:rPr>
              <w:t>Weslie Collins – Director</w:t>
            </w:r>
          </w:p>
          <w:p w14:paraId="5A58A388" w14:textId="67123903" w:rsidR="00B05330" w:rsidRPr="00A251B0" w:rsidRDefault="00415B12" w:rsidP="00BB70D0">
            <w:pPr>
              <w:jc w:val="center"/>
              <w:rPr>
                <w:rFonts w:ascii="Arial Narrow" w:hAnsi="Arial Narrow"/>
                <w:sz w:val="20"/>
                <w:szCs w:val="20"/>
              </w:rPr>
            </w:pPr>
            <w:hyperlink r:id="rId31" w:history="1">
              <w:r w:rsidR="00A251B0" w:rsidRPr="00A251B0">
                <w:rPr>
                  <w:rStyle w:val="Hyperlink"/>
                  <w:rFonts w:ascii="Arial Narrow" w:hAnsi="Arial Narrow"/>
                  <w:sz w:val="20"/>
                  <w:szCs w:val="20"/>
                </w:rPr>
                <w:t>w.collins@jewettems.com</w:t>
              </w:r>
            </w:hyperlink>
            <w:r w:rsidR="00B05330" w:rsidRPr="00A251B0">
              <w:rPr>
                <w:rFonts w:ascii="Arial Narrow" w:hAnsi="Arial Narrow"/>
                <w:sz w:val="20"/>
                <w:szCs w:val="20"/>
              </w:rPr>
              <w:t xml:space="preserve"> </w:t>
            </w:r>
            <w:commentRangeEnd w:id="3"/>
            <w:r w:rsidR="00096EAB" w:rsidRPr="00A251B0">
              <w:rPr>
                <w:rStyle w:val="CommentReference"/>
              </w:rPr>
              <w:commentReference w:id="3"/>
            </w:r>
          </w:p>
          <w:p w14:paraId="15868222" w14:textId="77777777" w:rsidR="00B05330" w:rsidRPr="003F26EA" w:rsidRDefault="00B05330" w:rsidP="00BB70D0">
            <w:pPr>
              <w:jc w:val="center"/>
              <w:rPr>
                <w:rFonts w:ascii="Arial Narrow" w:hAnsi="Arial Narrow"/>
                <w:i/>
                <w:color w:val="0F243E"/>
                <w:sz w:val="20"/>
                <w:szCs w:val="20"/>
                <w:highlight w:val="yellow"/>
              </w:rPr>
            </w:pPr>
            <w:r w:rsidRPr="00A251B0">
              <w:rPr>
                <w:rFonts w:ascii="Arial Narrow" w:hAnsi="Arial Narrow"/>
                <w:i/>
                <w:sz w:val="20"/>
                <w:szCs w:val="20"/>
              </w:rPr>
              <w:t xml:space="preserve">Medical Direction: </w:t>
            </w:r>
            <w:r w:rsidRPr="00A251B0">
              <w:rPr>
                <w:rFonts w:ascii="Arial Narrow" w:hAnsi="Arial Narrow"/>
                <w:sz w:val="20"/>
                <w:szCs w:val="20"/>
              </w:rPr>
              <w:t>Dr. Brian Price</w:t>
            </w:r>
          </w:p>
        </w:tc>
      </w:tr>
      <w:tr w:rsidR="00B05330" w:rsidRPr="00D84AEC" w14:paraId="50C87C93" w14:textId="77777777" w:rsidTr="00BB70D0">
        <w:tc>
          <w:tcPr>
            <w:tcW w:w="4666" w:type="dxa"/>
          </w:tcPr>
          <w:p w14:paraId="490D7429" w14:textId="77777777" w:rsidR="00B05330" w:rsidRPr="003F26EA" w:rsidRDefault="00B05330" w:rsidP="00BB70D0">
            <w:pPr>
              <w:jc w:val="center"/>
              <w:rPr>
                <w:rFonts w:ascii="Arial Narrow" w:hAnsi="Arial Narrow"/>
                <w:b/>
                <w:i/>
                <w:noProof/>
                <w:color w:val="0F243E"/>
                <w:sz w:val="20"/>
                <w:szCs w:val="20"/>
                <w:highlight w:val="yellow"/>
                <w:u w:val="single"/>
              </w:rPr>
            </w:pPr>
          </w:p>
          <w:p w14:paraId="242E19D2" w14:textId="77777777" w:rsidR="00B05330" w:rsidRPr="00DE69A9" w:rsidRDefault="00B05330" w:rsidP="00BB70D0">
            <w:pPr>
              <w:jc w:val="center"/>
              <w:rPr>
                <w:rFonts w:ascii="Arial Narrow" w:hAnsi="Arial Narrow"/>
                <w:b/>
                <w:i/>
                <w:noProof/>
                <w:color w:val="0F243E"/>
                <w:sz w:val="20"/>
                <w:szCs w:val="20"/>
                <w:u w:val="single"/>
              </w:rPr>
            </w:pPr>
            <w:r w:rsidRPr="00DE69A9">
              <w:rPr>
                <w:rFonts w:ascii="Arial Narrow" w:hAnsi="Arial Narrow"/>
                <w:b/>
                <w:i/>
                <w:noProof/>
                <w:color w:val="0F243E"/>
                <w:sz w:val="20"/>
                <w:szCs w:val="20"/>
                <w:u w:val="single"/>
              </w:rPr>
              <w:t>College Station Fire Dept.</w:t>
            </w:r>
          </w:p>
          <w:p w14:paraId="17A1475C" w14:textId="77777777" w:rsidR="00B05330" w:rsidRPr="00DE69A9" w:rsidRDefault="00B05330" w:rsidP="00BB70D0">
            <w:pPr>
              <w:jc w:val="center"/>
              <w:rPr>
                <w:rFonts w:ascii="Arial Narrow" w:hAnsi="Arial Narrow"/>
                <w:noProof/>
                <w:color w:val="0F243E"/>
                <w:sz w:val="20"/>
                <w:szCs w:val="20"/>
              </w:rPr>
            </w:pPr>
            <w:r w:rsidRPr="00DE69A9">
              <w:rPr>
                <w:rFonts w:ascii="Arial Narrow" w:hAnsi="Arial Narrow"/>
                <w:noProof/>
                <w:color w:val="0F243E"/>
                <w:sz w:val="20"/>
                <w:szCs w:val="20"/>
              </w:rPr>
              <w:t>Serving City of College Station</w:t>
            </w:r>
          </w:p>
          <w:p w14:paraId="213B657F" w14:textId="77777777" w:rsidR="00B05330" w:rsidRPr="00DE69A9" w:rsidRDefault="00B05330" w:rsidP="00BB70D0">
            <w:pPr>
              <w:jc w:val="center"/>
              <w:rPr>
                <w:rFonts w:ascii="Arial Narrow" w:hAnsi="Arial Narrow"/>
                <w:noProof/>
                <w:color w:val="0F243E"/>
                <w:sz w:val="20"/>
                <w:szCs w:val="20"/>
              </w:rPr>
            </w:pPr>
            <w:r w:rsidRPr="00DE69A9">
              <w:rPr>
                <w:rFonts w:ascii="Arial Narrow" w:hAnsi="Arial Narrow"/>
                <w:noProof/>
                <w:color w:val="0F243E"/>
                <w:sz w:val="20"/>
                <w:szCs w:val="20"/>
              </w:rPr>
              <w:t>911</w:t>
            </w:r>
          </w:p>
          <w:p w14:paraId="7EB18124" w14:textId="77777777" w:rsidR="00B05330" w:rsidRPr="00DE69A9" w:rsidRDefault="00B05330" w:rsidP="00BB70D0">
            <w:pPr>
              <w:jc w:val="center"/>
              <w:rPr>
                <w:rFonts w:ascii="Arial Narrow" w:hAnsi="Arial Narrow"/>
                <w:noProof/>
                <w:sz w:val="20"/>
                <w:szCs w:val="20"/>
              </w:rPr>
            </w:pPr>
            <w:r w:rsidRPr="00DE69A9">
              <w:rPr>
                <w:rFonts w:ascii="Arial Narrow" w:hAnsi="Arial Narrow"/>
                <w:noProof/>
                <w:sz w:val="20"/>
                <w:szCs w:val="20"/>
              </w:rPr>
              <w:t>300 Krenek Tap College Station, Texas 77840</w:t>
            </w:r>
          </w:p>
          <w:p w14:paraId="7AB43145" w14:textId="77777777" w:rsidR="00B05330" w:rsidRPr="00DE69A9" w:rsidRDefault="00B05330" w:rsidP="00BB70D0">
            <w:pPr>
              <w:jc w:val="center"/>
              <w:rPr>
                <w:rFonts w:ascii="Arial Narrow" w:hAnsi="Arial Narrow"/>
                <w:sz w:val="20"/>
                <w:szCs w:val="20"/>
              </w:rPr>
            </w:pPr>
            <w:r w:rsidRPr="00DE69A9">
              <w:rPr>
                <w:rFonts w:ascii="Arial Narrow" w:hAnsi="Arial Narrow"/>
                <w:noProof/>
                <w:sz w:val="20"/>
                <w:szCs w:val="20"/>
              </w:rPr>
              <w:t>(979) 764-3505 – Main</w:t>
            </w:r>
            <w:r w:rsidRPr="00DE69A9">
              <w:rPr>
                <w:rFonts w:ascii="Arial Narrow" w:hAnsi="Arial Narrow"/>
                <w:sz w:val="20"/>
                <w:szCs w:val="20"/>
              </w:rPr>
              <w:t xml:space="preserve"> </w:t>
            </w:r>
            <w:r w:rsidRPr="00DE69A9">
              <w:rPr>
                <w:rFonts w:ascii="Arial Narrow" w:hAnsi="Arial Narrow"/>
                <w:noProof/>
                <w:sz w:val="20"/>
                <w:szCs w:val="20"/>
              </w:rPr>
              <w:t>(979) 764-3403 - Fax</w:t>
            </w:r>
          </w:p>
          <w:p w14:paraId="6DD3132F" w14:textId="77777777" w:rsidR="00B05330" w:rsidRPr="00DE69A9" w:rsidRDefault="00B05330" w:rsidP="00BB70D0">
            <w:pPr>
              <w:jc w:val="center"/>
              <w:rPr>
                <w:rFonts w:ascii="Arial Narrow" w:hAnsi="Arial Narrow"/>
                <w:noProof/>
                <w:sz w:val="20"/>
                <w:szCs w:val="20"/>
              </w:rPr>
            </w:pPr>
            <w:r w:rsidRPr="00DE69A9">
              <w:rPr>
                <w:rFonts w:ascii="Arial Narrow" w:hAnsi="Arial Narrow"/>
                <w:noProof/>
                <w:sz w:val="20"/>
                <w:szCs w:val="20"/>
              </w:rPr>
              <w:t>Jason Giles – Battalion Chief</w:t>
            </w:r>
          </w:p>
          <w:p w14:paraId="5593DA4C" w14:textId="77777777" w:rsidR="00B05330" w:rsidRPr="00DE69A9" w:rsidRDefault="00B05330" w:rsidP="00BB70D0">
            <w:pPr>
              <w:jc w:val="center"/>
              <w:rPr>
                <w:rFonts w:ascii="Arial Narrow" w:hAnsi="Arial Narrow"/>
                <w:sz w:val="20"/>
                <w:szCs w:val="20"/>
              </w:rPr>
            </w:pPr>
            <w:r w:rsidRPr="00DE69A9">
              <w:rPr>
                <w:rStyle w:val="Hyperlink"/>
                <w:noProof/>
              </w:rPr>
              <w:t>jgiles@cstx.gov</w:t>
            </w:r>
          </w:p>
          <w:p w14:paraId="242A88ED" w14:textId="77777777" w:rsidR="00B05330" w:rsidRPr="00480B80" w:rsidRDefault="00B05330" w:rsidP="00BB70D0">
            <w:pPr>
              <w:jc w:val="center"/>
              <w:rPr>
                <w:rFonts w:ascii="Arial Narrow" w:hAnsi="Arial Narrow"/>
                <w:sz w:val="20"/>
                <w:szCs w:val="20"/>
              </w:rPr>
            </w:pPr>
            <w:r w:rsidRPr="00DE69A9">
              <w:rPr>
                <w:rFonts w:ascii="Arial Narrow" w:hAnsi="Arial Narrow"/>
                <w:i/>
                <w:color w:val="0F243E"/>
                <w:sz w:val="20"/>
                <w:szCs w:val="20"/>
              </w:rPr>
              <w:t xml:space="preserve">Medical Direction: </w:t>
            </w:r>
            <w:r w:rsidRPr="00DE69A9">
              <w:rPr>
                <w:rFonts w:ascii="Arial Narrow" w:hAnsi="Arial Narrow"/>
                <w:sz w:val="20"/>
                <w:szCs w:val="20"/>
              </w:rPr>
              <w:t>Dr. Erik Wilke</w:t>
            </w:r>
          </w:p>
          <w:p w14:paraId="0ED3B47B" w14:textId="77777777" w:rsidR="00B05330" w:rsidRPr="003F26EA" w:rsidRDefault="00B05330" w:rsidP="00BB70D0">
            <w:pPr>
              <w:jc w:val="center"/>
              <w:rPr>
                <w:rFonts w:ascii="Arial Narrow" w:hAnsi="Arial Narrow"/>
                <w:i/>
                <w:color w:val="0F243E"/>
                <w:sz w:val="20"/>
                <w:szCs w:val="20"/>
                <w:highlight w:val="yellow"/>
              </w:rPr>
            </w:pPr>
          </w:p>
        </w:tc>
        <w:tc>
          <w:tcPr>
            <w:tcW w:w="4684" w:type="dxa"/>
          </w:tcPr>
          <w:p w14:paraId="6ABF97FD" w14:textId="77777777" w:rsidR="00B05330" w:rsidRPr="003F26EA" w:rsidRDefault="00B05330" w:rsidP="00BB70D0">
            <w:pPr>
              <w:jc w:val="center"/>
              <w:rPr>
                <w:rFonts w:ascii="Arial Narrow" w:hAnsi="Arial Narrow"/>
                <w:b/>
                <w:i/>
                <w:noProof/>
                <w:color w:val="0F243E" w:themeColor="text2" w:themeShade="80"/>
                <w:sz w:val="20"/>
                <w:szCs w:val="20"/>
                <w:highlight w:val="yellow"/>
                <w:u w:val="single"/>
              </w:rPr>
            </w:pPr>
          </w:p>
          <w:p w14:paraId="5336C5C9" w14:textId="77777777" w:rsidR="00B05330" w:rsidRPr="005D4B0A" w:rsidRDefault="00B05330" w:rsidP="00BB70D0">
            <w:pPr>
              <w:jc w:val="center"/>
              <w:rPr>
                <w:rFonts w:ascii="Arial Narrow" w:hAnsi="Arial Narrow"/>
                <w:b/>
                <w:i/>
                <w:noProof/>
                <w:color w:val="0F243E" w:themeColor="text2" w:themeShade="80"/>
                <w:sz w:val="20"/>
                <w:szCs w:val="20"/>
                <w:u w:val="single"/>
              </w:rPr>
            </w:pPr>
            <w:r w:rsidRPr="005D4B0A">
              <w:rPr>
                <w:rFonts w:ascii="Arial Narrow" w:hAnsi="Arial Narrow"/>
                <w:b/>
                <w:i/>
                <w:noProof/>
                <w:color w:val="0F243E" w:themeColor="text2" w:themeShade="80"/>
                <w:sz w:val="20"/>
                <w:szCs w:val="20"/>
                <w:u w:val="single"/>
              </w:rPr>
              <w:t>Robertson County EMS</w:t>
            </w:r>
          </w:p>
          <w:p w14:paraId="774E9A0A" w14:textId="77777777" w:rsidR="00B05330" w:rsidRPr="005D4B0A" w:rsidRDefault="00B05330" w:rsidP="00BB70D0">
            <w:pPr>
              <w:jc w:val="center"/>
              <w:rPr>
                <w:rFonts w:ascii="Arial Narrow" w:hAnsi="Arial Narrow"/>
                <w:noProof/>
                <w:color w:val="0F243E" w:themeColor="text2" w:themeShade="80"/>
                <w:sz w:val="20"/>
                <w:szCs w:val="20"/>
              </w:rPr>
            </w:pPr>
            <w:r w:rsidRPr="005D4B0A">
              <w:rPr>
                <w:rFonts w:ascii="Arial Narrow" w:hAnsi="Arial Narrow"/>
                <w:noProof/>
                <w:color w:val="0F243E" w:themeColor="text2" w:themeShade="80"/>
                <w:sz w:val="20"/>
                <w:szCs w:val="20"/>
              </w:rPr>
              <w:t>Serving Robertson County</w:t>
            </w:r>
          </w:p>
          <w:p w14:paraId="1D7872A9" w14:textId="77777777" w:rsidR="00B05330" w:rsidRPr="005D4B0A" w:rsidRDefault="00B05330" w:rsidP="00BB70D0">
            <w:pPr>
              <w:jc w:val="center"/>
              <w:rPr>
                <w:rFonts w:ascii="Arial Narrow" w:hAnsi="Arial Narrow"/>
                <w:noProof/>
                <w:color w:val="0F243E" w:themeColor="text2" w:themeShade="80"/>
                <w:sz w:val="20"/>
                <w:szCs w:val="20"/>
              </w:rPr>
            </w:pPr>
            <w:r w:rsidRPr="005D4B0A">
              <w:rPr>
                <w:rFonts w:ascii="Arial Narrow" w:hAnsi="Arial Narrow"/>
                <w:noProof/>
                <w:color w:val="0F243E" w:themeColor="text2" w:themeShade="80"/>
                <w:sz w:val="20"/>
                <w:szCs w:val="20"/>
              </w:rPr>
              <w:t>911</w:t>
            </w:r>
          </w:p>
          <w:p w14:paraId="30D38F24" w14:textId="77777777" w:rsidR="00B05330" w:rsidRPr="005D4B0A" w:rsidRDefault="00B05330" w:rsidP="00BB70D0">
            <w:pPr>
              <w:jc w:val="center"/>
              <w:rPr>
                <w:rFonts w:ascii="Arial Narrow" w:hAnsi="Arial Narrow"/>
                <w:noProof/>
                <w:sz w:val="20"/>
                <w:szCs w:val="20"/>
              </w:rPr>
            </w:pPr>
            <w:r w:rsidRPr="005D4B0A">
              <w:rPr>
                <w:rFonts w:ascii="Arial Narrow" w:hAnsi="Arial Narrow"/>
                <w:noProof/>
                <w:sz w:val="20"/>
                <w:szCs w:val="20"/>
              </w:rPr>
              <w:t>PO Box 625 Franklin, Texas 77856</w:t>
            </w:r>
          </w:p>
          <w:p w14:paraId="3F273870" w14:textId="77777777" w:rsidR="00B05330" w:rsidRPr="005D4B0A" w:rsidRDefault="00B05330" w:rsidP="00BB70D0">
            <w:pPr>
              <w:jc w:val="center"/>
              <w:rPr>
                <w:rFonts w:ascii="Arial Narrow" w:hAnsi="Arial Narrow"/>
                <w:noProof/>
                <w:sz w:val="20"/>
                <w:szCs w:val="20"/>
              </w:rPr>
            </w:pPr>
            <w:r w:rsidRPr="005D4B0A">
              <w:rPr>
                <w:rFonts w:ascii="Arial Narrow" w:hAnsi="Arial Narrow"/>
                <w:noProof/>
                <w:sz w:val="20"/>
                <w:szCs w:val="20"/>
              </w:rPr>
              <w:t>(979) 828-4911 – Main (979) 828-3333 – Fax</w:t>
            </w:r>
          </w:p>
          <w:p w14:paraId="5EACEACA" w14:textId="77777777" w:rsidR="00B05330" w:rsidRPr="005D4B0A" w:rsidRDefault="00B05330" w:rsidP="00BB70D0">
            <w:pPr>
              <w:jc w:val="center"/>
              <w:rPr>
                <w:rFonts w:ascii="Arial Narrow" w:hAnsi="Arial Narrow"/>
                <w:noProof/>
                <w:sz w:val="20"/>
                <w:szCs w:val="20"/>
              </w:rPr>
            </w:pPr>
            <w:r w:rsidRPr="005D4B0A">
              <w:rPr>
                <w:rFonts w:ascii="Arial Narrow" w:hAnsi="Arial Narrow"/>
                <w:noProof/>
                <w:sz w:val="20"/>
                <w:szCs w:val="20"/>
              </w:rPr>
              <w:t>Rene Ferrell  – EMS Director</w:t>
            </w:r>
          </w:p>
          <w:p w14:paraId="2AB839E0" w14:textId="77777777" w:rsidR="00B05330" w:rsidRPr="005D4B0A" w:rsidRDefault="00415B12" w:rsidP="00BB70D0">
            <w:pPr>
              <w:jc w:val="center"/>
              <w:rPr>
                <w:rFonts w:ascii="Arial Narrow" w:hAnsi="Arial Narrow"/>
                <w:noProof/>
                <w:sz w:val="20"/>
                <w:szCs w:val="20"/>
              </w:rPr>
            </w:pPr>
            <w:hyperlink r:id="rId32" w:history="1">
              <w:r w:rsidR="00B05330" w:rsidRPr="005D4B0A">
                <w:rPr>
                  <w:rStyle w:val="Hyperlink"/>
                  <w:rFonts w:ascii="Arial Narrow" w:hAnsi="Arial Narrow"/>
                  <w:noProof/>
                  <w:sz w:val="20"/>
                  <w:szCs w:val="20"/>
                </w:rPr>
                <w:t>Rcems.emsdirector@outlook.com</w:t>
              </w:r>
            </w:hyperlink>
            <w:r w:rsidR="00B05330" w:rsidRPr="005D4B0A">
              <w:rPr>
                <w:rFonts w:ascii="Arial Narrow" w:hAnsi="Arial Narrow"/>
                <w:noProof/>
                <w:sz w:val="20"/>
                <w:szCs w:val="20"/>
              </w:rPr>
              <w:t xml:space="preserve"> </w:t>
            </w:r>
          </w:p>
          <w:p w14:paraId="78910ED4" w14:textId="77777777" w:rsidR="00B05330" w:rsidRPr="005D4B0A" w:rsidRDefault="00B05330" w:rsidP="00BB70D0">
            <w:pPr>
              <w:jc w:val="center"/>
              <w:rPr>
                <w:rFonts w:ascii="Arial Narrow" w:hAnsi="Arial Narrow"/>
                <w:b/>
                <w:i/>
                <w:noProof/>
                <w:color w:val="0F243E"/>
                <w:sz w:val="20"/>
                <w:szCs w:val="20"/>
                <w:u w:val="single"/>
              </w:rPr>
            </w:pPr>
            <w:r w:rsidRPr="005D4B0A">
              <w:rPr>
                <w:rFonts w:ascii="Arial Narrow" w:hAnsi="Arial Narrow"/>
                <w:i/>
                <w:sz w:val="20"/>
                <w:szCs w:val="20"/>
              </w:rPr>
              <w:t xml:space="preserve">Medical Direction: </w:t>
            </w:r>
            <w:r w:rsidRPr="005D4B0A">
              <w:rPr>
                <w:rFonts w:ascii="Arial Narrow" w:hAnsi="Arial Narrow"/>
                <w:sz w:val="20"/>
                <w:szCs w:val="20"/>
              </w:rPr>
              <w:t>Dr. Aaron Buzzard</w:t>
            </w:r>
          </w:p>
          <w:p w14:paraId="6FF2CDA7" w14:textId="77777777" w:rsidR="00B05330" w:rsidRPr="003F26EA" w:rsidRDefault="00B05330" w:rsidP="00BB70D0">
            <w:pPr>
              <w:jc w:val="center"/>
              <w:rPr>
                <w:rFonts w:ascii="Arial Narrow" w:hAnsi="Arial Narrow"/>
                <w:i/>
                <w:color w:val="0F243E"/>
                <w:sz w:val="20"/>
                <w:szCs w:val="20"/>
                <w:highlight w:val="yellow"/>
              </w:rPr>
            </w:pPr>
          </w:p>
        </w:tc>
      </w:tr>
      <w:tr w:rsidR="00B05330" w:rsidRPr="00D84AEC" w14:paraId="4EB07DDE" w14:textId="77777777" w:rsidTr="00BB70D0">
        <w:tc>
          <w:tcPr>
            <w:tcW w:w="4666" w:type="dxa"/>
          </w:tcPr>
          <w:p w14:paraId="365FE573" w14:textId="77777777" w:rsidR="00B05330" w:rsidRPr="003F26EA" w:rsidRDefault="00B05330" w:rsidP="00BB70D0">
            <w:pPr>
              <w:jc w:val="center"/>
              <w:rPr>
                <w:rFonts w:ascii="Arial Narrow" w:hAnsi="Arial Narrow"/>
                <w:b/>
                <w:i/>
                <w:noProof/>
                <w:color w:val="0F243E"/>
                <w:sz w:val="20"/>
                <w:szCs w:val="20"/>
                <w:highlight w:val="yellow"/>
                <w:u w:val="single"/>
              </w:rPr>
            </w:pPr>
          </w:p>
          <w:p w14:paraId="17F242A6" w14:textId="77777777" w:rsidR="00B05330" w:rsidRPr="00096EAB" w:rsidRDefault="00B05330" w:rsidP="00BB70D0">
            <w:pPr>
              <w:jc w:val="center"/>
              <w:rPr>
                <w:rFonts w:ascii="Arial Narrow" w:hAnsi="Arial Narrow"/>
                <w:b/>
                <w:i/>
                <w:noProof/>
                <w:color w:val="0F243E"/>
                <w:sz w:val="20"/>
                <w:szCs w:val="20"/>
                <w:u w:val="single"/>
              </w:rPr>
            </w:pPr>
            <w:r w:rsidRPr="00096EAB">
              <w:rPr>
                <w:rFonts w:ascii="Arial Narrow" w:hAnsi="Arial Narrow"/>
                <w:b/>
                <w:i/>
                <w:noProof/>
                <w:color w:val="0F243E"/>
                <w:sz w:val="20"/>
                <w:szCs w:val="20"/>
                <w:u w:val="single"/>
              </w:rPr>
              <w:t>St. Joseph Health EMS</w:t>
            </w:r>
          </w:p>
          <w:p w14:paraId="43F393ED" w14:textId="77777777" w:rsidR="00B05330" w:rsidRPr="00096EAB" w:rsidRDefault="00B05330" w:rsidP="00BB70D0">
            <w:pPr>
              <w:jc w:val="center"/>
              <w:rPr>
                <w:rFonts w:ascii="Arial Narrow" w:hAnsi="Arial Narrow"/>
                <w:i/>
                <w:noProof/>
                <w:color w:val="0F243E"/>
                <w:sz w:val="20"/>
                <w:szCs w:val="20"/>
              </w:rPr>
            </w:pPr>
            <w:r w:rsidRPr="00096EAB">
              <w:rPr>
                <w:rFonts w:ascii="Arial Narrow" w:hAnsi="Arial Narrow"/>
                <w:i/>
                <w:noProof/>
                <w:color w:val="0F243E"/>
                <w:sz w:val="20"/>
                <w:szCs w:val="20"/>
              </w:rPr>
              <w:t>Serving Burleson, Grimes, Madison, and Brazos Counties</w:t>
            </w:r>
          </w:p>
          <w:p w14:paraId="727EB8B8" w14:textId="77777777" w:rsidR="00B05330" w:rsidRPr="00096EAB" w:rsidRDefault="00B05330" w:rsidP="00BB70D0">
            <w:pPr>
              <w:jc w:val="center"/>
              <w:rPr>
                <w:rFonts w:ascii="Arial Narrow" w:hAnsi="Arial Narrow"/>
                <w:noProof/>
                <w:color w:val="0F243E"/>
                <w:sz w:val="20"/>
                <w:szCs w:val="20"/>
              </w:rPr>
            </w:pPr>
            <w:r w:rsidRPr="00096EAB">
              <w:rPr>
                <w:rFonts w:ascii="Arial Narrow" w:hAnsi="Arial Narrow"/>
                <w:noProof/>
                <w:color w:val="0F243E"/>
                <w:sz w:val="20"/>
                <w:szCs w:val="20"/>
              </w:rPr>
              <w:t>911/Transfer</w:t>
            </w:r>
          </w:p>
          <w:p w14:paraId="028171F2" w14:textId="53608D07" w:rsidR="00B05330" w:rsidRPr="00096EAB" w:rsidRDefault="00B05330" w:rsidP="00BB70D0">
            <w:pPr>
              <w:jc w:val="center"/>
              <w:rPr>
                <w:rFonts w:ascii="Arial Narrow" w:hAnsi="Arial Narrow"/>
                <w:noProof/>
                <w:sz w:val="20"/>
                <w:szCs w:val="20"/>
              </w:rPr>
            </w:pPr>
            <w:r w:rsidRPr="00096EAB" w:rsidDel="00D4177C">
              <w:rPr>
                <w:rFonts w:ascii="Arial Narrow" w:hAnsi="Arial Narrow"/>
                <w:noProof/>
                <w:sz w:val="20"/>
                <w:szCs w:val="20"/>
              </w:rPr>
              <w:t xml:space="preserve"> </w:t>
            </w:r>
            <w:r w:rsidR="00096EAB" w:rsidRPr="00096EAB">
              <w:rPr>
                <w:rFonts w:ascii="Arial Narrow" w:hAnsi="Arial Narrow"/>
                <w:noProof/>
                <w:sz w:val="20"/>
                <w:szCs w:val="20"/>
              </w:rPr>
              <w:t>2200 E</w:t>
            </w:r>
            <w:r w:rsidRPr="00096EAB">
              <w:rPr>
                <w:rFonts w:ascii="Arial Narrow" w:hAnsi="Arial Narrow"/>
                <w:noProof/>
                <w:sz w:val="20"/>
                <w:szCs w:val="20"/>
              </w:rPr>
              <w:t>. Villa Maria Rd, Bryan, Texas 77807</w:t>
            </w:r>
          </w:p>
          <w:p w14:paraId="3AFCF135" w14:textId="77777777" w:rsidR="00B05330" w:rsidRPr="00096EAB" w:rsidRDefault="00B05330" w:rsidP="00BB70D0">
            <w:pPr>
              <w:jc w:val="center"/>
              <w:rPr>
                <w:rFonts w:ascii="Arial Narrow" w:hAnsi="Arial Narrow"/>
                <w:sz w:val="20"/>
                <w:szCs w:val="20"/>
              </w:rPr>
            </w:pPr>
            <w:r w:rsidRPr="00096EAB">
              <w:rPr>
                <w:rFonts w:ascii="Arial Narrow" w:hAnsi="Arial Narrow"/>
                <w:noProof/>
                <w:sz w:val="20"/>
                <w:szCs w:val="20"/>
              </w:rPr>
              <w:t>(979) 775-5037 – Main</w:t>
            </w:r>
            <w:r w:rsidRPr="00096EAB">
              <w:rPr>
                <w:rFonts w:ascii="Arial Narrow" w:hAnsi="Arial Narrow"/>
                <w:sz w:val="20"/>
                <w:szCs w:val="20"/>
              </w:rPr>
              <w:t xml:space="preserve"> </w:t>
            </w:r>
            <w:r w:rsidRPr="00096EAB">
              <w:rPr>
                <w:rFonts w:ascii="Arial Narrow" w:hAnsi="Arial Narrow"/>
                <w:noProof/>
                <w:sz w:val="20"/>
                <w:szCs w:val="20"/>
              </w:rPr>
              <w:t>(979) 823-8643 - Fax</w:t>
            </w:r>
          </w:p>
          <w:p w14:paraId="14BE631D" w14:textId="77777777" w:rsidR="00B05330" w:rsidRPr="00096EAB" w:rsidRDefault="00B05330" w:rsidP="00BB70D0">
            <w:pPr>
              <w:jc w:val="center"/>
              <w:rPr>
                <w:rFonts w:ascii="Arial Narrow" w:hAnsi="Arial Narrow"/>
                <w:noProof/>
                <w:sz w:val="20"/>
                <w:szCs w:val="20"/>
              </w:rPr>
            </w:pPr>
            <w:r w:rsidRPr="00096EAB">
              <w:rPr>
                <w:rFonts w:ascii="Arial Narrow" w:hAnsi="Arial Narrow"/>
                <w:noProof/>
                <w:sz w:val="20"/>
                <w:szCs w:val="20"/>
              </w:rPr>
              <w:t>Billy Rice  – EMS Director</w:t>
            </w:r>
          </w:p>
          <w:p w14:paraId="7A5BCAC6" w14:textId="77777777" w:rsidR="00096EAB" w:rsidRPr="00096EAB" w:rsidRDefault="00415B12" w:rsidP="00BB70D0">
            <w:pPr>
              <w:jc w:val="center"/>
              <w:rPr>
                <w:rFonts w:ascii="Arial Narrow" w:hAnsi="Arial Narrow" w:cs="Arial"/>
                <w:bCs/>
                <w:sz w:val="20"/>
                <w:szCs w:val="20"/>
              </w:rPr>
            </w:pPr>
            <w:hyperlink r:id="rId33" w:history="1">
              <w:r w:rsidR="00096EAB" w:rsidRPr="00096EAB">
                <w:rPr>
                  <w:rStyle w:val="Hyperlink"/>
                  <w:rFonts w:ascii="Arial Narrow" w:hAnsi="Arial Narrow" w:cs="Arial"/>
                  <w:bCs/>
                  <w:sz w:val="20"/>
                  <w:szCs w:val="20"/>
                </w:rPr>
                <w:t>william.rice@commonspirit.org</w:t>
              </w:r>
            </w:hyperlink>
            <w:r w:rsidR="00096EAB" w:rsidRPr="00096EAB">
              <w:rPr>
                <w:rFonts w:ascii="Arial Narrow" w:hAnsi="Arial Narrow" w:cs="Arial"/>
                <w:bCs/>
                <w:sz w:val="20"/>
                <w:szCs w:val="20"/>
              </w:rPr>
              <w:t xml:space="preserve">   </w:t>
            </w:r>
          </w:p>
          <w:p w14:paraId="2E1AB5F2" w14:textId="2E7F0E0F" w:rsidR="00B05330" w:rsidRPr="003F26EA" w:rsidRDefault="00B05330" w:rsidP="00BB70D0">
            <w:pPr>
              <w:jc w:val="center"/>
              <w:rPr>
                <w:rFonts w:ascii="Arial Narrow" w:hAnsi="Arial Narrow"/>
                <w:sz w:val="20"/>
                <w:szCs w:val="20"/>
                <w:highlight w:val="yellow"/>
              </w:rPr>
            </w:pPr>
            <w:r w:rsidRPr="00096EAB">
              <w:rPr>
                <w:rFonts w:ascii="Arial Narrow" w:hAnsi="Arial Narrow"/>
                <w:i/>
                <w:color w:val="0F243E"/>
                <w:sz w:val="20"/>
                <w:szCs w:val="20"/>
              </w:rPr>
              <w:t xml:space="preserve">Medical Direction: </w:t>
            </w:r>
            <w:r w:rsidRPr="00096EAB">
              <w:rPr>
                <w:rFonts w:ascii="Arial Narrow" w:hAnsi="Arial Narrow"/>
                <w:sz w:val="20"/>
                <w:szCs w:val="20"/>
              </w:rPr>
              <w:t>Dr. Aaron Buzzard</w:t>
            </w:r>
          </w:p>
        </w:tc>
        <w:tc>
          <w:tcPr>
            <w:tcW w:w="4684" w:type="dxa"/>
          </w:tcPr>
          <w:p w14:paraId="51C2BE4F" w14:textId="77777777" w:rsidR="00B05330" w:rsidRPr="003F26EA" w:rsidRDefault="00B05330" w:rsidP="00BB70D0">
            <w:pPr>
              <w:jc w:val="center"/>
              <w:rPr>
                <w:rFonts w:ascii="Arial Narrow" w:hAnsi="Arial Narrow"/>
                <w:b/>
                <w:i/>
                <w:noProof/>
                <w:color w:val="0F243E"/>
                <w:sz w:val="20"/>
                <w:szCs w:val="20"/>
                <w:highlight w:val="yellow"/>
                <w:u w:val="single"/>
              </w:rPr>
            </w:pPr>
          </w:p>
          <w:p w14:paraId="370BBBC9" w14:textId="77777777" w:rsidR="00B05330" w:rsidRPr="004922F5" w:rsidRDefault="00B05330" w:rsidP="00BB70D0">
            <w:pPr>
              <w:jc w:val="center"/>
              <w:rPr>
                <w:rFonts w:ascii="Arial Narrow" w:hAnsi="Arial Narrow"/>
                <w:b/>
                <w:i/>
                <w:noProof/>
                <w:color w:val="0F243E"/>
                <w:sz w:val="20"/>
                <w:szCs w:val="20"/>
                <w:u w:val="single"/>
              </w:rPr>
            </w:pPr>
            <w:r w:rsidRPr="004922F5">
              <w:rPr>
                <w:rFonts w:ascii="Arial Narrow" w:hAnsi="Arial Narrow"/>
                <w:b/>
                <w:i/>
                <w:noProof/>
                <w:color w:val="0F243E"/>
                <w:sz w:val="20"/>
                <w:szCs w:val="20"/>
                <w:u w:val="single"/>
              </w:rPr>
              <w:t>Texas A&amp;M Emergency Medical Service</w:t>
            </w:r>
          </w:p>
          <w:p w14:paraId="582FD4C0" w14:textId="77777777" w:rsidR="00B05330" w:rsidRPr="004922F5" w:rsidRDefault="00B05330" w:rsidP="00BB70D0">
            <w:pPr>
              <w:jc w:val="center"/>
              <w:rPr>
                <w:rFonts w:ascii="Arial Narrow" w:hAnsi="Arial Narrow"/>
                <w:noProof/>
                <w:color w:val="0F243E"/>
                <w:sz w:val="20"/>
                <w:szCs w:val="20"/>
              </w:rPr>
            </w:pPr>
            <w:r w:rsidRPr="004922F5">
              <w:rPr>
                <w:rFonts w:ascii="Arial Narrow" w:hAnsi="Arial Narrow"/>
                <w:noProof/>
                <w:color w:val="0F243E"/>
                <w:sz w:val="20"/>
                <w:szCs w:val="20"/>
              </w:rPr>
              <w:t>Serving Texas A&amp;M University</w:t>
            </w:r>
          </w:p>
          <w:p w14:paraId="3E01B592" w14:textId="77777777" w:rsidR="00B05330" w:rsidRPr="004922F5" w:rsidRDefault="00B05330" w:rsidP="00BB70D0">
            <w:pPr>
              <w:jc w:val="center"/>
              <w:rPr>
                <w:rFonts w:ascii="Arial Narrow" w:hAnsi="Arial Narrow"/>
                <w:noProof/>
                <w:color w:val="0F243E"/>
                <w:sz w:val="20"/>
                <w:szCs w:val="20"/>
              </w:rPr>
            </w:pPr>
            <w:r w:rsidRPr="004922F5">
              <w:rPr>
                <w:rFonts w:ascii="Arial Narrow" w:hAnsi="Arial Narrow"/>
                <w:noProof/>
                <w:color w:val="0F243E"/>
                <w:sz w:val="20"/>
                <w:szCs w:val="20"/>
              </w:rPr>
              <w:t>911</w:t>
            </w:r>
          </w:p>
          <w:p w14:paraId="629F8A7D" w14:textId="77777777" w:rsidR="00B05330" w:rsidRPr="004922F5" w:rsidRDefault="00B05330" w:rsidP="00BB70D0">
            <w:pPr>
              <w:jc w:val="center"/>
              <w:rPr>
                <w:rFonts w:ascii="Arial Narrow" w:hAnsi="Arial Narrow"/>
                <w:noProof/>
                <w:sz w:val="20"/>
                <w:szCs w:val="20"/>
              </w:rPr>
            </w:pPr>
            <w:r w:rsidRPr="004922F5">
              <w:rPr>
                <w:rFonts w:ascii="Arial Narrow" w:hAnsi="Arial Narrow"/>
                <w:noProof/>
                <w:sz w:val="20"/>
                <w:szCs w:val="20"/>
              </w:rPr>
              <w:t>1264 TAMU College Station, Texas 77843</w:t>
            </w:r>
          </w:p>
          <w:p w14:paraId="1D90BF32" w14:textId="77777777" w:rsidR="00B05330" w:rsidRPr="004922F5" w:rsidRDefault="00B05330" w:rsidP="00BB70D0">
            <w:pPr>
              <w:jc w:val="center"/>
              <w:rPr>
                <w:rFonts w:ascii="Arial Narrow" w:hAnsi="Arial Narrow"/>
                <w:noProof/>
                <w:sz w:val="20"/>
                <w:szCs w:val="20"/>
              </w:rPr>
            </w:pPr>
            <w:r w:rsidRPr="004922F5">
              <w:rPr>
                <w:rFonts w:ascii="Arial Narrow" w:hAnsi="Arial Narrow"/>
                <w:noProof/>
                <w:sz w:val="20"/>
                <w:szCs w:val="20"/>
              </w:rPr>
              <w:t>(979) 458-4321 – Main</w:t>
            </w:r>
            <w:r w:rsidRPr="004922F5">
              <w:rPr>
                <w:rFonts w:ascii="Arial Narrow" w:hAnsi="Arial Narrow"/>
                <w:sz w:val="20"/>
                <w:szCs w:val="20"/>
              </w:rPr>
              <w:t xml:space="preserve"> </w:t>
            </w:r>
            <w:r w:rsidRPr="004922F5">
              <w:rPr>
                <w:rFonts w:ascii="Arial Narrow" w:hAnsi="Arial Narrow"/>
                <w:noProof/>
                <w:sz w:val="20"/>
                <w:szCs w:val="20"/>
              </w:rPr>
              <w:t>(979) 458-8314 – Fax</w:t>
            </w:r>
          </w:p>
          <w:p w14:paraId="55039636" w14:textId="77777777" w:rsidR="00B05330" w:rsidRPr="004922F5" w:rsidRDefault="00B05330" w:rsidP="00BB70D0">
            <w:pPr>
              <w:jc w:val="center"/>
              <w:rPr>
                <w:rFonts w:ascii="Arial Narrow" w:hAnsi="Arial Narrow"/>
                <w:sz w:val="20"/>
                <w:szCs w:val="20"/>
              </w:rPr>
            </w:pPr>
            <w:r w:rsidRPr="004922F5">
              <w:rPr>
                <w:rFonts w:ascii="Arial Narrow" w:hAnsi="Arial Narrow"/>
                <w:noProof/>
                <w:sz w:val="20"/>
                <w:szCs w:val="20"/>
              </w:rPr>
              <w:t>979-845-4321 - EMS</w:t>
            </w:r>
          </w:p>
          <w:p w14:paraId="05A6868A" w14:textId="77777777" w:rsidR="00B05330" w:rsidRPr="004922F5" w:rsidRDefault="00B05330" w:rsidP="00BB70D0">
            <w:pPr>
              <w:jc w:val="center"/>
              <w:rPr>
                <w:rFonts w:ascii="Arial Narrow" w:hAnsi="Arial Narrow"/>
                <w:noProof/>
                <w:sz w:val="20"/>
                <w:szCs w:val="20"/>
              </w:rPr>
            </w:pPr>
            <w:r w:rsidRPr="004922F5">
              <w:rPr>
                <w:rFonts w:ascii="Arial Narrow" w:hAnsi="Arial Narrow"/>
                <w:noProof/>
                <w:sz w:val="20"/>
                <w:szCs w:val="20"/>
              </w:rPr>
              <w:t>Michael Middleton –  EMS Manager</w:t>
            </w:r>
          </w:p>
          <w:p w14:paraId="60840557" w14:textId="77777777" w:rsidR="00B05330" w:rsidRPr="004922F5" w:rsidRDefault="00415B12" w:rsidP="00BB70D0">
            <w:pPr>
              <w:jc w:val="center"/>
              <w:rPr>
                <w:rFonts w:ascii="Arial Narrow" w:hAnsi="Arial Narrow"/>
                <w:sz w:val="20"/>
                <w:szCs w:val="20"/>
              </w:rPr>
            </w:pPr>
            <w:hyperlink r:id="rId34" w:history="1">
              <w:r w:rsidR="00B05330" w:rsidRPr="004922F5">
                <w:rPr>
                  <w:rStyle w:val="Hyperlink"/>
                  <w:rFonts w:ascii="Arial Narrow" w:hAnsi="Arial Narrow"/>
                  <w:noProof/>
                  <w:sz w:val="20"/>
                  <w:szCs w:val="20"/>
                </w:rPr>
                <w:t>mmiddleton@ems.tamu.edu</w:t>
              </w:r>
            </w:hyperlink>
            <w:r w:rsidR="00B05330" w:rsidRPr="004922F5">
              <w:rPr>
                <w:rFonts w:ascii="Arial Narrow" w:hAnsi="Arial Narrow"/>
                <w:noProof/>
                <w:sz w:val="20"/>
                <w:szCs w:val="20"/>
              </w:rPr>
              <w:t xml:space="preserve"> </w:t>
            </w:r>
          </w:p>
          <w:p w14:paraId="43CDD710" w14:textId="77777777" w:rsidR="00B05330" w:rsidRPr="004922F5" w:rsidRDefault="00B05330" w:rsidP="00BB70D0">
            <w:pPr>
              <w:jc w:val="center"/>
              <w:rPr>
                <w:rFonts w:ascii="Arial Narrow" w:hAnsi="Arial Narrow"/>
                <w:sz w:val="20"/>
                <w:szCs w:val="20"/>
              </w:rPr>
            </w:pPr>
            <w:r w:rsidRPr="004922F5">
              <w:rPr>
                <w:rFonts w:ascii="Arial Narrow" w:hAnsi="Arial Narrow"/>
                <w:i/>
                <w:color w:val="0F243E"/>
                <w:sz w:val="20"/>
                <w:szCs w:val="20"/>
              </w:rPr>
              <w:t xml:space="preserve">Medical Direction: </w:t>
            </w:r>
            <w:r w:rsidRPr="004922F5">
              <w:rPr>
                <w:rFonts w:ascii="Arial Narrow" w:hAnsi="Arial Narrow"/>
                <w:sz w:val="20"/>
                <w:szCs w:val="20"/>
              </w:rPr>
              <w:t>Dr. Garry Gore</w:t>
            </w:r>
          </w:p>
          <w:p w14:paraId="4AC04F56" w14:textId="77777777" w:rsidR="00B05330" w:rsidRPr="003F26EA" w:rsidRDefault="00B05330" w:rsidP="00BB70D0">
            <w:pPr>
              <w:jc w:val="center"/>
              <w:rPr>
                <w:rFonts w:ascii="Arial Narrow" w:hAnsi="Arial Narrow"/>
                <w:i/>
                <w:noProof/>
                <w:color w:val="0F243E"/>
                <w:sz w:val="20"/>
                <w:szCs w:val="20"/>
                <w:highlight w:val="yellow"/>
              </w:rPr>
            </w:pPr>
          </w:p>
        </w:tc>
      </w:tr>
      <w:tr w:rsidR="00B05330" w:rsidRPr="00D84AEC" w14:paraId="6CEA137E" w14:textId="77777777" w:rsidTr="00BB70D0">
        <w:tc>
          <w:tcPr>
            <w:tcW w:w="4666" w:type="dxa"/>
          </w:tcPr>
          <w:p w14:paraId="63D98F81" w14:textId="77777777" w:rsidR="00B05330" w:rsidRPr="003F26EA" w:rsidRDefault="00B05330" w:rsidP="00BB70D0">
            <w:pPr>
              <w:jc w:val="center"/>
              <w:rPr>
                <w:rFonts w:ascii="Arial Narrow" w:hAnsi="Arial Narrow"/>
                <w:b/>
                <w:i/>
                <w:noProof/>
                <w:color w:val="0F243E"/>
                <w:sz w:val="20"/>
                <w:szCs w:val="20"/>
                <w:highlight w:val="yellow"/>
                <w:u w:val="single"/>
              </w:rPr>
            </w:pPr>
          </w:p>
          <w:p w14:paraId="2C632A3F" w14:textId="77777777" w:rsidR="00B05330" w:rsidRPr="006F4371" w:rsidRDefault="00B05330" w:rsidP="00BB70D0">
            <w:pPr>
              <w:jc w:val="center"/>
              <w:rPr>
                <w:rFonts w:ascii="Arial Narrow" w:hAnsi="Arial Narrow"/>
                <w:b/>
                <w:i/>
                <w:noProof/>
                <w:color w:val="0F243E"/>
                <w:sz w:val="20"/>
                <w:szCs w:val="20"/>
                <w:u w:val="single"/>
              </w:rPr>
            </w:pPr>
            <w:r w:rsidRPr="006F4371">
              <w:rPr>
                <w:rFonts w:ascii="Arial Narrow" w:hAnsi="Arial Narrow"/>
                <w:b/>
                <w:i/>
                <w:noProof/>
                <w:color w:val="0F243E"/>
                <w:sz w:val="20"/>
                <w:szCs w:val="20"/>
                <w:u w:val="single"/>
              </w:rPr>
              <w:t>Hilltop Lakes</w:t>
            </w:r>
          </w:p>
          <w:p w14:paraId="73587951" w14:textId="77777777" w:rsidR="00B05330" w:rsidRPr="006F4371" w:rsidRDefault="00B05330" w:rsidP="00BB70D0">
            <w:pPr>
              <w:jc w:val="center"/>
              <w:rPr>
                <w:rFonts w:ascii="Arial Narrow" w:hAnsi="Arial Narrow"/>
                <w:i/>
                <w:noProof/>
                <w:color w:val="0F243E"/>
                <w:sz w:val="20"/>
                <w:szCs w:val="20"/>
              </w:rPr>
            </w:pPr>
            <w:r w:rsidRPr="006F4371">
              <w:rPr>
                <w:rFonts w:ascii="Arial Narrow" w:hAnsi="Arial Narrow"/>
                <w:i/>
                <w:noProof/>
                <w:color w:val="0F243E"/>
                <w:sz w:val="20"/>
                <w:szCs w:val="20"/>
              </w:rPr>
              <w:t>Serving Leon County</w:t>
            </w:r>
          </w:p>
          <w:p w14:paraId="24330EBD" w14:textId="77777777" w:rsidR="00B05330" w:rsidRPr="006F4371" w:rsidRDefault="00B05330" w:rsidP="00BB70D0">
            <w:pPr>
              <w:jc w:val="center"/>
              <w:rPr>
                <w:rFonts w:ascii="Arial Narrow" w:hAnsi="Arial Narrow"/>
                <w:noProof/>
                <w:color w:val="000000" w:themeColor="text1"/>
                <w:sz w:val="20"/>
                <w:szCs w:val="20"/>
              </w:rPr>
            </w:pPr>
            <w:r w:rsidRPr="006F4371">
              <w:rPr>
                <w:rFonts w:ascii="Arial Narrow" w:hAnsi="Arial Narrow"/>
                <w:noProof/>
                <w:color w:val="000000" w:themeColor="text1"/>
                <w:sz w:val="20"/>
                <w:szCs w:val="20"/>
              </w:rPr>
              <w:t>PO Box 1884 Hilltop Lakes, TX  77671</w:t>
            </w:r>
          </w:p>
          <w:p w14:paraId="55C93B4E" w14:textId="77777777" w:rsidR="00B05330" w:rsidRPr="006F4371" w:rsidRDefault="00B05330" w:rsidP="00BB70D0">
            <w:pPr>
              <w:jc w:val="center"/>
              <w:rPr>
                <w:rFonts w:ascii="Arial Narrow" w:hAnsi="Arial Narrow"/>
                <w:noProof/>
                <w:color w:val="000000" w:themeColor="text1"/>
                <w:sz w:val="20"/>
                <w:szCs w:val="20"/>
              </w:rPr>
            </w:pPr>
            <w:r w:rsidRPr="006F4371">
              <w:rPr>
                <w:rFonts w:ascii="Arial Narrow" w:hAnsi="Arial Narrow"/>
                <w:noProof/>
                <w:color w:val="000000" w:themeColor="text1"/>
                <w:sz w:val="20"/>
                <w:szCs w:val="20"/>
              </w:rPr>
              <w:t>(936) 855-2551 Main (936) 855-1974 Fax</w:t>
            </w:r>
          </w:p>
          <w:p w14:paraId="23F50697" w14:textId="77777777" w:rsidR="00B05330" w:rsidRPr="006F4371" w:rsidRDefault="00B05330" w:rsidP="00BB70D0">
            <w:pPr>
              <w:jc w:val="center"/>
              <w:rPr>
                <w:rFonts w:ascii="Arial Narrow" w:hAnsi="Arial Narrow"/>
                <w:noProof/>
                <w:color w:val="000000" w:themeColor="text1"/>
                <w:sz w:val="20"/>
                <w:szCs w:val="20"/>
              </w:rPr>
            </w:pPr>
            <w:r w:rsidRPr="006F4371">
              <w:rPr>
                <w:rFonts w:ascii="Arial Narrow" w:hAnsi="Arial Narrow"/>
                <w:noProof/>
                <w:color w:val="000000" w:themeColor="text1"/>
                <w:sz w:val="20"/>
                <w:szCs w:val="20"/>
              </w:rPr>
              <w:t>Dennis Smith- EMS Director</w:t>
            </w:r>
          </w:p>
          <w:p w14:paraId="0A0A8DE0" w14:textId="77777777" w:rsidR="00B05330" w:rsidRPr="006F4371" w:rsidRDefault="00415B12" w:rsidP="00BB70D0">
            <w:pPr>
              <w:jc w:val="center"/>
              <w:rPr>
                <w:rFonts w:ascii="Arial Narrow" w:hAnsi="Arial Narrow"/>
                <w:noProof/>
                <w:color w:val="0F243E"/>
                <w:sz w:val="20"/>
                <w:szCs w:val="20"/>
              </w:rPr>
            </w:pPr>
            <w:hyperlink r:id="rId35" w:history="1">
              <w:r w:rsidR="00B05330" w:rsidRPr="006F4371">
                <w:rPr>
                  <w:rStyle w:val="Hyperlink"/>
                  <w:rFonts w:ascii="Arial Narrow" w:hAnsi="Arial Narrow"/>
                  <w:noProof/>
                  <w:sz w:val="20"/>
                  <w:szCs w:val="20"/>
                </w:rPr>
                <w:t>Htlvfd-emsad@outlook.com</w:t>
              </w:r>
            </w:hyperlink>
          </w:p>
          <w:p w14:paraId="51F174A2" w14:textId="77777777" w:rsidR="00B05330" w:rsidRPr="003F26EA" w:rsidRDefault="00B05330" w:rsidP="00BB70D0">
            <w:pPr>
              <w:jc w:val="center"/>
              <w:rPr>
                <w:rFonts w:ascii="Arial Narrow" w:hAnsi="Arial Narrow"/>
                <w:noProof/>
                <w:color w:val="0F243E"/>
                <w:sz w:val="20"/>
                <w:szCs w:val="20"/>
                <w:highlight w:val="yellow"/>
              </w:rPr>
            </w:pPr>
            <w:r w:rsidRPr="006F4371">
              <w:rPr>
                <w:rFonts w:ascii="Arial Narrow" w:hAnsi="Arial Narrow"/>
                <w:noProof/>
                <w:color w:val="0F243E"/>
                <w:sz w:val="20"/>
                <w:szCs w:val="20"/>
              </w:rPr>
              <w:t>Medical Direction: Dr. Brian Price</w:t>
            </w:r>
          </w:p>
        </w:tc>
        <w:tc>
          <w:tcPr>
            <w:tcW w:w="4684" w:type="dxa"/>
          </w:tcPr>
          <w:p w14:paraId="371455C6" w14:textId="77777777" w:rsidR="00B05330" w:rsidRPr="003F26EA" w:rsidRDefault="00B05330" w:rsidP="00BB70D0">
            <w:pPr>
              <w:jc w:val="center"/>
              <w:rPr>
                <w:rFonts w:ascii="Arial Narrow" w:hAnsi="Arial Narrow"/>
                <w:b/>
                <w:i/>
                <w:noProof/>
                <w:color w:val="0F243E"/>
                <w:sz w:val="20"/>
                <w:szCs w:val="20"/>
                <w:highlight w:val="yellow"/>
                <w:u w:val="single"/>
              </w:rPr>
            </w:pPr>
          </w:p>
          <w:p w14:paraId="222B6E7D" w14:textId="77777777" w:rsidR="00B05330" w:rsidRPr="00480B80" w:rsidRDefault="00B05330" w:rsidP="00BB70D0">
            <w:pPr>
              <w:jc w:val="center"/>
              <w:rPr>
                <w:rFonts w:ascii="Arial Narrow" w:hAnsi="Arial Narrow"/>
                <w:b/>
                <w:i/>
                <w:noProof/>
                <w:color w:val="0F243E"/>
                <w:sz w:val="20"/>
                <w:szCs w:val="20"/>
                <w:u w:val="single"/>
              </w:rPr>
            </w:pPr>
            <w:r w:rsidRPr="00480B80">
              <w:rPr>
                <w:rFonts w:ascii="Arial Narrow" w:hAnsi="Arial Narrow"/>
                <w:b/>
                <w:i/>
                <w:noProof/>
                <w:color w:val="0F243E"/>
                <w:sz w:val="20"/>
                <w:szCs w:val="20"/>
                <w:u w:val="single"/>
              </w:rPr>
              <w:t>Washington County Emegency Medical Service</w:t>
            </w:r>
          </w:p>
          <w:p w14:paraId="773A77EA" w14:textId="77777777" w:rsidR="00B05330" w:rsidRPr="00480B80" w:rsidRDefault="00B05330" w:rsidP="00BB70D0">
            <w:pPr>
              <w:jc w:val="center"/>
              <w:rPr>
                <w:rFonts w:ascii="Arial Narrow" w:hAnsi="Arial Narrow"/>
                <w:noProof/>
                <w:color w:val="0F243E"/>
                <w:sz w:val="20"/>
                <w:szCs w:val="20"/>
              </w:rPr>
            </w:pPr>
            <w:r w:rsidRPr="00480B80">
              <w:rPr>
                <w:rFonts w:ascii="Arial Narrow" w:hAnsi="Arial Narrow"/>
                <w:noProof/>
                <w:color w:val="0F243E"/>
                <w:sz w:val="20"/>
                <w:szCs w:val="20"/>
              </w:rPr>
              <w:t>Serving Washington County</w:t>
            </w:r>
          </w:p>
          <w:p w14:paraId="1917494A" w14:textId="77777777" w:rsidR="00B05330" w:rsidRPr="00480B80" w:rsidRDefault="00B05330" w:rsidP="00BB70D0">
            <w:pPr>
              <w:jc w:val="center"/>
              <w:rPr>
                <w:rFonts w:ascii="Arial Narrow" w:hAnsi="Arial Narrow"/>
                <w:noProof/>
                <w:color w:val="0F243E"/>
                <w:sz w:val="20"/>
                <w:szCs w:val="20"/>
              </w:rPr>
            </w:pPr>
            <w:r w:rsidRPr="00480B80">
              <w:rPr>
                <w:rFonts w:ascii="Arial Narrow" w:hAnsi="Arial Narrow"/>
                <w:noProof/>
                <w:color w:val="0F243E"/>
                <w:sz w:val="20"/>
                <w:szCs w:val="20"/>
              </w:rPr>
              <w:t>1875 Highway 290 W</w:t>
            </w:r>
          </w:p>
          <w:p w14:paraId="2D636A56" w14:textId="77777777" w:rsidR="00B05330" w:rsidRPr="00480B80" w:rsidRDefault="00B05330" w:rsidP="00BB70D0">
            <w:pPr>
              <w:jc w:val="center"/>
              <w:rPr>
                <w:rFonts w:ascii="Arial Narrow" w:hAnsi="Arial Narrow"/>
                <w:noProof/>
                <w:color w:val="0F243E"/>
                <w:sz w:val="20"/>
                <w:szCs w:val="20"/>
              </w:rPr>
            </w:pPr>
            <w:r w:rsidRPr="00480B80">
              <w:rPr>
                <w:rFonts w:ascii="Arial Narrow" w:hAnsi="Arial Narrow"/>
                <w:noProof/>
                <w:color w:val="0F243E"/>
                <w:sz w:val="20"/>
                <w:szCs w:val="20"/>
              </w:rPr>
              <w:t>Brenham, Texas 77833</w:t>
            </w:r>
          </w:p>
          <w:p w14:paraId="59F31F89" w14:textId="77777777" w:rsidR="00B05330" w:rsidRPr="00480B80" w:rsidRDefault="00B05330" w:rsidP="00BB70D0">
            <w:pPr>
              <w:jc w:val="center"/>
              <w:rPr>
                <w:rFonts w:ascii="Arial Narrow" w:hAnsi="Arial Narrow"/>
                <w:noProof/>
                <w:color w:val="0F243E"/>
                <w:sz w:val="20"/>
                <w:szCs w:val="20"/>
              </w:rPr>
            </w:pPr>
            <w:r w:rsidRPr="00480B80">
              <w:rPr>
                <w:rFonts w:ascii="Arial Narrow" w:hAnsi="Arial Narrow"/>
                <w:noProof/>
                <w:color w:val="0F243E"/>
                <w:sz w:val="20"/>
                <w:szCs w:val="20"/>
              </w:rPr>
              <w:t>Kevin Deramus, LP-EMS Director</w:t>
            </w:r>
          </w:p>
          <w:p w14:paraId="5F0DB0BF" w14:textId="77777777" w:rsidR="00B05330" w:rsidRPr="00480B80" w:rsidRDefault="00415B12" w:rsidP="00BB70D0">
            <w:pPr>
              <w:jc w:val="center"/>
              <w:rPr>
                <w:rFonts w:ascii="Arial Narrow" w:hAnsi="Arial Narrow"/>
                <w:noProof/>
                <w:color w:val="0F243E"/>
                <w:sz w:val="20"/>
                <w:szCs w:val="20"/>
              </w:rPr>
            </w:pPr>
            <w:hyperlink r:id="rId36" w:history="1">
              <w:r w:rsidR="00B05330" w:rsidRPr="00480B80">
                <w:rPr>
                  <w:rStyle w:val="Hyperlink"/>
                  <w:rFonts w:ascii="Arial Narrow" w:hAnsi="Arial Narrow"/>
                  <w:noProof/>
                  <w:sz w:val="20"/>
                  <w:szCs w:val="20"/>
                </w:rPr>
                <w:t>kderamus@wacounty.com</w:t>
              </w:r>
            </w:hyperlink>
          </w:p>
          <w:p w14:paraId="2B427165" w14:textId="77777777" w:rsidR="00B05330" w:rsidRPr="00480B80" w:rsidRDefault="00B05330" w:rsidP="00BB70D0">
            <w:pPr>
              <w:jc w:val="center"/>
              <w:rPr>
                <w:rFonts w:ascii="Arial Narrow" w:hAnsi="Arial Narrow"/>
                <w:noProof/>
                <w:color w:val="0F243E"/>
                <w:sz w:val="20"/>
                <w:szCs w:val="20"/>
              </w:rPr>
            </w:pPr>
            <w:r w:rsidRPr="00480B80">
              <w:rPr>
                <w:rFonts w:ascii="Arial Narrow" w:hAnsi="Arial Narrow"/>
                <w:noProof/>
                <w:color w:val="0F243E"/>
                <w:sz w:val="20"/>
                <w:szCs w:val="20"/>
              </w:rPr>
              <w:t>Medical Director: Dr. William Loesch</w:t>
            </w:r>
          </w:p>
          <w:p w14:paraId="2F04F9A6" w14:textId="77777777" w:rsidR="00B05330" w:rsidRPr="003F26EA" w:rsidRDefault="00B05330" w:rsidP="00BB70D0">
            <w:pPr>
              <w:rPr>
                <w:rFonts w:ascii="Arial Narrow" w:hAnsi="Arial Narrow"/>
                <w:b/>
                <w:i/>
                <w:noProof/>
                <w:color w:val="0F243E"/>
                <w:sz w:val="20"/>
                <w:szCs w:val="20"/>
                <w:highlight w:val="yellow"/>
                <w:u w:val="single"/>
              </w:rPr>
            </w:pPr>
          </w:p>
        </w:tc>
      </w:tr>
    </w:tbl>
    <w:tbl>
      <w:tblPr>
        <w:tblpPr w:leftFromText="180" w:rightFromText="180" w:vertAnchor="text" w:horzAnchor="margin"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2"/>
        <w:gridCol w:w="4708"/>
      </w:tblGrid>
      <w:tr w:rsidR="00BF5DF0" w:rsidRPr="00D84AEC" w14:paraId="61AC7BEC" w14:textId="77777777" w:rsidTr="00B05330">
        <w:tc>
          <w:tcPr>
            <w:tcW w:w="9350" w:type="dxa"/>
            <w:gridSpan w:val="2"/>
            <w:shd w:val="solid" w:color="auto" w:fill="auto"/>
          </w:tcPr>
          <w:p w14:paraId="55CE2D4B" w14:textId="62D729CA" w:rsidR="00BF5DF0" w:rsidRPr="00D84AEC" w:rsidRDefault="00BF5DF0" w:rsidP="007B496C">
            <w:pPr>
              <w:tabs>
                <w:tab w:val="left" w:pos="1060"/>
                <w:tab w:val="left" w:pos="7710"/>
              </w:tabs>
              <w:jc w:val="center"/>
              <w:rPr>
                <w:rFonts w:ascii="Arial" w:hAnsi="Arial"/>
                <w:highlight w:val="yellow"/>
              </w:rPr>
            </w:pPr>
            <w:r w:rsidRPr="00E40832">
              <w:rPr>
                <w:rFonts w:ascii="Arial" w:hAnsi="Arial"/>
                <w:b/>
              </w:rPr>
              <w:lastRenderedPageBreak/>
              <w:t>Air Medical Providers</w:t>
            </w:r>
          </w:p>
        </w:tc>
      </w:tr>
      <w:tr w:rsidR="00BF5DF0" w:rsidRPr="00D84AEC" w14:paraId="3F209F02" w14:textId="77777777" w:rsidTr="00B05330">
        <w:trPr>
          <w:trHeight w:val="2341"/>
        </w:trPr>
        <w:tc>
          <w:tcPr>
            <w:tcW w:w="4642" w:type="dxa"/>
          </w:tcPr>
          <w:p w14:paraId="311AF93B" w14:textId="77777777" w:rsidR="00BF5DF0" w:rsidRPr="00480B80" w:rsidRDefault="00BF5DF0" w:rsidP="007B496C">
            <w:pPr>
              <w:jc w:val="center"/>
              <w:rPr>
                <w:rFonts w:ascii="Arial Narrow" w:hAnsi="Arial Narrow"/>
                <w:noProof/>
                <w:color w:val="0F243E"/>
                <w:sz w:val="20"/>
                <w:szCs w:val="20"/>
                <w:u w:val="single"/>
              </w:rPr>
            </w:pPr>
          </w:p>
          <w:p w14:paraId="72D826DF" w14:textId="32C90944" w:rsidR="00BF5DF0" w:rsidRPr="00096EAB" w:rsidRDefault="00E40832" w:rsidP="007B496C">
            <w:pPr>
              <w:jc w:val="center"/>
              <w:rPr>
                <w:rFonts w:ascii="Arial Narrow" w:hAnsi="Arial Narrow"/>
                <w:noProof/>
                <w:color w:val="0F243E"/>
                <w:sz w:val="20"/>
                <w:szCs w:val="20"/>
                <w:u w:val="single"/>
              </w:rPr>
            </w:pPr>
            <w:r w:rsidRPr="00096EAB">
              <w:rPr>
                <w:rFonts w:ascii="Arial Narrow" w:hAnsi="Arial Narrow"/>
                <w:noProof/>
                <w:color w:val="0F243E"/>
                <w:sz w:val="20"/>
                <w:szCs w:val="20"/>
                <w:u w:val="single"/>
              </w:rPr>
              <w:t>PHI</w:t>
            </w:r>
            <w:r w:rsidR="00F2784B" w:rsidRPr="00096EAB">
              <w:rPr>
                <w:rFonts w:ascii="Arial Narrow" w:hAnsi="Arial Narrow"/>
                <w:noProof/>
                <w:color w:val="0F243E"/>
                <w:sz w:val="20"/>
                <w:szCs w:val="20"/>
                <w:u w:val="single"/>
              </w:rPr>
              <w:t xml:space="preserve"> </w:t>
            </w:r>
            <w:r w:rsidRPr="00096EAB">
              <w:rPr>
                <w:rFonts w:ascii="Arial Narrow" w:hAnsi="Arial Narrow"/>
                <w:noProof/>
                <w:color w:val="0F243E"/>
                <w:sz w:val="20"/>
                <w:szCs w:val="20"/>
                <w:u w:val="single"/>
              </w:rPr>
              <w:t>Air Medical</w:t>
            </w:r>
          </w:p>
          <w:p w14:paraId="69581C11" w14:textId="77777777" w:rsidR="00BF5DF0" w:rsidRPr="00096EAB" w:rsidRDefault="00BF5DF0" w:rsidP="007B496C">
            <w:pPr>
              <w:jc w:val="center"/>
              <w:rPr>
                <w:rFonts w:ascii="Arial Narrow" w:hAnsi="Arial Narrow"/>
                <w:noProof/>
                <w:color w:val="0F243E"/>
                <w:sz w:val="20"/>
                <w:szCs w:val="20"/>
              </w:rPr>
            </w:pPr>
            <w:r w:rsidRPr="00096EAB">
              <w:rPr>
                <w:rFonts w:ascii="Arial Narrow" w:hAnsi="Arial Narrow"/>
                <w:noProof/>
                <w:color w:val="0F243E"/>
                <w:sz w:val="20"/>
                <w:szCs w:val="20"/>
              </w:rPr>
              <w:t>Serving TSA “N”</w:t>
            </w:r>
          </w:p>
          <w:p w14:paraId="7439971B" w14:textId="77777777" w:rsidR="00BF5DF0" w:rsidRPr="00096EAB" w:rsidRDefault="00BF5DF0" w:rsidP="007B496C">
            <w:pPr>
              <w:jc w:val="center"/>
              <w:rPr>
                <w:rFonts w:ascii="Arial Narrow" w:hAnsi="Arial Narrow"/>
                <w:noProof/>
                <w:color w:val="0F243E"/>
                <w:sz w:val="20"/>
                <w:szCs w:val="20"/>
              </w:rPr>
            </w:pPr>
            <w:r w:rsidRPr="00096EAB">
              <w:rPr>
                <w:rFonts w:ascii="Arial Narrow" w:hAnsi="Arial Narrow"/>
                <w:noProof/>
                <w:color w:val="0F243E"/>
                <w:sz w:val="20"/>
                <w:szCs w:val="20"/>
              </w:rPr>
              <w:t>Scene/Transfer</w:t>
            </w:r>
          </w:p>
          <w:p w14:paraId="6066EC54" w14:textId="1E4A4502" w:rsidR="00BF5DF0" w:rsidRPr="00096EAB" w:rsidRDefault="00096EAB" w:rsidP="007B496C">
            <w:pPr>
              <w:jc w:val="center"/>
              <w:rPr>
                <w:rFonts w:ascii="Arial Narrow" w:hAnsi="Arial Narrow"/>
                <w:noProof/>
                <w:sz w:val="20"/>
                <w:szCs w:val="20"/>
              </w:rPr>
            </w:pPr>
            <w:r w:rsidRPr="00096EAB">
              <w:rPr>
                <w:rFonts w:ascii="Arial Narrow" w:hAnsi="Arial Narrow"/>
                <w:noProof/>
                <w:sz w:val="20"/>
                <w:szCs w:val="20"/>
              </w:rPr>
              <w:t>1604 Rock Prairie Rd, College Station, TX 77845</w:t>
            </w:r>
          </w:p>
          <w:p w14:paraId="678546BA" w14:textId="77777777" w:rsidR="00BF5DF0" w:rsidRPr="00096EAB" w:rsidRDefault="00BF5DF0" w:rsidP="007B496C">
            <w:pPr>
              <w:jc w:val="center"/>
              <w:rPr>
                <w:rFonts w:ascii="Arial Narrow" w:hAnsi="Arial Narrow"/>
                <w:noProof/>
                <w:sz w:val="20"/>
                <w:szCs w:val="20"/>
              </w:rPr>
            </w:pPr>
            <w:r w:rsidRPr="00096EAB">
              <w:rPr>
                <w:rFonts w:ascii="Arial Narrow" w:hAnsi="Arial Narrow"/>
                <w:noProof/>
                <w:sz w:val="20"/>
                <w:szCs w:val="20"/>
              </w:rPr>
              <w:t>(979) 774-2119 – Main</w:t>
            </w:r>
          </w:p>
          <w:p w14:paraId="7EF74334" w14:textId="40435592" w:rsidR="00BF5DF0" w:rsidRPr="00096EAB" w:rsidRDefault="00E40832" w:rsidP="007B496C">
            <w:pPr>
              <w:jc w:val="center"/>
              <w:rPr>
                <w:rFonts w:ascii="Arial Narrow" w:hAnsi="Arial Narrow"/>
                <w:noProof/>
                <w:sz w:val="20"/>
                <w:szCs w:val="20"/>
              </w:rPr>
            </w:pPr>
            <w:r w:rsidRPr="00096EAB">
              <w:rPr>
                <w:rFonts w:ascii="Arial Narrow" w:hAnsi="Arial Narrow"/>
                <w:noProof/>
                <w:sz w:val="20"/>
                <w:szCs w:val="20"/>
              </w:rPr>
              <w:t xml:space="preserve">Nash Vega </w:t>
            </w:r>
            <w:r w:rsidR="009F0A73" w:rsidRPr="00096EAB">
              <w:rPr>
                <w:rFonts w:ascii="Arial Narrow" w:hAnsi="Arial Narrow"/>
                <w:noProof/>
                <w:sz w:val="20"/>
                <w:szCs w:val="20"/>
              </w:rPr>
              <w:t>– Air Medical Base Supervisor</w:t>
            </w:r>
          </w:p>
          <w:p w14:paraId="425D78D4" w14:textId="7277B76C" w:rsidR="00BF5DF0" w:rsidRPr="00480B80" w:rsidRDefault="00BF5DF0" w:rsidP="00D4177C">
            <w:pPr>
              <w:jc w:val="center"/>
              <w:rPr>
                <w:rFonts w:ascii="Arial Narrow" w:hAnsi="Arial Narrow"/>
                <w:color w:val="0F243E"/>
                <w:sz w:val="20"/>
                <w:szCs w:val="20"/>
              </w:rPr>
            </w:pPr>
            <w:r w:rsidRPr="00096EAB">
              <w:rPr>
                <w:rFonts w:ascii="Arial Narrow" w:hAnsi="Arial Narrow"/>
                <w:color w:val="0F243E"/>
                <w:sz w:val="20"/>
                <w:szCs w:val="20"/>
              </w:rPr>
              <w:t xml:space="preserve">Medical Direction: </w:t>
            </w:r>
            <w:r w:rsidRPr="00096EAB">
              <w:rPr>
                <w:rFonts w:ascii="Arial Narrow" w:hAnsi="Arial Narrow"/>
                <w:sz w:val="20"/>
                <w:szCs w:val="20"/>
              </w:rPr>
              <w:t xml:space="preserve">Dr. </w:t>
            </w:r>
            <w:r w:rsidR="00814704" w:rsidRPr="00096EAB">
              <w:rPr>
                <w:rFonts w:ascii="Arial Narrow" w:hAnsi="Arial Narrow"/>
                <w:sz w:val="20"/>
                <w:szCs w:val="20"/>
              </w:rPr>
              <w:t xml:space="preserve"> </w:t>
            </w:r>
            <w:r w:rsidR="00D4177C" w:rsidRPr="00096EAB">
              <w:rPr>
                <w:rFonts w:ascii="Arial Narrow" w:hAnsi="Arial Narrow"/>
                <w:sz w:val="20"/>
                <w:szCs w:val="20"/>
              </w:rPr>
              <w:t xml:space="preserve"> Aaron Buzzard</w:t>
            </w:r>
          </w:p>
        </w:tc>
        <w:tc>
          <w:tcPr>
            <w:tcW w:w="4708" w:type="dxa"/>
          </w:tcPr>
          <w:p w14:paraId="16F123D3" w14:textId="77777777" w:rsidR="00BF5DF0" w:rsidRPr="00480B80" w:rsidRDefault="00BF5DF0" w:rsidP="007B496C">
            <w:pPr>
              <w:jc w:val="center"/>
              <w:rPr>
                <w:rFonts w:ascii="Arial Narrow" w:hAnsi="Arial Narrow"/>
                <w:noProof/>
                <w:color w:val="0F243E" w:themeColor="text2" w:themeShade="80"/>
                <w:sz w:val="20"/>
                <w:szCs w:val="20"/>
                <w:u w:val="single"/>
              </w:rPr>
            </w:pPr>
          </w:p>
          <w:p w14:paraId="3BF82214" w14:textId="77777777" w:rsidR="00BF5DF0" w:rsidRPr="00A251B0" w:rsidRDefault="00BF5DF0" w:rsidP="007B496C">
            <w:pPr>
              <w:jc w:val="center"/>
              <w:rPr>
                <w:rFonts w:ascii="Arial Narrow" w:hAnsi="Arial Narrow"/>
                <w:noProof/>
                <w:color w:val="0F243E" w:themeColor="text2" w:themeShade="80"/>
                <w:sz w:val="20"/>
                <w:szCs w:val="20"/>
                <w:u w:val="single"/>
              </w:rPr>
            </w:pPr>
            <w:r w:rsidRPr="00A251B0">
              <w:rPr>
                <w:rFonts w:ascii="Arial Narrow" w:hAnsi="Arial Narrow"/>
                <w:noProof/>
                <w:color w:val="0F243E" w:themeColor="text2" w:themeShade="80"/>
                <w:sz w:val="20"/>
                <w:szCs w:val="20"/>
                <w:u w:val="single"/>
              </w:rPr>
              <w:t>Life Flight Memorial Hermann</w:t>
            </w:r>
          </w:p>
          <w:p w14:paraId="39403D98" w14:textId="77777777" w:rsidR="00BF5DF0" w:rsidRPr="00A251B0" w:rsidRDefault="00BF5DF0" w:rsidP="007B496C">
            <w:pPr>
              <w:jc w:val="center"/>
              <w:rPr>
                <w:rFonts w:ascii="Arial Narrow" w:hAnsi="Arial Narrow"/>
                <w:noProof/>
                <w:color w:val="0F243E" w:themeColor="text2" w:themeShade="80"/>
                <w:sz w:val="20"/>
                <w:szCs w:val="20"/>
              </w:rPr>
            </w:pPr>
            <w:r w:rsidRPr="00A251B0">
              <w:rPr>
                <w:rFonts w:ascii="Arial Narrow" w:hAnsi="Arial Narrow"/>
                <w:noProof/>
                <w:color w:val="0F243E" w:themeColor="text2" w:themeShade="80"/>
                <w:sz w:val="20"/>
                <w:szCs w:val="20"/>
              </w:rPr>
              <w:t>Serving 150 mile radius of Texas Medical Center</w:t>
            </w:r>
          </w:p>
          <w:p w14:paraId="7087D25F" w14:textId="77777777" w:rsidR="00BF5DF0" w:rsidRPr="00A251B0" w:rsidRDefault="00BF5DF0" w:rsidP="007B496C">
            <w:pPr>
              <w:jc w:val="center"/>
              <w:rPr>
                <w:rFonts w:ascii="Arial Narrow" w:hAnsi="Arial Narrow"/>
                <w:noProof/>
                <w:color w:val="0F243E" w:themeColor="text2" w:themeShade="80"/>
                <w:sz w:val="20"/>
                <w:szCs w:val="20"/>
              </w:rPr>
            </w:pPr>
            <w:r w:rsidRPr="00A251B0">
              <w:rPr>
                <w:rFonts w:ascii="Arial Narrow" w:hAnsi="Arial Narrow"/>
                <w:noProof/>
                <w:color w:val="0F243E" w:themeColor="text2" w:themeShade="80"/>
                <w:sz w:val="20"/>
                <w:szCs w:val="20"/>
              </w:rPr>
              <w:t>Transfer</w:t>
            </w:r>
          </w:p>
          <w:p w14:paraId="259E84C5" w14:textId="77777777" w:rsidR="00BF5DF0" w:rsidRPr="00A251B0" w:rsidRDefault="00BF5DF0" w:rsidP="007B496C">
            <w:pPr>
              <w:jc w:val="center"/>
              <w:rPr>
                <w:rFonts w:ascii="Arial Narrow" w:hAnsi="Arial Narrow"/>
                <w:noProof/>
                <w:sz w:val="20"/>
                <w:szCs w:val="20"/>
              </w:rPr>
            </w:pPr>
            <w:r w:rsidRPr="00A251B0">
              <w:rPr>
                <w:rFonts w:ascii="Arial Narrow" w:hAnsi="Arial Narrow"/>
                <w:noProof/>
                <w:sz w:val="20"/>
                <w:szCs w:val="20"/>
              </w:rPr>
              <w:t>6411 Fannin Houston, Texas 77030</w:t>
            </w:r>
          </w:p>
          <w:p w14:paraId="4D582F97" w14:textId="77777777" w:rsidR="00BF5DF0" w:rsidRPr="00A251B0" w:rsidRDefault="00BF5DF0" w:rsidP="007B496C">
            <w:pPr>
              <w:jc w:val="center"/>
              <w:rPr>
                <w:rFonts w:ascii="Arial Narrow" w:hAnsi="Arial Narrow"/>
                <w:noProof/>
                <w:sz w:val="20"/>
                <w:szCs w:val="20"/>
              </w:rPr>
            </w:pPr>
            <w:r w:rsidRPr="00A251B0">
              <w:rPr>
                <w:rFonts w:ascii="Arial Narrow" w:hAnsi="Arial Narrow"/>
                <w:noProof/>
                <w:sz w:val="20"/>
                <w:szCs w:val="20"/>
              </w:rPr>
              <w:t>(713) 704-2788 – Main (713) 704-5189 – Fax</w:t>
            </w:r>
          </w:p>
          <w:p w14:paraId="4B268C45" w14:textId="77777777" w:rsidR="00BF5DF0" w:rsidRPr="00A251B0" w:rsidRDefault="00BF5DF0" w:rsidP="007B496C">
            <w:pPr>
              <w:jc w:val="center"/>
              <w:rPr>
                <w:rFonts w:ascii="Arial Narrow" w:hAnsi="Arial Narrow"/>
                <w:noProof/>
                <w:sz w:val="20"/>
                <w:szCs w:val="20"/>
              </w:rPr>
            </w:pPr>
            <w:r w:rsidRPr="00A251B0">
              <w:rPr>
                <w:rFonts w:ascii="Arial Narrow" w:hAnsi="Arial Narrow"/>
                <w:noProof/>
                <w:sz w:val="20"/>
                <w:szCs w:val="20"/>
              </w:rPr>
              <w:t>Eric von Wenckstern – Administrative Director</w:t>
            </w:r>
          </w:p>
          <w:p w14:paraId="20E019CC" w14:textId="77777777" w:rsidR="00BF5DF0" w:rsidRPr="00A251B0" w:rsidRDefault="00415B12" w:rsidP="007B496C">
            <w:pPr>
              <w:jc w:val="center"/>
              <w:rPr>
                <w:rFonts w:ascii="Arial Narrow" w:hAnsi="Arial Narrow"/>
                <w:noProof/>
                <w:sz w:val="20"/>
                <w:szCs w:val="20"/>
              </w:rPr>
            </w:pPr>
            <w:hyperlink r:id="rId37" w:history="1">
              <w:r w:rsidR="00BF5DF0" w:rsidRPr="00A251B0">
                <w:rPr>
                  <w:rStyle w:val="Hyperlink"/>
                  <w:rFonts w:ascii="Arial Narrow" w:hAnsi="Arial Narrow"/>
                  <w:noProof/>
                  <w:color w:val="auto"/>
                  <w:sz w:val="20"/>
                  <w:szCs w:val="20"/>
                  <w:u w:val="none"/>
                </w:rPr>
                <w:t>eric.vonwenckstern@memorialhermann.org</w:t>
              </w:r>
            </w:hyperlink>
          </w:p>
          <w:p w14:paraId="504A5BB5" w14:textId="77777777" w:rsidR="00BF5DF0" w:rsidRPr="00480B80" w:rsidRDefault="00BF5DF0" w:rsidP="007B496C">
            <w:pPr>
              <w:jc w:val="center"/>
              <w:rPr>
                <w:rFonts w:ascii="Arial Narrow" w:hAnsi="Arial Narrow"/>
                <w:sz w:val="20"/>
                <w:szCs w:val="20"/>
              </w:rPr>
            </w:pPr>
            <w:r w:rsidRPr="00A251B0">
              <w:rPr>
                <w:rFonts w:ascii="Arial Narrow" w:hAnsi="Arial Narrow"/>
                <w:sz w:val="20"/>
                <w:szCs w:val="20"/>
              </w:rPr>
              <w:t>Medical Direction:</w:t>
            </w:r>
            <w:r w:rsidR="00005780" w:rsidRPr="00A251B0">
              <w:rPr>
                <w:rFonts w:ascii="Arial Narrow" w:hAnsi="Arial Narrow"/>
                <w:sz w:val="20"/>
                <w:szCs w:val="20"/>
              </w:rPr>
              <w:t xml:space="preserve"> Dr. Love</w:t>
            </w:r>
          </w:p>
          <w:p w14:paraId="4FAD1C39" w14:textId="77777777" w:rsidR="00BF5DF0" w:rsidRPr="00480B80" w:rsidRDefault="00BF5DF0" w:rsidP="007B496C">
            <w:pPr>
              <w:tabs>
                <w:tab w:val="left" w:pos="1060"/>
                <w:tab w:val="left" w:pos="7710"/>
              </w:tabs>
              <w:rPr>
                <w:rFonts w:ascii="Arial Narrow" w:hAnsi="Arial Narrow"/>
                <w:sz w:val="20"/>
                <w:szCs w:val="20"/>
              </w:rPr>
            </w:pPr>
          </w:p>
        </w:tc>
      </w:tr>
      <w:tr w:rsidR="000815CD" w:rsidRPr="00D84AEC" w14:paraId="78C79A2D" w14:textId="77777777" w:rsidTr="00B05330">
        <w:tc>
          <w:tcPr>
            <w:tcW w:w="4642" w:type="dxa"/>
          </w:tcPr>
          <w:p w14:paraId="0EC81E94" w14:textId="747094F1" w:rsidR="000815CD" w:rsidRPr="00254FE7" w:rsidRDefault="000815CD" w:rsidP="007B496C">
            <w:pPr>
              <w:jc w:val="center"/>
              <w:rPr>
                <w:rFonts w:ascii="Arial Narrow" w:hAnsi="Arial Narrow"/>
                <w:noProof/>
                <w:color w:val="0F243E"/>
                <w:sz w:val="20"/>
                <w:szCs w:val="20"/>
                <w:u w:val="single"/>
              </w:rPr>
            </w:pPr>
            <w:r w:rsidRPr="00254FE7">
              <w:rPr>
                <w:rFonts w:ascii="Arial Narrow" w:hAnsi="Arial Narrow"/>
                <w:noProof/>
                <w:color w:val="0F243E"/>
                <w:sz w:val="20"/>
                <w:szCs w:val="20"/>
                <w:u w:val="single"/>
              </w:rPr>
              <w:t>Reach Air Medical 101</w:t>
            </w:r>
          </w:p>
          <w:p w14:paraId="5E5C537B" w14:textId="210753F7" w:rsidR="000815CD" w:rsidRPr="00254FE7" w:rsidRDefault="000967A1" w:rsidP="007B496C">
            <w:pPr>
              <w:jc w:val="center"/>
              <w:rPr>
                <w:rFonts w:ascii="Arial Narrow" w:hAnsi="Arial Narrow"/>
                <w:noProof/>
                <w:color w:val="0F243E"/>
                <w:sz w:val="20"/>
                <w:szCs w:val="20"/>
              </w:rPr>
            </w:pPr>
            <w:r w:rsidRPr="00254FE7">
              <w:rPr>
                <w:rFonts w:ascii="Arial Narrow" w:hAnsi="Arial Narrow"/>
                <w:noProof/>
                <w:color w:val="0F243E"/>
                <w:sz w:val="20"/>
                <w:szCs w:val="20"/>
              </w:rPr>
              <w:t xml:space="preserve">Serving </w:t>
            </w:r>
            <w:r w:rsidR="0077731C" w:rsidRPr="00254FE7">
              <w:rPr>
                <w:rFonts w:ascii="Arial Narrow" w:hAnsi="Arial Narrow"/>
                <w:noProof/>
                <w:color w:val="0F243E"/>
                <w:sz w:val="20"/>
                <w:szCs w:val="20"/>
              </w:rPr>
              <w:t>60 minute flight time from Brenham, TX</w:t>
            </w:r>
          </w:p>
          <w:p w14:paraId="16FB76F1" w14:textId="1C87CE70" w:rsidR="000815CD" w:rsidRPr="00254FE7" w:rsidRDefault="0077731C" w:rsidP="007B496C">
            <w:pPr>
              <w:jc w:val="center"/>
              <w:rPr>
                <w:rFonts w:ascii="Arial Narrow" w:hAnsi="Arial Narrow"/>
                <w:noProof/>
                <w:color w:val="000000" w:themeColor="text1"/>
                <w:sz w:val="20"/>
                <w:szCs w:val="20"/>
              </w:rPr>
            </w:pPr>
            <w:r w:rsidRPr="00254FE7">
              <w:rPr>
                <w:rFonts w:ascii="Arial Narrow" w:hAnsi="Arial Narrow"/>
                <w:noProof/>
                <w:color w:val="000000" w:themeColor="text1"/>
                <w:sz w:val="20"/>
                <w:szCs w:val="20"/>
              </w:rPr>
              <w:t>3001 Aviation Way</w:t>
            </w:r>
            <w:r w:rsidR="000815CD" w:rsidRPr="00254FE7">
              <w:rPr>
                <w:rFonts w:ascii="Arial Narrow" w:hAnsi="Arial Narrow"/>
                <w:noProof/>
                <w:color w:val="000000" w:themeColor="text1"/>
                <w:sz w:val="20"/>
                <w:szCs w:val="20"/>
              </w:rPr>
              <w:t xml:space="preserve"> Brenham, TX</w:t>
            </w:r>
            <w:r w:rsidRPr="00254FE7">
              <w:rPr>
                <w:rFonts w:ascii="Arial Narrow" w:hAnsi="Arial Narrow"/>
                <w:noProof/>
                <w:color w:val="000000" w:themeColor="text1"/>
                <w:sz w:val="20"/>
                <w:szCs w:val="20"/>
              </w:rPr>
              <w:t xml:space="preserve"> 77833</w:t>
            </w:r>
          </w:p>
          <w:p w14:paraId="7AC9FE42" w14:textId="6163C9A0" w:rsidR="000815CD" w:rsidRPr="00254FE7" w:rsidRDefault="000815CD" w:rsidP="007B496C">
            <w:pPr>
              <w:jc w:val="center"/>
              <w:rPr>
                <w:rFonts w:ascii="Arial Narrow" w:hAnsi="Arial Narrow"/>
                <w:noProof/>
                <w:color w:val="000000" w:themeColor="text1"/>
                <w:sz w:val="20"/>
                <w:szCs w:val="20"/>
              </w:rPr>
            </w:pPr>
            <w:r w:rsidRPr="00254FE7">
              <w:rPr>
                <w:rFonts w:ascii="Arial Narrow" w:hAnsi="Arial Narrow"/>
                <w:noProof/>
                <w:color w:val="000000" w:themeColor="text1"/>
                <w:sz w:val="20"/>
                <w:szCs w:val="20"/>
              </w:rPr>
              <w:t>(979) 277-</w:t>
            </w:r>
            <w:r w:rsidR="0077731C" w:rsidRPr="00254FE7">
              <w:rPr>
                <w:rFonts w:ascii="Arial Narrow" w:hAnsi="Arial Narrow"/>
                <w:noProof/>
                <w:color w:val="000000" w:themeColor="text1"/>
                <w:sz w:val="20"/>
                <w:szCs w:val="20"/>
              </w:rPr>
              <w:t>3737</w:t>
            </w:r>
          </w:p>
          <w:p w14:paraId="616C8EB3" w14:textId="2A0273E6" w:rsidR="000815CD" w:rsidRPr="00254FE7" w:rsidRDefault="00480B80" w:rsidP="007B496C">
            <w:pPr>
              <w:jc w:val="center"/>
              <w:rPr>
                <w:rFonts w:ascii="Arial Narrow" w:hAnsi="Arial Narrow"/>
                <w:noProof/>
                <w:color w:val="000000" w:themeColor="text1"/>
                <w:sz w:val="20"/>
                <w:szCs w:val="20"/>
              </w:rPr>
            </w:pPr>
            <w:r>
              <w:rPr>
                <w:rFonts w:ascii="Arial Narrow" w:hAnsi="Arial Narrow"/>
                <w:noProof/>
                <w:color w:val="000000" w:themeColor="text1"/>
                <w:sz w:val="20"/>
                <w:szCs w:val="20"/>
              </w:rPr>
              <w:t>Lynn Burttschell - Director</w:t>
            </w:r>
          </w:p>
          <w:p w14:paraId="681122CA" w14:textId="2C8EB3ED" w:rsidR="000815CD" w:rsidRPr="00254FE7" w:rsidRDefault="00415B12" w:rsidP="007B496C">
            <w:pPr>
              <w:jc w:val="center"/>
              <w:rPr>
                <w:rFonts w:ascii="Arial Narrow" w:hAnsi="Arial Narrow"/>
                <w:noProof/>
                <w:color w:val="0F243E"/>
                <w:sz w:val="20"/>
                <w:szCs w:val="20"/>
                <w:u w:val="single"/>
              </w:rPr>
            </w:pPr>
            <w:hyperlink r:id="rId38" w:history="1">
              <w:r w:rsidR="00480B80">
                <w:rPr>
                  <w:rStyle w:val="Hyperlink"/>
                  <w:rFonts w:ascii="Arial Narrow" w:hAnsi="Arial Narrow"/>
                  <w:noProof/>
                  <w:sz w:val="20"/>
                  <w:szCs w:val="20"/>
                </w:rPr>
                <w:t>lburttschell@wacounty.com</w:t>
              </w:r>
            </w:hyperlink>
          </w:p>
          <w:p w14:paraId="2D1A7809" w14:textId="77777777" w:rsidR="000815CD" w:rsidRDefault="000815CD" w:rsidP="007B496C">
            <w:pPr>
              <w:jc w:val="center"/>
              <w:rPr>
                <w:rFonts w:ascii="Arial Narrow" w:hAnsi="Arial Narrow"/>
                <w:noProof/>
                <w:color w:val="0F243E"/>
                <w:sz w:val="20"/>
                <w:szCs w:val="20"/>
              </w:rPr>
            </w:pPr>
            <w:r w:rsidRPr="00254FE7">
              <w:rPr>
                <w:rFonts w:ascii="Arial Narrow" w:hAnsi="Arial Narrow"/>
                <w:noProof/>
                <w:color w:val="0F243E"/>
                <w:sz w:val="20"/>
                <w:szCs w:val="20"/>
              </w:rPr>
              <w:t xml:space="preserve">Medical Direction: </w:t>
            </w:r>
            <w:r w:rsidR="00254FE7" w:rsidRPr="00254FE7">
              <w:rPr>
                <w:rFonts w:ascii="Arial Narrow" w:hAnsi="Arial Narrow"/>
                <w:noProof/>
                <w:color w:val="0F243E"/>
                <w:sz w:val="20"/>
                <w:szCs w:val="20"/>
              </w:rPr>
              <w:t>Wright Hartsell</w:t>
            </w:r>
          </w:p>
          <w:p w14:paraId="067428C8" w14:textId="6A045CC9" w:rsidR="00B13722" w:rsidRPr="000815CD" w:rsidRDefault="00B13722" w:rsidP="007B496C">
            <w:pPr>
              <w:jc w:val="center"/>
              <w:rPr>
                <w:rFonts w:ascii="Arial Narrow" w:hAnsi="Arial Narrow"/>
                <w:noProof/>
                <w:color w:val="0F243E"/>
                <w:sz w:val="20"/>
                <w:szCs w:val="20"/>
                <w:highlight w:val="yellow"/>
              </w:rPr>
            </w:pPr>
          </w:p>
        </w:tc>
        <w:tc>
          <w:tcPr>
            <w:tcW w:w="4708" w:type="dxa"/>
          </w:tcPr>
          <w:p w14:paraId="314D2D17" w14:textId="77777777" w:rsidR="000815CD" w:rsidRPr="00D84AEC" w:rsidRDefault="000815CD" w:rsidP="007B496C">
            <w:pPr>
              <w:jc w:val="center"/>
              <w:rPr>
                <w:rFonts w:ascii="Arial Narrow" w:hAnsi="Arial Narrow"/>
                <w:noProof/>
                <w:color w:val="0F243E" w:themeColor="text2" w:themeShade="80"/>
                <w:sz w:val="20"/>
                <w:szCs w:val="20"/>
                <w:highlight w:val="yellow"/>
                <w:u w:val="single"/>
              </w:rPr>
            </w:pPr>
          </w:p>
        </w:tc>
      </w:tr>
    </w:tbl>
    <w:p w14:paraId="6180E392" w14:textId="77777777" w:rsidR="00BF5DF0" w:rsidRPr="00D84AEC" w:rsidRDefault="00BF5DF0" w:rsidP="00306233">
      <w:pPr>
        <w:tabs>
          <w:tab w:val="left" w:pos="1060"/>
          <w:tab w:val="left" w:pos="7710"/>
        </w:tabs>
        <w:rPr>
          <w:rFonts w:ascii="Arial" w:hAnsi="Arial"/>
          <w:szCs w:val="23"/>
          <w:highlight w:val="yellow"/>
        </w:rPr>
      </w:pPr>
    </w:p>
    <w:tbl>
      <w:tblPr>
        <w:tblpPr w:leftFromText="180" w:rightFromText="180" w:vertAnchor="text" w:horzAnchor="margin"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4"/>
        <w:gridCol w:w="4686"/>
      </w:tblGrid>
      <w:tr w:rsidR="00BF5DF0" w:rsidRPr="00D84AEC" w14:paraId="32A9E578" w14:textId="77777777" w:rsidTr="00894940">
        <w:tc>
          <w:tcPr>
            <w:tcW w:w="9350" w:type="dxa"/>
            <w:gridSpan w:val="2"/>
            <w:shd w:val="solid" w:color="auto" w:fill="auto"/>
          </w:tcPr>
          <w:p w14:paraId="28A73BB2" w14:textId="77777777" w:rsidR="00BF5DF0" w:rsidRPr="00D84AEC" w:rsidRDefault="00BF5DF0" w:rsidP="008A0A62">
            <w:pPr>
              <w:jc w:val="center"/>
              <w:rPr>
                <w:rFonts w:ascii="Arial" w:hAnsi="Arial"/>
                <w:highlight w:val="yellow"/>
              </w:rPr>
            </w:pPr>
            <w:r w:rsidRPr="000815CD">
              <w:rPr>
                <w:rFonts w:ascii="Arial" w:hAnsi="Arial"/>
              </w:rPr>
              <w:t>Hospitals</w:t>
            </w:r>
          </w:p>
        </w:tc>
      </w:tr>
      <w:tr w:rsidR="00BF5DF0" w:rsidRPr="00D84AEC" w14:paraId="48665819" w14:textId="77777777" w:rsidTr="000815CD">
        <w:trPr>
          <w:trHeight w:val="989"/>
        </w:trPr>
        <w:tc>
          <w:tcPr>
            <w:tcW w:w="4664" w:type="dxa"/>
            <w:vAlign w:val="center"/>
          </w:tcPr>
          <w:p w14:paraId="18E9078F" w14:textId="2EE138B7" w:rsidR="00BF5DF0" w:rsidRPr="000815CD" w:rsidRDefault="00142A78" w:rsidP="00056C47">
            <w:pPr>
              <w:tabs>
                <w:tab w:val="left" w:pos="540"/>
              </w:tabs>
              <w:jc w:val="center"/>
              <w:rPr>
                <w:rFonts w:ascii="Arial Narrow" w:hAnsi="Arial Narrow"/>
                <w:noProof/>
                <w:color w:val="0F243E"/>
                <w:sz w:val="20"/>
                <w:szCs w:val="20"/>
                <w:u w:val="single"/>
              </w:rPr>
            </w:pPr>
            <w:r>
              <w:rPr>
                <w:rFonts w:ascii="Arial Narrow" w:hAnsi="Arial Narrow"/>
                <w:noProof/>
                <w:color w:val="0F243E"/>
                <w:sz w:val="20"/>
                <w:szCs w:val="20"/>
                <w:u w:val="single"/>
              </w:rPr>
              <w:t>St. Joseph</w:t>
            </w:r>
            <w:r w:rsidR="00814704" w:rsidRPr="000815CD">
              <w:rPr>
                <w:rFonts w:ascii="Arial Narrow" w:hAnsi="Arial Narrow"/>
                <w:noProof/>
                <w:color w:val="0F243E"/>
                <w:sz w:val="20"/>
                <w:szCs w:val="20"/>
                <w:u w:val="single"/>
              </w:rPr>
              <w:t xml:space="preserve"> </w:t>
            </w:r>
            <w:r w:rsidR="00BF5DF0" w:rsidRPr="000815CD">
              <w:rPr>
                <w:rFonts w:ascii="Arial Narrow" w:hAnsi="Arial Narrow"/>
                <w:noProof/>
                <w:color w:val="0F243E"/>
                <w:sz w:val="20"/>
                <w:szCs w:val="20"/>
                <w:u w:val="single"/>
              </w:rPr>
              <w:t xml:space="preserve">Health </w:t>
            </w:r>
            <w:r w:rsidR="00814704" w:rsidRPr="000815CD">
              <w:rPr>
                <w:rFonts w:ascii="Arial Narrow" w:hAnsi="Arial Narrow"/>
                <w:noProof/>
                <w:color w:val="0F243E"/>
                <w:sz w:val="20"/>
                <w:szCs w:val="20"/>
                <w:u w:val="single"/>
              </w:rPr>
              <w:t xml:space="preserve"> Regional</w:t>
            </w:r>
            <w:r w:rsidR="00BF5DF0" w:rsidRPr="000815CD">
              <w:rPr>
                <w:rFonts w:ascii="Arial Narrow" w:hAnsi="Arial Narrow"/>
                <w:noProof/>
                <w:color w:val="0F243E"/>
                <w:sz w:val="20"/>
                <w:szCs w:val="20"/>
                <w:u w:val="single"/>
              </w:rPr>
              <w:t>- Bryan</w:t>
            </w:r>
          </w:p>
          <w:p w14:paraId="3ED3C3BA" w14:textId="75C4A317" w:rsidR="00BF5DF0" w:rsidRPr="000815CD" w:rsidRDefault="00F2784B" w:rsidP="00056C47">
            <w:pPr>
              <w:tabs>
                <w:tab w:val="left" w:pos="540"/>
              </w:tabs>
              <w:jc w:val="center"/>
              <w:rPr>
                <w:rFonts w:ascii="Arial Narrow" w:hAnsi="Arial Narrow"/>
                <w:noProof/>
                <w:color w:val="000000" w:themeColor="text1"/>
                <w:sz w:val="20"/>
                <w:szCs w:val="20"/>
              </w:rPr>
            </w:pPr>
            <w:r w:rsidRPr="000815CD">
              <w:rPr>
                <w:rFonts w:ascii="Arial Narrow" w:hAnsi="Arial Narrow"/>
                <w:noProof/>
                <w:color w:val="000000" w:themeColor="text1"/>
                <w:sz w:val="20"/>
                <w:szCs w:val="20"/>
              </w:rPr>
              <w:t>Wanda Dias</w:t>
            </w:r>
            <w:r w:rsidR="00BF5DF0" w:rsidRPr="000815CD">
              <w:rPr>
                <w:rFonts w:ascii="Arial Narrow" w:hAnsi="Arial Narrow"/>
                <w:noProof/>
                <w:color w:val="000000" w:themeColor="text1"/>
                <w:sz w:val="20"/>
                <w:szCs w:val="20"/>
              </w:rPr>
              <w:t xml:space="preserve"> – Trauma Program Manager</w:t>
            </w:r>
          </w:p>
          <w:p w14:paraId="5D089B0C" w14:textId="1E07FF95" w:rsidR="00BF5DF0" w:rsidRPr="00480B80" w:rsidRDefault="00142A78" w:rsidP="00056C47">
            <w:pPr>
              <w:tabs>
                <w:tab w:val="left" w:pos="540"/>
              </w:tabs>
              <w:jc w:val="center"/>
              <w:rPr>
                <w:rFonts w:ascii="Arial Narrow" w:hAnsi="Arial Narrow"/>
                <w:noProof/>
                <w:color w:val="000000" w:themeColor="text1"/>
                <w:sz w:val="20"/>
                <w:szCs w:val="20"/>
              </w:rPr>
            </w:pPr>
            <w:r w:rsidRPr="00480B80">
              <w:rPr>
                <w:rStyle w:val="Hyperlink"/>
                <w:rFonts w:ascii="Arial Narrow" w:hAnsi="Arial Narrow"/>
                <w:sz w:val="20"/>
                <w:szCs w:val="20"/>
              </w:rPr>
              <w:t>wanda.dias@commonspirit.org</w:t>
            </w:r>
          </w:p>
          <w:p w14:paraId="2A9130CB" w14:textId="03E624C4" w:rsidR="00972E3B" w:rsidRPr="000815CD" w:rsidRDefault="00BF5DF0" w:rsidP="000815CD">
            <w:pPr>
              <w:jc w:val="center"/>
              <w:rPr>
                <w:rFonts w:ascii="Arial Narrow" w:hAnsi="Arial Narrow"/>
                <w:sz w:val="20"/>
                <w:szCs w:val="20"/>
              </w:rPr>
            </w:pPr>
            <w:r w:rsidRPr="000815CD">
              <w:rPr>
                <w:rFonts w:ascii="Arial Narrow" w:hAnsi="Arial Narrow"/>
                <w:sz w:val="20"/>
                <w:szCs w:val="20"/>
              </w:rPr>
              <w:t xml:space="preserve">Level </w:t>
            </w:r>
            <w:r w:rsidR="00CB53E7" w:rsidRPr="000815CD">
              <w:rPr>
                <w:rFonts w:ascii="Arial Narrow" w:hAnsi="Arial Narrow"/>
                <w:sz w:val="20"/>
                <w:szCs w:val="20"/>
              </w:rPr>
              <w:t>I</w:t>
            </w:r>
            <w:r w:rsidRPr="000815CD">
              <w:rPr>
                <w:rFonts w:ascii="Arial Narrow" w:hAnsi="Arial Narrow"/>
                <w:sz w:val="20"/>
                <w:szCs w:val="20"/>
              </w:rPr>
              <w:t>I Trauma Center</w:t>
            </w:r>
            <w:r w:rsidR="000059C5" w:rsidRPr="000815CD">
              <w:rPr>
                <w:rFonts w:ascii="Arial Narrow" w:hAnsi="Arial Narrow"/>
                <w:sz w:val="20"/>
                <w:szCs w:val="20"/>
              </w:rPr>
              <w:t xml:space="preserve"> /</w:t>
            </w:r>
            <w:r w:rsidR="00F4678F" w:rsidRPr="000815CD">
              <w:rPr>
                <w:rFonts w:ascii="Arial Narrow" w:hAnsi="Arial Narrow"/>
                <w:sz w:val="20"/>
                <w:szCs w:val="20"/>
              </w:rPr>
              <w:t xml:space="preserve"> </w:t>
            </w:r>
            <w:r w:rsidR="000059C5" w:rsidRPr="000815CD">
              <w:rPr>
                <w:rFonts w:ascii="Arial Narrow" w:hAnsi="Arial Narrow"/>
                <w:sz w:val="20"/>
                <w:szCs w:val="20"/>
              </w:rPr>
              <w:t>Level II</w:t>
            </w:r>
            <w:r w:rsidR="006D2F3A" w:rsidRPr="000815CD">
              <w:rPr>
                <w:rFonts w:ascii="Arial Narrow" w:hAnsi="Arial Narrow"/>
                <w:sz w:val="20"/>
                <w:szCs w:val="20"/>
              </w:rPr>
              <w:t xml:space="preserve"> Stroke</w:t>
            </w:r>
          </w:p>
        </w:tc>
        <w:tc>
          <w:tcPr>
            <w:tcW w:w="4686" w:type="dxa"/>
            <w:vAlign w:val="center"/>
          </w:tcPr>
          <w:p w14:paraId="1F099272" w14:textId="677B5E61" w:rsidR="00BF5DF0" w:rsidRPr="000815CD" w:rsidRDefault="00E51EA7" w:rsidP="00056C47">
            <w:pPr>
              <w:tabs>
                <w:tab w:val="left" w:pos="540"/>
              </w:tabs>
              <w:jc w:val="center"/>
              <w:rPr>
                <w:rFonts w:ascii="Arial Narrow" w:hAnsi="Arial Narrow"/>
                <w:noProof/>
                <w:color w:val="0F243E"/>
                <w:sz w:val="20"/>
                <w:szCs w:val="20"/>
                <w:u w:val="single"/>
              </w:rPr>
            </w:pPr>
            <w:r w:rsidRPr="000815CD">
              <w:rPr>
                <w:rFonts w:ascii="Arial Narrow" w:hAnsi="Arial Narrow"/>
                <w:noProof/>
                <w:color w:val="0F243E"/>
                <w:sz w:val="20"/>
                <w:szCs w:val="20"/>
                <w:u w:val="single"/>
              </w:rPr>
              <w:t>St. Joseph Health College Station</w:t>
            </w:r>
          </w:p>
          <w:p w14:paraId="4D43E9D1" w14:textId="4A4A3DB2" w:rsidR="009005D3" w:rsidRPr="000815CD" w:rsidRDefault="00E51EA7" w:rsidP="00056C47">
            <w:pPr>
              <w:tabs>
                <w:tab w:val="left" w:pos="540"/>
              </w:tabs>
              <w:jc w:val="center"/>
              <w:rPr>
                <w:rFonts w:ascii="Arial Narrow" w:hAnsi="Arial Narrow"/>
                <w:noProof/>
                <w:sz w:val="20"/>
                <w:szCs w:val="20"/>
              </w:rPr>
            </w:pPr>
            <w:r w:rsidRPr="000815CD">
              <w:rPr>
                <w:rFonts w:ascii="Arial Narrow" w:hAnsi="Arial Narrow"/>
                <w:noProof/>
                <w:sz w:val="20"/>
                <w:szCs w:val="20"/>
              </w:rPr>
              <w:t xml:space="preserve">Lori </w:t>
            </w:r>
            <w:r w:rsidR="00480B80">
              <w:rPr>
                <w:rFonts w:ascii="Arial Narrow" w:hAnsi="Arial Narrow"/>
                <w:noProof/>
                <w:sz w:val="20"/>
                <w:szCs w:val="20"/>
              </w:rPr>
              <w:t>Porter</w:t>
            </w:r>
            <w:r w:rsidR="009005D3" w:rsidRPr="000815CD">
              <w:rPr>
                <w:rFonts w:ascii="Arial Narrow" w:hAnsi="Arial Narrow"/>
                <w:noProof/>
                <w:sz w:val="20"/>
                <w:szCs w:val="20"/>
              </w:rPr>
              <w:t xml:space="preserve">– Trauma </w:t>
            </w:r>
            <w:r w:rsidR="00142A78">
              <w:rPr>
                <w:rFonts w:ascii="Arial Narrow" w:hAnsi="Arial Narrow"/>
                <w:noProof/>
                <w:sz w:val="20"/>
                <w:szCs w:val="20"/>
              </w:rPr>
              <w:t>Program Manager</w:t>
            </w:r>
          </w:p>
          <w:p w14:paraId="416DDEED" w14:textId="12E78108" w:rsidR="00FE56FA" w:rsidRPr="00480B80" w:rsidRDefault="00142A78" w:rsidP="00056C47">
            <w:pPr>
              <w:tabs>
                <w:tab w:val="left" w:pos="540"/>
              </w:tabs>
              <w:jc w:val="center"/>
              <w:rPr>
                <w:rFonts w:ascii="Arial Narrow" w:hAnsi="Arial Narrow"/>
                <w:sz w:val="20"/>
                <w:szCs w:val="20"/>
              </w:rPr>
            </w:pPr>
            <w:r w:rsidRPr="00480B80">
              <w:rPr>
                <w:rStyle w:val="Hyperlink"/>
                <w:rFonts w:ascii="Arial Narrow" w:hAnsi="Arial Narrow"/>
                <w:sz w:val="20"/>
                <w:szCs w:val="20"/>
              </w:rPr>
              <w:t>lori.porter@commonspirit.org</w:t>
            </w:r>
          </w:p>
          <w:p w14:paraId="2F0E086F" w14:textId="77777777" w:rsidR="00BF5DF0" w:rsidRPr="00D84AEC" w:rsidRDefault="005959CA" w:rsidP="00056C47">
            <w:pPr>
              <w:jc w:val="center"/>
              <w:rPr>
                <w:rFonts w:ascii="Arial Narrow" w:hAnsi="Arial Narrow"/>
                <w:sz w:val="20"/>
                <w:szCs w:val="20"/>
                <w:highlight w:val="yellow"/>
              </w:rPr>
            </w:pPr>
            <w:r w:rsidRPr="000815CD">
              <w:rPr>
                <w:rFonts w:ascii="Arial Narrow" w:hAnsi="Arial Narrow"/>
                <w:sz w:val="20"/>
                <w:szCs w:val="20"/>
              </w:rPr>
              <w:t>Level III</w:t>
            </w:r>
            <w:r w:rsidR="00BF5DF0" w:rsidRPr="000815CD">
              <w:rPr>
                <w:rFonts w:ascii="Arial Narrow" w:hAnsi="Arial Narrow"/>
                <w:sz w:val="20"/>
                <w:szCs w:val="20"/>
              </w:rPr>
              <w:t xml:space="preserve"> Trauma Center</w:t>
            </w:r>
            <w:r w:rsidRPr="000815CD">
              <w:rPr>
                <w:rFonts w:ascii="Arial Narrow" w:hAnsi="Arial Narrow"/>
                <w:sz w:val="20"/>
                <w:szCs w:val="20"/>
              </w:rPr>
              <w:t xml:space="preserve"> / Level II Stroke</w:t>
            </w:r>
          </w:p>
        </w:tc>
      </w:tr>
      <w:tr w:rsidR="00BF5DF0" w:rsidRPr="00D84AEC" w14:paraId="560ED78D" w14:textId="77777777" w:rsidTr="00894940">
        <w:trPr>
          <w:trHeight w:val="1085"/>
        </w:trPr>
        <w:tc>
          <w:tcPr>
            <w:tcW w:w="4664" w:type="dxa"/>
            <w:vAlign w:val="center"/>
          </w:tcPr>
          <w:p w14:paraId="194EA5C1" w14:textId="77777777" w:rsidR="00BF5DF0" w:rsidRPr="000815CD" w:rsidRDefault="00814704" w:rsidP="00056C47">
            <w:pPr>
              <w:tabs>
                <w:tab w:val="left" w:pos="540"/>
              </w:tabs>
              <w:jc w:val="center"/>
              <w:rPr>
                <w:rFonts w:ascii="Arial Narrow" w:hAnsi="Arial Narrow"/>
                <w:noProof/>
                <w:color w:val="0F243E"/>
                <w:sz w:val="20"/>
                <w:szCs w:val="20"/>
                <w:u w:val="single"/>
              </w:rPr>
            </w:pPr>
            <w:r w:rsidRPr="000815CD">
              <w:rPr>
                <w:rFonts w:ascii="Arial Narrow" w:hAnsi="Arial Narrow"/>
                <w:noProof/>
                <w:color w:val="0F243E"/>
                <w:sz w:val="20"/>
                <w:szCs w:val="20"/>
                <w:u w:val="single"/>
              </w:rPr>
              <w:t xml:space="preserve">Baylor </w:t>
            </w:r>
            <w:r w:rsidR="00BF5DF0" w:rsidRPr="000815CD">
              <w:rPr>
                <w:rFonts w:ascii="Arial Narrow" w:hAnsi="Arial Narrow"/>
                <w:noProof/>
                <w:color w:val="0F243E"/>
                <w:sz w:val="20"/>
                <w:szCs w:val="20"/>
                <w:u w:val="single"/>
              </w:rPr>
              <w:t xml:space="preserve">Scott &amp; White </w:t>
            </w:r>
            <w:r w:rsidR="000059C5" w:rsidRPr="000815CD">
              <w:rPr>
                <w:rFonts w:ascii="Arial Narrow" w:hAnsi="Arial Narrow"/>
                <w:noProof/>
                <w:color w:val="0F243E"/>
                <w:sz w:val="20"/>
                <w:szCs w:val="20"/>
                <w:u w:val="single"/>
              </w:rPr>
              <w:t>Medical Center-</w:t>
            </w:r>
            <w:r w:rsidR="00BF5DF0" w:rsidRPr="000815CD">
              <w:rPr>
                <w:rFonts w:ascii="Arial Narrow" w:hAnsi="Arial Narrow"/>
                <w:noProof/>
                <w:color w:val="0F243E"/>
                <w:sz w:val="20"/>
                <w:szCs w:val="20"/>
                <w:u w:val="single"/>
              </w:rPr>
              <w:t xml:space="preserve"> Brenham</w:t>
            </w:r>
          </w:p>
          <w:p w14:paraId="79399B73" w14:textId="77777777" w:rsidR="00FE56FA" w:rsidRPr="000815CD" w:rsidRDefault="000059C5" w:rsidP="00056C47">
            <w:pPr>
              <w:tabs>
                <w:tab w:val="left" w:pos="540"/>
              </w:tabs>
              <w:jc w:val="center"/>
              <w:rPr>
                <w:rFonts w:ascii="Arial Narrow" w:hAnsi="Arial Narrow"/>
                <w:noProof/>
                <w:sz w:val="20"/>
                <w:szCs w:val="20"/>
              </w:rPr>
            </w:pPr>
            <w:r w:rsidRPr="000815CD">
              <w:rPr>
                <w:rFonts w:ascii="Arial Narrow" w:hAnsi="Arial Narrow"/>
                <w:noProof/>
                <w:sz w:val="20"/>
                <w:szCs w:val="20"/>
              </w:rPr>
              <w:t>Patti Parks</w:t>
            </w:r>
            <w:r w:rsidR="00E94D7F" w:rsidRPr="000815CD">
              <w:rPr>
                <w:rFonts w:ascii="Arial Narrow" w:hAnsi="Arial Narrow"/>
                <w:noProof/>
                <w:sz w:val="20"/>
                <w:szCs w:val="20"/>
              </w:rPr>
              <w:t xml:space="preserve"> – Trauma/Stroke Coordinator</w:t>
            </w:r>
          </w:p>
          <w:p w14:paraId="320D8FC7" w14:textId="77777777" w:rsidR="00E76E01" w:rsidRPr="000815CD" w:rsidRDefault="00415B12" w:rsidP="00056C47">
            <w:pPr>
              <w:jc w:val="center"/>
              <w:rPr>
                <w:rFonts w:ascii="Arial Narrow" w:hAnsi="Arial Narrow"/>
                <w:strike/>
                <w:noProof/>
                <w:color w:val="000000" w:themeColor="text1"/>
                <w:sz w:val="20"/>
                <w:szCs w:val="20"/>
              </w:rPr>
            </w:pPr>
            <w:hyperlink r:id="rId39" w:history="1">
              <w:r w:rsidR="000059C5" w:rsidRPr="000815CD">
                <w:rPr>
                  <w:rStyle w:val="Hyperlink"/>
                  <w:rFonts w:ascii="Arial Narrow" w:hAnsi="Arial Narrow"/>
                  <w:noProof/>
                  <w:sz w:val="20"/>
                  <w:szCs w:val="20"/>
                </w:rPr>
                <w:t>patti.parks@bswhealth.org</w:t>
              </w:r>
            </w:hyperlink>
          </w:p>
          <w:p w14:paraId="4D5188A7" w14:textId="77777777" w:rsidR="00BF5DF0" w:rsidRPr="00D84AEC" w:rsidRDefault="009078A0" w:rsidP="00056C47">
            <w:pPr>
              <w:jc w:val="center"/>
              <w:rPr>
                <w:rFonts w:ascii="Arial Narrow" w:hAnsi="Arial Narrow"/>
                <w:sz w:val="20"/>
                <w:szCs w:val="20"/>
                <w:highlight w:val="yellow"/>
              </w:rPr>
            </w:pPr>
            <w:r w:rsidRPr="000815CD">
              <w:rPr>
                <w:rFonts w:ascii="Arial Narrow" w:hAnsi="Arial Narrow"/>
                <w:sz w:val="20"/>
                <w:szCs w:val="20"/>
              </w:rPr>
              <w:t xml:space="preserve">Level </w:t>
            </w:r>
            <w:r w:rsidR="006D2F3A" w:rsidRPr="000815CD">
              <w:rPr>
                <w:rFonts w:ascii="Arial Narrow" w:hAnsi="Arial Narrow"/>
                <w:sz w:val="20"/>
                <w:szCs w:val="20"/>
              </w:rPr>
              <w:t xml:space="preserve"> IV</w:t>
            </w:r>
            <w:r w:rsidRPr="000815CD">
              <w:rPr>
                <w:rFonts w:ascii="Arial Narrow" w:hAnsi="Arial Narrow"/>
                <w:sz w:val="20"/>
                <w:szCs w:val="20"/>
              </w:rPr>
              <w:t xml:space="preserve"> Trauma Center/ Level III Stroke</w:t>
            </w:r>
          </w:p>
        </w:tc>
        <w:tc>
          <w:tcPr>
            <w:tcW w:w="4686" w:type="dxa"/>
            <w:vAlign w:val="center"/>
          </w:tcPr>
          <w:p w14:paraId="4BF453D2" w14:textId="1E04431D" w:rsidR="00BF5DF0" w:rsidRPr="000815CD" w:rsidRDefault="00814704" w:rsidP="00056C47">
            <w:pPr>
              <w:tabs>
                <w:tab w:val="left" w:pos="540"/>
              </w:tabs>
              <w:jc w:val="center"/>
              <w:rPr>
                <w:rFonts w:ascii="Arial Narrow" w:hAnsi="Arial Narrow"/>
                <w:noProof/>
                <w:color w:val="0F243E"/>
                <w:sz w:val="20"/>
                <w:szCs w:val="20"/>
                <w:u w:val="single"/>
              </w:rPr>
            </w:pPr>
            <w:r w:rsidRPr="000815CD">
              <w:rPr>
                <w:rFonts w:ascii="Arial Narrow" w:hAnsi="Arial Narrow"/>
                <w:noProof/>
                <w:color w:val="0F243E"/>
                <w:sz w:val="20"/>
                <w:szCs w:val="20"/>
                <w:u w:val="single"/>
              </w:rPr>
              <w:t xml:space="preserve">St. Joseph Health </w:t>
            </w:r>
            <w:r w:rsidR="00BF5DF0" w:rsidRPr="000815CD">
              <w:rPr>
                <w:rFonts w:ascii="Arial Narrow" w:hAnsi="Arial Narrow"/>
                <w:noProof/>
                <w:color w:val="0F243E"/>
                <w:sz w:val="20"/>
                <w:szCs w:val="20"/>
                <w:u w:val="single"/>
              </w:rPr>
              <w:t>Burleson</w:t>
            </w:r>
          </w:p>
          <w:p w14:paraId="7740815E" w14:textId="63258943" w:rsidR="00077960" w:rsidRPr="000815CD" w:rsidRDefault="00814704" w:rsidP="00056C47">
            <w:pPr>
              <w:tabs>
                <w:tab w:val="left" w:pos="540"/>
              </w:tabs>
              <w:jc w:val="center"/>
              <w:rPr>
                <w:rFonts w:ascii="Arial Narrow" w:hAnsi="Arial Narrow"/>
                <w:noProof/>
                <w:sz w:val="20"/>
                <w:szCs w:val="20"/>
              </w:rPr>
            </w:pPr>
            <w:r w:rsidRPr="000815CD">
              <w:rPr>
                <w:rFonts w:ascii="Arial Narrow" w:hAnsi="Arial Narrow"/>
                <w:noProof/>
                <w:sz w:val="20"/>
                <w:szCs w:val="20"/>
              </w:rPr>
              <w:t>Erin Gaas</w:t>
            </w:r>
            <w:r w:rsidR="00077960" w:rsidRPr="000815CD">
              <w:rPr>
                <w:rFonts w:ascii="Arial Narrow" w:hAnsi="Arial Narrow"/>
                <w:noProof/>
                <w:sz w:val="20"/>
                <w:szCs w:val="20"/>
              </w:rPr>
              <w:t xml:space="preserve">, RN – Trauma/Acute Care </w:t>
            </w:r>
            <w:r w:rsidR="00F2784B" w:rsidRPr="000815CD">
              <w:rPr>
                <w:rFonts w:ascii="Arial Narrow" w:hAnsi="Arial Narrow"/>
                <w:noProof/>
                <w:sz w:val="20"/>
                <w:szCs w:val="20"/>
              </w:rPr>
              <w:t>Manager</w:t>
            </w:r>
          </w:p>
          <w:p w14:paraId="00AFEA70" w14:textId="2CFB476E" w:rsidR="00E76E01" w:rsidRPr="00480B80" w:rsidRDefault="00480B80" w:rsidP="00056C47">
            <w:pPr>
              <w:tabs>
                <w:tab w:val="left" w:pos="540"/>
              </w:tabs>
              <w:jc w:val="center"/>
              <w:rPr>
                <w:rFonts w:ascii="Arial Narrow" w:hAnsi="Arial Narrow"/>
                <w:noProof/>
                <w:sz w:val="20"/>
                <w:szCs w:val="20"/>
              </w:rPr>
            </w:pPr>
            <w:r w:rsidRPr="00480B80">
              <w:rPr>
                <w:rStyle w:val="Hyperlink"/>
                <w:rFonts w:ascii="Arial Narrow" w:hAnsi="Arial Narrow"/>
                <w:sz w:val="20"/>
                <w:szCs w:val="20"/>
              </w:rPr>
              <w:t>Erin.gaas@commonspirit.org</w:t>
            </w:r>
          </w:p>
          <w:p w14:paraId="77C184C1" w14:textId="77777777" w:rsidR="00BF5DF0" w:rsidRPr="00D84AEC" w:rsidRDefault="00BF5DF0" w:rsidP="00056C47">
            <w:pPr>
              <w:jc w:val="center"/>
              <w:rPr>
                <w:rFonts w:ascii="Arial Narrow" w:hAnsi="Arial Narrow"/>
                <w:sz w:val="20"/>
                <w:szCs w:val="20"/>
                <w:highlight w:val="yellow"/>
              </w:rPr>
            </w:pPr>
            <w:r w:rsidRPr="000815CD">
              <w:rPr>
                <w:rFonts w:ascii="Arial Narrow" w:hAnsi="Arial Narrow"/>
                <w:sz w:val="20"/>
                <w:szCs w:val="20"/>
              </w:rPr>
              <w:t>Level IV Trauma</w:t>
            </w:r>
            <w:r w:rsidR="00FE56FA" w:rsidRPr="000815CD">
              <w:rPr>
                <w:rFonts w:ascii="Arial Narrow" w:hAnsi="Arial Narrow"/>
                <w:sz w:val="20"/>
                <w:szCs w:val="20"/>
              </w:rPr>
              <w:t xml:space="preserve"> Center</w:t>
            </w:r>
            <w:r w:rsidR="00077960" w:rsidRPr="000815CD">
              <w:rPr>
                <w:rFonts w:ascii="Arial Narrow" w:hAnsi="Arial Narrow"/>
                <w:sz w:val="20"/>
                <w:szCs w:val="20"/>
              </w:rPr>
              <w:t>/Level III Stroke</w:t>
            </w:r>
          </w:p>
        </w:tc>
      </w:tr>
      <w:tr w:rsidR="00BF5DF0" w:rsidRPr="00D84AEC" w14:paraId="7EA6C01D" w14:textId="77777777" w:rsidTr="00480B80">
        <w:trPr>
          <w:trHeight w:val="1144"/>
        </w:trPr>
        <w:tc>
          <w:tcPr>
            <w:tcW w:w="4664" w:type="dxa"/>
            <w:vAlign w:val="center"/>
          </w:tcPr>
          <w:p w14:paraId="12700FC5" w14:textId="77777777" w:rsidR="00BF5DF0" w:rsidRPr="000815CD" w:rsidRDefault="00814704" w:rsidP="00056C47">
            <w:pPr>
              <w:tabs>
                <w:tab w:val="left" w:pos="540"/>
              </w:tabs>
              <w:jc w:val="center"/>
              <w:rPr>
                <w:rFonts w:ascii="Arial Narrow" w:hAnsi="Arial Narrow"/>
                <w:noProof/>
                <w:color w:val="0F243E"/>
                <w:sz w:val="20"/>
                <w:szCs w:val="20"/>
                <w:u w:val="single"/>
              </w:rPr>
            </w:pPr>
            <w:r w:rsidRPr="000815CD">
              <w:rPr>
                <w:rFonts w:ascii="Arial Narrow" w:hAnsi="Arial Narrow"/>
                <w:noProof/>
                <w:color w:val="0F243E"/>
                <w:sz w:val="20"/>
                <w:szCs w:val="20"/>
                <w:u w:val="single"/>
              </w:rPr>
              <w:t xml:space="preserve">CHI St. Joseph Health </w:t>
            </w:r>
            <w:r w:rsidR="00E94D7F" w:rsidRPr="000815CD">
              <w:rPr>
                <w:rFonts w:ascii="Arial Narrow" w:hAnsi="Arial Narrow"/>
                <w:noProof/>
                <w:color w:val="0F243E"/>
                <w:sz w:val="20"/>
                <w:szCs w:val="20"/>
                <w:u w:val="single"/>
              </w:rPr>
              <w:t>Grimes</w:t>
            </w:r>
          </w:p>
          <w:p w14:paraId="7019C058" w14:textId="5CBCD7A1" w:rsidR="00E76E01" w:rsidRPr="00480B80" w:rsidRDefault="00480B80" w:rsidP="00056C47">
            <w:pPr>
              <w:tabs>
                <w:tab w:val="left" w:pos="540"/>
              </w:tabs>
              <w:jc w:val="center"/>
              <w:rPr>
                <w:rFonts w:ascii="Arial Narrow" w:hAnsi="Arial Narrow"/>
                <w:noProof/>
                <w:color w:val="000000" w:themeColor="text1"/>
                <w:sz w:val="20"/>
                <w:szCs w:val="20"/>
              </w:rPr>
            </w:pPr>
            <w:r w:rsidRPr="00480B80">
              <w:rPr>
                <w:rFonts w:ascii="Arial Narrow" w:hAnsi="Arial Narrow"/>
                <w:noProof/>
                <w:color w:val="000000" w:themeColor="text1"/>
                <w:sz w:val="20"/>
                <w:szCs w:val="20"/>
              </w:rPr>
              <w:t>Lacey Krchnak</w:t>
            </w:r>
            <w:r w:rsidR="00E94D7F" w:rsidRPr="00480B80">
              <w:rPr>
                <w:rFonts w:ascii="Arial Narrow" w:hAnsi="Arial Narrow"/>
                <w:noProof/>
                <w:color w:val="000000" w:themeColor="text1"/>
                <w:sz w:val="20"/>
                <w:szCs w:val="20"/>
              </w:rPr>
              <w:t xml:space="preserve">– </w:t>
            </w:r>
            <w:r w:rsidR="000059C5" w:rsidRPr="00480B80">
              <w:rPr>
                <w:rFonts w:ascii="Arial Narrow" w:hAnsi="Arial Narrow"/>
                <w:noProof/>
                <w:color w:val="000000" w:themeColor="text1"/>
                <w:sz w:val="20"/>
                <w:szCs w:val="20"/>
              </w:rPr>
              <w:t>Trauma and Acute Care Coordinator</w:t>
            </w:r>
          </w:p>
          <w:p w14:paraId="1576E1A8" w14:textId="53C66FA6" w:rsidR="000815CD" w:rsidRPr="000815CD" w:rsidRDefault="00480B80" w:rsidP="00056C47">
            <w:pPr>
              <w:jc w:val="center"/>
              <w:rPr>
                <w:rFonts w:ascii="Arial Narrow" w:hAnsi="Arial Narrow"/>
                <w:sz w:val="20"/>
                <w:szCs w:val="20"/>
              </w:rPr>
            </w:pPr>
            <w:r w:rsidRPr="00480B80">
              <w:rPr>
                <w:rStyle w:val="Hyperlink"/>
                <w:rFonts w:ascii="Arial Narrow" w:hAnsi="Arial Narrow"/>
                <w:sz w:val="20"/>
                <w:szCs w:val="20"/>
              </w:rPr>
              <w:t>lacey.krchnak@commonspirit.org</w:t>
            </w:r>
          </w:p>
          <w:p w14:paraId="1DBFD8F5" w14:textId="0CBB9FC2" w:rsidR="00BF5DF0" w:rsidRPr="00D84AEC" w:rsidRDefault="00BF5DF0" w:rsidP="00056C47">
            <w:pPr>
              <w:jc w:val="center"/>
              <w:rPr>
                <w:rFonts w:ascii="Arial Narrow" w:hAnsi="Arial Narrow"/>
                <w:sz w:val="20"/>
                <w:szCs w:val="20"/>
                <w:highlight w:val="yellow"/>
              </w:rPr>
            </w:pPr>
            <w:r w:rsidRPr="000815CD">
              <w:rPr>
                <w:rFonts w:ascii="Arial Narrow" w:hAnsi="Arial Narrow"/>
                <w:sz w:val="20"/>
                <w:szCs w:val="20"/>
              </w:rPr>
              <w:t>Level IV Trauma Center</w:t>
            </w:r>
            <w:r w:rsidR="001025E1" w:rsidRPr="000815CD">
              <w:rPr>
                <w:rFonts w:ascii="Arial Narrow" w:hAnsi="Arial Narrow"/>
                <w:sz w:val="20"/>
                <w:szCs w:val="20"/>
              </w:rPr>
              <w:t>/Level III Stroke</w:t>
            </w:r>
          </w:p>
        </w:tc>
        <w:tc>
          <w:tcPr>
            <w:tcW w:w="4686" w:type="dxa"/>
            <w:vAlign w:val="center"/>
          </w:tcPr>
          <w:p w14:paraId="63F2F6A2" w14:textId="77777777" w:rsidR="00BF5DF0" w:rsidRPr="000815CD" w:rsidRDefault="00814704" w:rsidP="00056C47">
            <w:pPr>
              <w:tabs>
                <w:tab w:val="left" w:pos="540"/>
                <w:tab w:val="left" w:pos="8368"/>
              </w:tabs>
              <w:jc w:val="center"/>
              <w:rPr>
                <w:rFonts w:ascii="Arial Narrow" w:hAnsi="Arial Narrow"/>
                <w:noProof/>
                <w:sz w:val="20"/>
                <w:szCs w:val="20"/>
                <w:u w:val="single"/>
              </w:rPr>
            </w:pPr>
            <w:r w:rsidRPr="000815CD">
              <w:rPr>
                <w:rFonts w:ascii="Arial Narrow" w:hAnsi="Arial Narrow"/>
                <w:noProof/>
                <w:color w:val="0F243E"/>
                <w:sz w:val="20"/>
                <w:szCs w:val="20"/>
                <w:u w:val="single"/>
              </w:rPr>
              <w:t xml:space="preserve">CHI St. Joseph Health </w:t>
            </w:r>
            <w:r w:rsidR="00BF5DF0" w:rsidRPr="000815CD">
              <w:rPr>
                <w:rFonts w:ascii="Arial Narrow" w:hAnsi="Arial Narrow"/>
                <w:noProof/>
                <w:color w:val="0F243E"/>
                <w:sz w:val="20"/>
                <w:szCs w:val="20"/>
                <w:u w:val="single"/>
              </w:rPr>
              <w:t>Madison</w:t>
            </w:r>
          </w:p>
          <w:p w14:paraId="7AEC9790" w14:textId="140EC477" w:rsidR="00BF5DF0" w:rsidRPr="000815CD" w:rsidRDefault="00E80229" w:rsidP="00056C47">
            <w:pPr>
              <w:tabs>
                <w:tab w:val="left" w:pos="540"/>
              </w:tabs>
              <w:jc w:val="center"/>
              <w:rPr>
                <w:rFonts w:ascii="Arial Narrow" w:hAnsi="Arial Narrow"/>
                <w:noProof/>
                <w:sz w:val="20"/>
                <w:szCs w:val="20"/>
              </w:rPr>
            </w:pPr>
            <w:r w:rsidRPr="000815CD">
              <w:rPr>
                <w:rFonts w:ascii="Arial Narrow" w:hAnsi="Arial Narrow"/>
                <w:noProof/>
                <w:sz w:val="20"/>
                <w:szCs w:val="20"/>
              </w:rPr>
              <w:t>Debbie Burkhardt</w:t>
            </w:r>
            <w:r w:rsidR="006D2F3A" w:rsidRPr="000815CD">
              <w:rPr>
                <w:rFonts w:ascii="Arial Narrow" w:hAnsi="Arial Narrow"/>
                <w:noProof/>
                <w:sz w:val="20"/>
                <w:szCs w:val="20"/>
              </w:rPr>
              <w:t>, RN</w:t>
            </w:r>
            <w:r w:rsidR="00BF5DF0" w:rsidRPr="000815CD">
              <w:rPr>
                <w:rFonts w:ascii="Arial Narrow" w:hAnsi="Arial Narrow"/>
                <w:noProof/>
                <w:sz w:val="20"/>
                <w:szCs w:val="20"/>
              </w:rPr>
              <w:t>- Trauma</w:t>
            </w:r>
            <w:r w:rsidR="0025397E" w:rsidRPr="000815CD">
              <w:rPr>
                <w:rFonts w:ascii="Arial Narrow" w:hAnsi="Arial Narrow"/>
                <w:noProof/>
                <w:sz w:val="20"/>
                <w:szCs w:val="20"/>
              </w:rPr>
              <w:t>/Acute Care</w:t>
            </w:r>
            <w:r w:rsidR="00BF5DF0" w:rsidRPr="000815CD">
              <w:rPr>
                <w:rFonts w:ascii="Arial Narrow" w:hAnsi="Arial Narrow"/>
                <w:noProof/>
                <w:sz w:val="20"/>
                <w:szCs w:val="20"/>
              </w:rPr>
              <w:t xml:space="preserve"> Coordinator</w:t>
            </w:r>
          </w:p>
          <w:p w14:paraId="617F7309" w14:textId="6491F8CE" w:rsidR="00BF5DF0" w:rsidRPr="00480B80" w:rsidRDefault="00142A78" w:rsidP="00056C47">
            <w:pPr>
              <w:jc w:val="center"/>
              <w:rPr>
                <w:rFonts w:ascii="Arial Narrow" w:hAnsi="Arial Narrow"/>
                <w:sz w:val="20"/>
                <w:szCs w:val="20"/>
              </w:rPr>
            </w:pPr>
            <w:r w:rsidRPr="00480B80">
              <w:rPr>
                <w:rStyle w:val="Hyperlink"/>
                <w:rFonts w:ascii="Arial Narrow" w:hAnsi="Arial Narrow"/>
                <w:sz w:val="20"/>
                <w:szCs w:val="20"/>
              </w:rPr>
              <w:t>deborah.burkhardt@commonspirit.org</w:t>
            </w:r>
          </w:p>
          <w:p w14:paraId="716D06B2" w14:textId="77777777" w:rsidR="001D14DB" w:rsidRPr="00D84AEC" w:rsidRDefault="00BF5DF0" w:rsidP="00056C47">
            <w:pPr>
              <w:tabs>
                <w:tab w:val="left" w:pos="1777"/>
              </w:tabs>
              <w:jc w:val="center"/>
              <w:rPr>
                <w:rFonts w:ascii="Arial Narrow" w:hAnsi="Arial Narrow"/>
                <w:sz w:val="20"/>
                <w:szCs w:val="20"/>
                <w:highlight w:val="yellow"/>
              </w:rPr>
            </w:pPr>
            <w:r w:rsidRPr="000815CD">
              <w:rPr>
                <w:rFonts w:ascii="Arial Narrow" w:hAnsi="Arial Narrow"/>
                <w:sz w:val="20"/>
                <w:szCs w:val="20"/>
              </w:rPr>
              <w:t>Level IV Trauma</w:t>
            </w:r>
            <w:r w:rsidR="00FE56FA" w:rsidRPr="000815CD">
              <w:rPr>
                <w:rFonts w:ascii="Arial Narrow" w:hAnsi="Arial Narrow"/>
                <w:sz w:val="20"/>
                <w:szCs w:val="20"/>
              </w:rPr>
              <w:t xml:space="preserve"> Center</w:t>
            </w:r>
            <w:r w:rsidR="0025397E" w:rsidRPr="000815CD">
              <w:rPr>
                <w:rFonts w:ascii="Arial Narrow" w:hAnsi="Arial Narrow"/>
                <w:sz w:val="20"/>
                <w:szCs w:val="20"/>
              </w:rPr>
              <w:t xml:space="preserve"> – Level </w:t>
            </w:r>
            <w:r w:rsidR="00433802" w:rsidRPr="000815CD">
              <w:rPr>
                <w:rFonts w:ascii="Arial Narrow" w:hAnsi="Arial Narrow"/>
                <w:sz w:val="20"/>
                <w:szCs w:val="20"/>
              </w:rPr>
              <w:t>III Stroke</w:t>
            </w:r>
          </w:p>
        </w:tc>
      </w:tr>
      <w:tr w:rsidR="00BF5DF0" w:rsidRPr="00D84AEC" w14:paraId="0DDA55E0" w14:textId="77777777" w:rsidTr="00894940">
        <w:trPr>
          <w:trHeight w:val="1148"/>
        </w:trPr>
        <w:tc>
          <w:tcPr>
            <w:tcW w:w="4664" w:type="dxa"/>
            <w:vAlign w:val="center"/>
          </w:tcPr>
          <w:p w14:paraId="5E2516A3" w14:textId="77777777" w:rsidR="00BF5DF0" w:rsidRPr="000815CD" w:rsidRDefault="00E94D7F" w:rsidP="00056C47">
            <w:pPr>
              <w:tabs>
                <w:tab w:val="left" w:pos="540"/>
              </w:tabs>
              <w:jc w:val="center"/>
              <w:rPr>
                <w:rFonts w:ascii="Arial Narrow" w:hAnsi="Arial Narrow"/>
                <w:noProof/>
                <w:color w:val="0F243E"/>
                <w:sz w:val="20"/>
                <w:szCs w:val="20"/>
                <w:u w:val="single"/>
              </w:rPr>
            </w:pPr>
            <w:r w:rsidRPr="000815CD">
              <w:rPr>
                <w:rFonts w:ascii="Arial Narrow" w:hAnsi="Arial Narrow"/>
                <w:noProof/>
                <w:color w:val="0F243E"/>
                <w:sz w:val="20"/>
                <w:szCs w:val="20"/>
                <w:u w:val="single"/>
              </w:rPr>
              <w:t>The Physician's Centre</w:t>
            </w:r>
          </w:p>
          <w:p w14:paraId="4FE26007" w14:textId="77777777" w:rsidR="00E76E01" w:rsidRPr="000815CD" w:rsidRDefault="000059C5" w:rsidP="00056C47">
            <w:pPr>
              <w:tabs>
                <w:tab w:val="left" w:pos="540"/>
              </w:tabs>
              <w:jc w:val="center"/>
              <w:rPr>
                <w:rFonts w:ascii="Arial Narrow" w:hAnsi="Arial Narrow"/>
                <w:noProof/>
                <w:color w:val="000000" w:themeColor="text1"/>
                <w:sz w:val="20"/>
                <w:szCs w:val="20"/>
              </w:rPr>
            </w:pPr>
            <w:r w:rsidRPr="000815CD">
              <w:rPr>
                <w:rFonts w:ascii="Arial Narrow" w:hAnsi="Arial Narrow"/>
                <w:noProof/>
                <w:color w:val="000000" w:themeColor="text1"/>
                <w:sz w:val="20"/>
                <w:szCs w:val="20"/>
              </w:rPr>
              <w:t>Suzy Hoyle</w:t>
            </w:r>
            <w:r w:rsidR="00E94D7F" w:rsidRPr="000815CD">
              <w:rPr>
                <w:rFonts w:ascii="Arial Narrow" w:hAnsi="Arial Narrow"/>
                <w:noProof/>
                <w:color w:val="000000" w:themeColor="text1"/>
                <w:sz w:val="20"/>
                <w:szCs w:val="20"/>
              </w:rPr>
              <w:t xml:space="preserve"> – CNO</w:t>
            </w:r>
          </w:p>
          <w:p w14:paraId="3A8ACD33" w14:textId="027508DD" w:rsidR="00E76E01" w:rsidRPr="00480B80" w:rsidRDefault="00480B80" w:rsidP="00056C47">
            <w:pPr>
              <w:tabs>
                <w:tab w:val="left" w:pos="540"/>
              </w:tabs>
              <w:jc w:val="center"/>
              <w:rPr>
                <w:rFonts w:ascii="Arial Narrow" w:hAnsi="Arial Narrow"/>
                <w:noProof/>
                <w:color w:val="000000" w:themeColor="text1"/>
                <w:sz w:val="20"/>
                <w:szCs w:val="20"/>
              </w:rPr>
            </w:pPr>
            <w:r w:rsidRPr="00480B80">
              <w:rPr>
                <w:rStyle w:val="Hyperlink"/>
                <w:rFonts w:ascii="Arial Narrow" w:hAnsi="Arial Narrow"/>
                <w:sz w:val="20"/>
                <w:szCs w:val="20"/>
              </w:rPr>
              <w:t>Suzyk.hoyle@thephysiciancentre.com</w:t>
            </w:r>
          </w:p>
          <w:p w14:paraId="79EF0380" w14:textId="77777777" w:rsidR="00BF5DF0" w:rsidRPr="00D84AEC" w:rsidRDefault="00056C47" w:rsidP="00056C47">
            <w:pPr>
              <w:jc w:val="center"/>
              <w:rPr>
                <w:rFonts w:ascii="Arial Narrow" w:hAnsi="Arial Narrow"/>
                <w:noProof/>
                <w:sz w:val="20"/>
                <w:szCs w:val="20"/>
                <w:highlight w:val="yellow"/>
              </w:rPr>
            </w:pPr>
            <w:r w:rsidRPr="000815CD">
              <w:rPr>
                <w:rFonts w:ascii="Arial Narrow" w:hAnsi="Arial Narrow"/>
                <w:noProof/>
                <w:sz w:val="20"/>
                <w:szCs w:val="20"/>
              </w:rPr>
              <w:t>Non-designated Facility</w:t>
            </w:r>
          </w:p>
        </w:tc>
        <w:tc>
          <w:tcPr>
            <w:tcW w:w="4686" w:type="dxa"/>
            <w:vAlign w:val="center"/>
          </w:tcPr>
          <w:p w14:paraId="61664DDE" w14:textId="77777777" w:rsidR="00C66703" w:rsidRPr="000815CD" w:rsidRDefault="00E76E01" w:rsidP="00056C47">
            <w:pPr>
              <w:tabs>
                <w:tab w:val="left" w:pos="540"/>
              </w:tabs>
              <w:jc w:val="center"/>
              <w:rPr>
                <w:rFonts w:ascii="Arial Narrow" w:hAnsi="Arial Narrow"/>
                <w:noProof/>
                <w:color w:val="0F243E" w:themeColor="text2" w:themeShade="80"/>
                <w:sz w:val="20"/>
                <w:szCs w:val="20"/>
                <w:u w:val="single"/>
              </w:rPr>
            </w:pPr>
            <w:r w:rsidRPr="000815CD">
              <w:rPr>
                <w:rFonts w:ascii="Arial Narrow" w:hAnsi="Arial Narrow"/>
                <w:noProof/>
                <w:color w:val="0F243E" w:themeColor="text2" w:themeShade="80"/>
                <w:sz w:val="20"/>
                <w:szCs w:val="20"/>
                <w:u w:val="single"/>
              </w:rPr>
              <w:t xml:space="preserve">Baylor Scott </w:t>
            </w:r>
            <w:r w:rsidR="00814704" w:rsidRPr="000815CD">
              <w:rPr>
                <w:rFonts w:ascii="Arial Narrow" w:hAnsi="Arial Narrow"/>
                <w:noProof/>
                <w:color w:val="0F243E" w:themeColor="text2" w:themeShade="80"/>
                <w:sz w:val="20"/>
                <w:szCs w:val="20"/>
                <w:u w:val="single"/>
              </w:rPr>
              <w:t xml:space="preserve"> &amp; </w:t>
            </w:r>
            <w:r w:rsidRPr="000815CD">
              <w:rPr>
                <w:rFonts w:ascii="Arial Narrow" w:hAnsi="Arial Narrow"/>
                <w:noProof/>
                <w:color w:val="0F243E" w:themeColor="text2" w:themeShade="80"/>
                <w:sz w:val="20"/>
                <w:szCs w:val="20"/>
                <w:u w:val="single"/>
              </w:rPr>
              <w:t xml:space="preserve"> White </w:t>
            </w:r>
            <w:r w:rsidR="000059C5" w:rsidRPr="000815CD">
              <w:rPr>
                <w:rFonts w:ascii="Arial Narrow" w:hAnsi="Arial Narrow"/>
                <w:noProof/>
                <w:color w:val="0F243E" w:themeColor="text2" w:themeShade="80"/>
                <w:sz w:val="20"/>
                <w:szCs w:val="20"/>
                <w:u w:val="single"/>
              </w:rPr>
              <w:t xml:space="preserve">Medical Center </w:t>
            </w:r>
            <w:r w:rsidRPr="000815CD">
              <w:rPr>
                <w:rFonts w:ascii="Arial Narrow" w:hAnsi="Arial Narrow"/>
                <w:noProof/>
                <w:color w:val="0F243E" w:themeColor="text2" w:themeShade="80"/>
                <w:sz w:val="20"/>
                <w:szCs w:val="20"/>
                <w:u w:val="single"/>
              </w:rPr>
              <w:t>– College Station</w:t>
            </w:r>
          </w:p>
          <w:p w14:paraId="2CC62DF8" w14:textId="0E4ABEB2" w:rsidR="00E76E01" w:rsidRPr="000815CD" w:rsidRDefault="005F4220" w:rsidP="00056C47">
            <w:pPr>
              <w:tabs>
                <w:tab w:val="left" w:pos="540"/>
              </w:tabs>
              <w:jc w:val="center"/>
              <w:rPr>
                <w:rFonts w:ascii="Arial Narrow" w:hAnsi="Arial Narrow"/>
                <w:noProof/>
                <w:color w:val="000000" w:themeColor="text1"/>
                <w:sz w:val="20"/>
                <w:szCs w:val="20"/>
              </w:rPr>
            </w:pPr>
            <w:r w:rsidRPr="000815CD">
              <w:rPr>
                <w:rFonts w:ascii="Arial Narrow" w:hAnsi="Arial Narrow"/>
                <w:noProof/>
                <w:color w:val="000000" w:themeColor="text1"/>
                <w:sz w:val="20"/>
                <w:szCs w:val="20"/>
              </w:rPr>
              <w:t>Ashley Kopech</w:t>
            </w:r>
            <w:r w:rsidR="00E76E01" w:rsidRPr="000815CD">
              <w:rPr>
                <w:rFonts w:ascii="Arial Narrow" w:hAnsi="Arial Narrow"/>
                <w:noProof/>
                <w:color w:val="000000" w:themeColor="text1"/>
                <w:sz w:val="20"/>
                <w:szCs w:val="20"/>
              </w:rPr>
              <w:t xml:space="preserve"> – </w:t>
            </w:r>
            <w:r w:rsidR="000059C5" w:rsidRPr="000815CD">
              <w:rPr>
                <w:rFonts w:ascii="Arial Narrow" w:hAnsi="Arial Narrow"/>
                <w:noProof/>
                <w:color w:val="000000" w:themeColor="text1"/>
                <w:sz w:val="20"/>
                <w:szCs w:val="20"/>
              </w:rPr>
              <w:t xml:space="preserve">Trauma </w:t>
            </w:r>
            <w:r w:rsidR="00480B80">
              <w:rPr>
                <w:rFonts w:ascii="Arial Narrow" w:hAnsi="Arial Narrow"/>
                <w:noProof/>
                <w:color w:val="000000" w:themeColor="text1"/>
                <w:sz w:val="20"/>
                <w:szCs w:val="20"/>
              </w:rPr>
              <w:t>Program Manager</w:t>
            </w:r>
          </w:p>
          <w:p w14:paraId="49DE4149" w14:textId="1B588052" w:rsidR="00E76E01" w:rsidRPr="000815CD" w:rsidRDefault="00415B12" w:rsidP="00056C47">
            <w:pPr>
              <w:tabs>
                <w:tab w:val="left" w:pos="540"/>
              </w:tabs>
              <w:jc w:val="center"/>
              <w:rPr>
                <w:rFonts w:ascii="Arial Narrow" w:hAnsi="Arial Narrow"/>
                <w:noProof/>
                <w:color w:val="000000" w:themeColor="text1"/>
                <w:sz w:val="20"/>
                <w:szCs w:val="20"/>
              </w:rPr>
            </w:pPr>
            <w:hyperlink r:id="rId40" w:history="1">
              <w:r w:rsidR="005F4220" w:rsidRPr="000815CD">
                <w:rPr>
                  <w:rStyle w:val="Hyperlink"/>
                  <w:rFonts w:ascii="Arial Narrow" w:hAnsi="Arial Narrow"/>
                  <w:noProof/>
                  <w:sz w:val="20"/>
                  <w:szCs w:val="20"/>
                </w:rPr>
                <w:t>ashley.kopech@bswhealth.org</w:t>
              </w:r>
            </w:hyperlink>
            <w:r w:rsidR="005F4220" w:rsidRPr="000815CD">
              <w:rPr>
                <w:rStyle w:val="Hyperlink"/>
                <w:rFonts w:ascii="Arial Narrow" w:hAnsi="Arial Narrow"/>
                <w:noProof/>
                <w:color w:val="000000" w:themeColor="text1"/>
                <w:sz w:val="20"/>
                <w:szCs w:val="20"/>
                <w:u w:val="none"/>
              </w:rPr>
              <w:t xml:space="preserve">   </w:t>
            </w:r>
            <w:r w:rsidR="00746729" w:rsidRPr="000815CD">
              <w:rPr>
                <w:rStyle w:val="Hyperlink"/>
                <w:rFonts w:ascii="Arial Narrow" w:hAnsi="Arial Narrow"/>
                <w:noProof/>
                <w:color w:val="000000" w:themeColor="text1"/>
                <w:sz w:val="20"/>
                <w:szCs w:val="20"/>
                <w:u w:val="none"/>
              </w:rPr>
              <w:t xml:space="preserve">  </w:t>
            </w:r>
          </w:p>
          <w:p w14:paraId="6E7B5E37" w14:textId="77777777" w:rsidR="00E76E01" w:rsidRPr="00D84AEC" w:rsidRDefault="00056C47" w:rsidP="003A0FD7">
            <w:pPr>
              <w:tabs>
                <w:tab w:val="left" w:pos="540"/>
              </w:tabs>
              <w:jc w:val="center"/>
              <w:rPr>
                <w:rFonts w:ascii="Arial Narrow" w:hAnsi="Arial Narrow"/>
                <w:noProof/>
                <w:color w:val="000000" w:themeColor="text1"/>
                <w:sz w:val="20"/>
                <w:szCs w:val="20"/>
                <w:highlight w:val="yellow"/>
              </w:rPr>
            </w:pPr>
            <w:r w:rsidRPr="000815CD">
              <w:rPr>
                <w:rFonts w:ascii="Arial Narrow" w:hAnsi="Arial Narrow"/>
                <w:noProof/>
                <w:color w:val="000000" w:themeColor="text1"/>
                <w:sz w:val="20"/>
                <w:szCs w:val="20"/>
              </w:rPr>
              <w:t xml:space="preserve"> </w:t>
            </w:r>
            <w:r w:rsidR="009D1F3E" w:rsidRPr="000815CD">
              <w:rPr>
                <w:rFonts w:ascii="Arial Narrow" w:hAnsi="Arial Narrow"/>
                <w:noProof/>
                <w:color w:val="000000" w:themeColor="text1"/>
                <w:sz w:val="20"/>
                <w:szCs w:val="20"/>
              </w:rPr>
              <w:t>Level III Trau</w:t>
            </w:r>
            <w:r w:rsidR="003A0FD7" w:rsidRPr="000815CD">
              <w:rPr>
                <w:rFonts w:ascii="Arial Narrow" w:hAnsi="Arial Narrow"/>
                <w:noProof/>
                <w:color w:val="000000" w:themeColor="text1"/>
                <w:sz w:val="20"/>
                <w:szCs w:val="20"/>
              </w:rPr>
              <w:t>ma Center</w:t>
            </w:r>
            <w:r w:rsidR="009D1F3E" w:rsidRPr="000815CD">
              <w:rPr>
                <w:rFonts w:ascii="Arial Narrow" w:hAnsi="Arial Narrow"/>
                <w:noProof/>
                <w:color w:val="000000" w:themeColor="text1"/>
                <w:sz w:val="20"/>
                <w:szCs w:val="20"/>
              </w:rPr>
              <w:t>/ Level II Stroke</w:t>
            </w:r>
          </w:p>
        </w:tc>
      </w:tr>
      <w:tr w:rsidR="00B833A8" w:rsidRPr="00D84AEC" w14:paraId="6F5566C2" w14:textId="77777777" w:rsidTr="00894940">
        <w:trPr>
          <w:trHeight w:val="1148"/>
        </w:trPr>
        <w:tc>
          <w:tcPr>
            <w:tcW w:w="4664" w:type="dxa"/>
            <w:vAlign w:val="center"/>
          </w:tcPr>
          <w:p w14:paraId="3A54130B" w14:textId="43AD1400" w:rsidR="00B833A8" w:rsidRPr="00B05330" w:rsidRDefault="00B833A8" w:rsidP="00056C47">
            <w:pPr>
              <w:tabs>
                <w:tab w:val="left" w:pos="540"/>
              </w:tabs>
              <w:jc w:val="center"/>
              <w:rPr>
                <w:rFonts w:ascii="Arial Narrow" w:hAnsi="Arial Narrow"/>
                <w:noProof/>
                <w:color w:val="0F243E"/>
                <w:sz w:val="20"/>
                <w:szCs w:val="20"/>
                <w:u w:val="single"/>
              </w:rPr>
            </w:pPr>
            <w:r w:rsidRPr="00B05330">
              <w:rPr>
                <w:rFonts w:ascii="Arial Narrow" w:hAnsi="Arial Narrow"/>
                <w:noProof/>
                <w:color w:val="0F243E"/>
                <w:sz w:val="20"/>
                <w:szCs w:val="20"/>
                <w:u w:val="single"/>
              </w:rPr>
              <w:t>CapRock Hospital</w:t>
            </w:r>
          </w:p>
          <w:p w14:paraId="1FC84343" w14:textId="176F447D" w:rsidR="00B833A8" w:rsidRPr="00B05330" w:rsidRDefault="00B833A8" w:rsidP="00056C47">
            <w:pPr>
              <w:tabs>
                <w:tab w:val="left" w:pos="540"/>
              </w:tabs>
              <w:jc w:val="center"/>
              <w:rPr>
                <w:rFonts w:ascii="Arial Narrow" w:hAnsi="Arial Narrow"/>
                <w:noProof/>
                <w:color w:val="0F243E"/>
                <w:sz w:val="20"/>
                <w:szCs w:val="20"/>
              </w:rPr>
            </w:pPr>
            <w:r w:rsidRPr="00B05330">
              <w:rPr>
                <w:rFonts w:ascii="Arial Narrow" w:hAnsi="Arial Narrow"/>
                <w:noProof/>
                <w:color w:val="0F243E"/>
                <w:sz w:val="20"/>
                <w:szCs w:val="20"/>
              </w:rPr>
              <w:t>Dr. Lon Young—CMO</w:t>
            </w:r>
          </w:p>
          <w:p w14:paraId="7ADE77F6" w14:textId="24C7369E" w:rsidR="00B84682" w:rsidRPr="00B05330" w:rsidRDefault="00415B12" w:rsidP="000F111D">
            <w:pPr>
              <w:tabs>
                <w:tab w:val="left" w:pos="540"/>
              </w:tabs>
              <w:jc w:val="center"/>
              <w:rPr>
                <w:rFonts w:ascii="Arial Narrow" w:hAnsi="Arial Narrow"/>
                <w:noProof/>
                <w:color w:val="0F243E"/>
                <w:sz w:val="20"/>
                <w:szCs w:val="20"/>
              </w:rPr>
            </w:pPr>
            <w:hyperlink r:id="rId41" w:history="1">
              <w:r w:rsidR="00B84682" w:rsidRPr="00B05330">
                <w:rPr>
                  <w:rStyle w:val="Hyperlink"/>
                  <w:rFonts w:ascii="Arial Narrow" w:hAnsi="Arial Narrow"/>
                  <w:noProof/>
                  <w:sz w:val="20"/>
                  <w:szCs w:val="20"/>
                </w:rPr>
                <w:t>dryoung@caprocker.com</w:t>
              </w:r>
            </w:hyperlink>
          </w:p>
          <w:p w14:paraId="5A5254D2" w14:textId="22A34009" w:rsidR="00B833A8" w:rsidRPr="00D84AEC" w:rsidRDefault="00B833A8" w:rsidP="00056C47">
            <w:pPr>
              <w:tabs>
                <w:tab w:val="left" w:pos="540"/>
              </w:tabs>
              <w:jc w:val="center"/>
              <w:rPr>
                <w:rFonts w:ascii="Arial Narrow" w:hAnsi="Arial Narrow"/>
                <w:noProof/>
                <w:color w:val="0F243E"/>
                <w:sz w:val="20"/>
                <w:szCs w:val="20"/>
                <w:highlight w:val="yellow"/>
                <w:u w:val="single"/>
              </w:rPr>
            </w:pPr>
            <w:r w:rsidRPr="00B05330">
              <w:rPr>
                <w:rFonts w:ascii="Arial Narrow" w:hAnsi="Arial Narrow"/>
                <w:noProof/>
                <w:color w:val="0F243E"/>
                <w:sz w:val="20"/>
                <w:szCs w:val="20"/>
              </w:rPr>
              <w:t>Non-Designated Facility</w:t>
            </w:r>
          </w:p>
        </w:tc>
        <w:tc>
          <w:tcPr>
            <w:tcW w:w="4686" w:type="dxa"/>
            <w:vAlign w:val="center"/>
          </w:tcPr>
          <w:p w14:paraId="238CE5B7" w14:textId="77777777" w:rsidR="00B833A8" w:rsidRPr="00D84AEC" w:rsidRDefault="00B833A8" w:rsidP="00056C47">
            <w:pPr>
              <w:tabs>
                <w:tab w:val="left" w:pos="540"/>
              </w:tabs>
              <w:jc w:val="center"/>
              <w:rPr>
                <w:rFonts w:ascii="Arial Narrow" w:hAnsi="Arial Narrow"/>
                <w:noProof/>
                <w:color w:val="0F243E" w:themeColor="text2" w:themeShade="80"/>
                <w:sz w:val="20"/>
                <w:szCs w:val="20"/>
                <w:highlight w:val="yellow"/>
                <w:u w:val="single"/>
              </w:rPr>
            </w:pPr>
          </w:p>
        </w:tc>
      </w:tr>
    </w:tbl>
    <w:p w14:paraId="2318D8E7" w14:textId="77777777" w:rsidR="00894940" w:rsidRPr="00D84AEC" w:rsidRDefault="00894940" w:rsidP="00894940">
      <w:pPr>
        <w:rPr>
          <w:rFonts w:ascii="Arial" w:hAnsi="Arial"/>
          <w:highlight w:val="yellow"/>
        </w:rPr>
      </w:pPr>
    </w:p>
    <w:tbl>
      <w:tblPr>
        <w:tblpPr w:leftFromText="180" w:rightFromText="180" w:vertAnchor="text" w:horzAnchor="margin"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4"/>
        <w:gridCol w:w="4686"/>
      </w:tblGrid>
      <w:tr w:rsidR="00894940" w:rsidRPr="00D84AEC" w14:paraId="15F872A4" w14:textId="77777777" w:rsidTr="007B5C50">
        <w:tc>
          <w:tcPr>
            <w:tcW w:w="9350" w:type="dxa"/>
            <w:gridSpan w:val="2"/>
            <w:shd w:val="solid" w:color="auto" w:fill="auto"/>
          </w:tcPr>
          <w:p w14:paraId="31E0BE7C" w14:textId="41EB5E8A" w:rsidR="00894940" w:rsidRPr="000815CD" w:rsidRDefault="008A74C4" w:rsidP="007B5C50">
            <w:pPr>
              <w:jc w:val="center"/>
              <w:rPr>
                <w:rFonts w:ascii="Arial" w:hAnsi="Arial"/>
              </w:rPr>
            </w:pPr>
            <w:r w:rsidRPr="000815CD">
              <w:rPr>
                <w:rFonts w:ascii="Arial" w:hAnsi="Arial"/>
              </w:rPr>
              <w:t xml:space="preserve">Free </w:t>
            </w:r>
            <w:r w:rsidR="00876A0A" w:rsidRPr="000815CD">
              <w:rPr>
                <w:rFonts w:ascii="Arial" w:hAnsi="Arial"/>
              </w:rPr>
              <w:t>S</w:t>
            </w:r>
            <w:r w:rsidRPr="000815CD">
              <w:rPr>
                <w:rFonts w:ascii="Arial" w:hAnsi="Arial"/>
              </w:rPr>
              <w:t>tanding</w:t>
            </w:r>
          </w:p>
        </w:tc>
      </w:tr>
      <w:tr w:rsidR="00894940" w:rsidRPr="00D84AEC" w14:paraId="7A2A9FB1" w14:textId="77777777" w:rsidTr="007B5C50">
        <w:tc>
          <w:tcPr>
            <w:tcW w:w="4664" w:type="dxa"/>
            <w:vAlign w:val="center"/>
          </w:tcPr>
          <w:p w14:paraId="7752BE03" w14:textId="77777777" w:rsidR="00894940" w:rsidRPr="00480B80" w:rsidRDefault="00894940" w:rsidP="007B5C50">
            <w:pPr>
              <w:tabs>
                <w:tab w:val="left" w:pos="540"/>
              </w:tabs>
              <w:jc w:val="center"/>
              <w:rPr>
                <w:rFonts w:ascii="Arial Narrow" w:hAnsi="Arial Narrow"/>
                <w:noProof/>
                <w:color w:val="0F243E"/>
                <w:sz w:val="20"/>
                <w:szCs w:val="20"/>
                <w:highlight w:val="yellow"/>
                <w:u w:val="single"/>
              </w:rPr>
            </w:pPr>
          </w:p>
          <w:p w14:paraId="331B0FE0" w14:textId="77777777" w:rsidR="00B05330" w:rsidRPr="00D706DC" w:rsidRDefault="00B05330" w:rsidP="00B05330">
            <w:pPr>
              <w:tabs>
                <w:tab w:val="left" w:pos="540"/>
              </w:tabs>
              <w:jc w:val="center"/>
              <w:rPr>
                <w:rFonts w:ascii="Arial Narrow" w:hAnsi="Arial Narrow"/>
                <w:noProof/>
                <w:color w:val="0F243E"/>
                <w:sz w:val="20"/>
                <w:szCs w:val="20"/>
                <w:u w:val="single"/>
              </w:rPr>
            </w:pPr>
            <w:r w:rsidRPr="00D706DC">
              <w:rPr>
                <w:rFonts w:ascii="Arial Narrow" w:hAnsi="Arial Narrow"/>
                <w:noProof/>
                <w:color w:val="0F243E"/>
                <w:sz w:val="20"/>
                <w:szCs w:val="20"/>
                <w:u w:val="single"/>
              </w:rPr>
              <w:t>CapRock Emergency</w:t>
            </w:r>
          </w:p>
          <w:p w14:paraId="303CE170" w14:textId="77777777" w:rsidR="00B05330" w:rsidRPr="00A251B0" w:rsidRDefault="00B05330" w:rsidP="00B05330">
            <w:pPr>
              <w:tabs>
                <w:tab w:val="left" w:pos="540"/>
              </w:tabs>
              <w:jc w:val="center"/>
              <w:rPr>
                <w:rFonts w:ascii="Arial Narrow" w:hAnsi="Arial Narrow"/>
                <w:noProof/>
                <w:color w:val="000000" w:themeColor="text1"/>
                <w:sz w:val="20"/>
                <w:szCs w:val="20"/>
              </w:rPr>
            </w:pPr>
            <w:r w:rsidRPr="00A251B0">
              <w:rPr>
                <w:rFonts w:ascii="Arial Narrow" w:hAnsi="Arial Narrow"/>
                <w:noProof/>
                <w:color w:val="000000" w:themeColor="text1"/>
                <w:sz w:val="20"/>
                <w:szCs w:val="20"/>
              </w:rPr>
              <w:t>Cherie Sajewski - CNO</w:t>
            </w:r>
          </w:p>
          <w:p w14:paraId="2AA15018" w14:textId="77777777" w:rsidR="00B05330" w:rsidRPr="00A251B0" w:rsidRDefault="00415B12" w:rsidP="00B05330">
            <w:pPr>
              <w:tabs>
                <w:tab w:val="left" w:pos="540"/>
              </w:tabs>
              <w:jc w:val="center"/>
              <w:rPr>
                <w:rFonts w:ascii="Arial Narrow" w:hAnsi="Arial Narrow"/>
                <w:noProof/>
                <w:color w:val="000000" w:themeColor="text1"/>
                <w:sz w:val="20"/>
                <w:szCs w:val="20"/>
              </w:rPr>
            </w:pPr>
            <w:hyperlink r:id="rId42" w:history="1">
              <w:r w:rsidR="00B05330" w:rsidRPr="00A251B0">
                <w:rPr>
                  <w:rStyle w:val="Hyperlink"/>
                  <w:rFonts w:ascii="Arial Narrow" w:hAnsi="Arial Narrow"/>
                  <w:noProof/>
                  <w:sz w:val="20"/>
                  <w:szCs w:val="20"/>
                </w:rPr>
                <w:t>csajewski@caprockhealthsystem.com</w:t>
              </w:r>
            </w:hyperlink>
            <w:r w:rsidR="00B05330" w:rsidRPr="00A251B0">
              <w:rPr>
                <w:rFonts w:ascii="Arial Narrow" w:hAnsi="Arial Narrow"/>
                <w:noProof/>
                <w:color w:val="000000" w:themeColor="text1"/>
                <w:sz w:val="20"/>
                <w:szCs w:val="20"/>
              </w:rPr>
              <w:t xml:space="preserve"> </w:t>
            </w:r>
          </w:p>
          <w:p w14:paraId="098A6A5C" w14:textId="77777777" w:rsidR="00B05330" w:rsidRPr="00A251B0" w:rsidRDefault="00B05330" w:rsidP="00B05330">
            <w:pPr>
              <w:jc w:val="center"/>
              <w:rPr>
                <w:rFonts w:ascii="Arial Narrow" w:hAnsi="Arial Narrow"/>
                <w:sz w:val="20"/>
                <w:szCs w:val="20"/>
              </w:rPr>
            </w:pPr>
            <w:r w:rsidRPr="00A251B0">
              <w:rPr>
                <w:rFonts w:ascii="Arial Narrow" w:hAnsi="Arial Narrow"/>
                <w:sz w:val="20"/>
                <w:szCs w:val="20"/>
              </w:rPr>
              <w:t>Free Standing Emergency Department</w:t>
            </w:r>
          </w:p>
          <w:p w14:paraId="64E16DB9" w14:textId="77777777" w:rsidR="00894940" w:rsidRPr="00480B80" w:rsidRDefault="00894940" w:rsidP="007B5C50">
            <w:pPr>
              <w:jc w:val="center"/>
              <w:rPr>
                <w:rFonts w:ascii="Arial" w:hAnsi="Arial"/>
                <w:sz w:val="20"/>
                <w:szCs w:val="20"/>
                <w:highlight w:val="yellow"/>
              </w:rPr>
            </w:pPr>
          </w:p>
        </w:tc>
        <w:tc>
          <w:tcPr>
            <w:tcW w:w="4686" w:type="dxa"/>
            <w:vAlign w:val="center"/>
          </w:tcPr>
          <w:p w14:paraId="3A17E309" w14:textId="77777777" w:rsidR="00894940" w:rsidRPr="00A251B0" w:rsidRDefault="000815CD" w:rsidP="007B5C50">
            <w:pPr>
              <w:jc w:val="center"/>
              <w:rPr>
                <w:rFonts w:ascii="Arial Narrow" w:hAnsi="Arial Narrow"/>
                <w:sz w:val="20"/>
                <w:szCs w:val="20"/>
                <w:u w:val="single"/>
              </w:rPr>
            </w:pPr>
            <w:r w:rsidRPr="00A251B0">
              <w:rPr>
                <w:rFonts w:ascii="Arial Narrow" w:hAnsi="Arial Narrow"/>
                <w:sz w:val="20"/>
                <w:szCs w:val="20"/>
                <w:u w:val="single"/>
              </w:rPr>
              <w:t>Signature Care Emergency Center</w:t>
            </w:r>
          </w:p>
          <w:p w14:paraId="36C19C70" w14:textId="2D904187" w:rsidR="000815CD" w:rsidRPr="00A251B0" w:rsidRDefault="00A251B0" w:rsidP="007B5C50">
            <w:pPr>
              <w:jc w:val="center"/>
              <w:rPr>
                <w:rFonts w:ascii="Arial Narrow" w:hAnsi="Arial Narrow"/>
                <w:sz w:val="20"/>
                <w:szCs w:val="20"/>
              </w:rPr>
            </w:pPr>
            <w:r w:rsidRPr="00A251B0">
              <w:rPr>
                <w:rFonts w:ascii="Arial Narrow" w:hAnsi="Arial Narrow"/>
                <w:sz w:val="20"/>
                <w:szCs w:val="20"/>
              </w:rPr>
              <w:t>Kristen Ely</w:t>
            </w:r>
            <w:r w:rsidR="000815CD" w:rsidRPr="00A251B0">
              <w:rPr>
                <w:rFonts w:ascii="Arial Narrow" w:hAnsi="Arial Narrow"/>
                <w:sz w:val="20"/>
                <w:szCs w:val="20"/>
              </w:rPr>
              <w:t xml:space="preserve"> – </w:t>
            </w:r>
            <w:r w:rsidRPr="00A251B0">
              <w:rPr>
                <w:rFonts w:ascii="Arial Narrow" w:hAnsi="Arial Narrow"/>
                <w:sz w:val="20"/>
                <w:szCs w:val="20"/>
              </w:rPr>
              <w:t>Director</w:t>
            </w:r>
          </w:p>
          <w:p w14:paraId="7C65C2B8" w14:textId="66EBFF8F" w:rsidR="00A251B0" w:rsidRPr="00A251B0" w:rsidRDefault="00A251B0" w:rsidP="007B5C50">
            <w:pPr>
              <w:jc w:val="center"/>
              <w:rPr>
                <w:rFonts w:ascii="Arial Narrow" w:hAnsi="Arial Narrow"/>
                <w:sz w:val="20"/>
                <w:szCs w:val="20"/>
              </w:rPr>
            </w:pPr>
            <w:r w:rsidRPr="00A251B0">
              <w:rPr>
                <w:rFonts w:ascii="Arial Narrow" w:hAnsi="Arial Narrow"/>
                <w:sz w:val="20"/>
                <w:szCs w:val="20"/>
              </w:rPr>
              <w:t>Kely@ercare24.com</w:t>
            </w:r>
          </w:p>
          <w:p w14:paraId="261E7992" w14:textId="7515833B" w:rsidR="000815CD" w:rsidRPr="00480B80" w:rsidRDefault="000815CD" w:rsidP="007B5C50">
            <w:pPr>
              <w:jc w:val="center"/>
              <w:rPr>
                <w:rFonts w:ascii="Arial" w:hAnsi="Arial"/>
                <w:sz w:val="20"/>
                <w:szCs w:val="20"/>
                <w:highlight w:val="yellow"/>
              </w:rPr>
            </w:pPr>
            <w:r w:rsidRPr="00A251B0">
              <w:rPr>
                <w:rFonts w:ascii="Arial Narrow" w:hAnsi="Arial Narrow"/>
                <w:sz w:val="20"/>
                <w:szCs w:val="20"/>
              </w:rPr>
              <w:t>Free Standing Emergency Department</w:t>
            </w:r>
          </w:p>
        </w:tc>
      </w:tr>
    </w:tbl>
    <w:p w14:paraId="62E8A6E8" w14:textId="77777777" w:rsidR="00894940" w:rsidRPr="00D84AEC" w:rsidRDefault="00894940" w:rsidP="00894940">
      <w:pPr>
        <w:rPr>
          <w:rFonts w:ascii="Arial" w:hAnsi="Arial"/>
          <w:highlight w:val="yellow"/>
        </w:rPr>
      </w:pPr>
    </w:p>
    <w:p w14:paraId="1B63BD68" w14:textId="28E8FDE5" w:rsidR="00A53B13" w:rsidRPr="00D84AEC" w:rsidRDefault="00A53B13" w:rsidP="00894940">
      <w:pPr>
        <w:framePr w:h="11520" w:hRule="exact" w:wrap="auto" w:hAnchor="text"/>
        <w:rPr>
          <w:rFonts w:ascii="Arial" w:hAnsi="Arial"/>
          <w:highlight w:val="yellow"/>
        </w:rPr>
        <w:sectPr w:rsidR="00A53B13" w:rsidRPr="00D84AEC" w:rsidSect="00C35249">
          <w:headerReference w:type="even" r:id="rId43"/>
          <w:headerReference w:type="default" r:id="rId44"/>
          <w:footerReference w:type="default" r:id="rId45"/>
          <w:headerReference w:type="first" r:id="rId46"/>
          <w:footerReference w:type="first" r:id="rId47"/>
          <w:pgSz w:w="12240" w:h="15840" w:code="1"/>
          <w:pgMar w:top="1440" w:right="1440" w:bottom="1440" w:left="1440" w:header="0" w:footer="504" w:gutter="0"/>
          <w:pgNumType w:start="1"/>
          <w:cols w:space="720"/>
          <w:docGrid w:linePitch="299"/>
        </w:sectPr>
      </w:pPr>
    </w:p>
    <w:p w14:paraId="0A8311CB" w14:textId="7350A6F4" w:rsidR="00BF5DF0" w:rsidRPr="001D4E8A" w:rsidRDefault="00BF5DF0" w:rsidP="008740B9">
      <w:pPr>
        <w:jc w:val="center"/>
        <w:rPr>
          <w:rFonts w:ascii="Arial" w:hAnsi="Arial"/>
        </w:rPr>
      </w:pPr>
      <w:r w:rsidRPr="001D4E8A">
        <w:rPr>
          <w:rFonts w:ascii="Arial" w:hAnsi="Arial"/>
        </w:rPr>
        <w:lastRenderedPageBreak/>
        <w:t>Brazos Valley Hospital Data Chart 20</w:t>
      </w:r>
      <w:r w:rsidR="009458B7">
        <w:rPr>
          <w:rFonts w:ascii="Arial" w:hAnsi="Arial"/>
        </w:rPr>
        <w:t>21</w:t>
      </w:r>
    </w:p>
    <w:tbl>
      <w:tblPr>
        <w:tblpPr w:leftFromText="180" w:rightFromText="180" w:vertAnchor="page" w:horzAnchor="margin" w:tblpXSpec="center" w:tblpY="2191"/>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969"/>
        <w:gridCol w:w="990"/>
        <w:gridCol w:w="990"/>
        <w:gridCol w:w="1170"/>
        <w:gridCol w:w="990"/>
        <w:gridCol w:w="1080"/>
        <w:gridCol w:w="1073"/>
        <w:gridCol w:w="900"/>
        <w:gridCol w:w="997"/>
      </w:tblGrid>
      <w:tr w:rsidR="00B05330" w:rsidRPr="00D84AEC" w14:paraId="7C96E75C" w14:textId="77777777" w:rsidTr="00B05330">
        <w:trPr>
          <w:trHeight w:val="821"/>
        </w:trPr>
        <w:tc>
          <w:tcPr>
            <w:tcW w:w="1276" w:type="dxa"/>
            <w:shd w:val="clear" w:color="auto" w:fill="D9D9D9"/>
            <w:vAlign w:val="center"/>
          </w:tcPr>
          <w:p w14:paraId="7C3FEADF" w14:textId="77777777" w:rsidR="00B05330" w:rsidRPr="00D84AEC" w:rsidRDefault="00B05330" w:rsidP="00B05330">
            <w:pPr>
              <w:jc w:val="center"/>
              <w:rPr>
                <w:rFonts w:ascii="Arial Narrow" w:hAnsi="Arial Narrow"/>
                <w:b/>
                <w:color w:val="0F243E"/>
                <w:sz w:val="18"/>
                <w:szCs w:val="18"/>
                <w:highlight w:val="yellow"/>
              </w:rPr>
            </w:pPr>
          </w:p>
        </w:tc>
        <w:tc>
          <w:tcPr>
            <w:tcW w:w="969" w:type="dxa"/>
            <w:shd w:val="clear" w:color="auto" w:fill="auto"/>
            <w:vAlign w:val="center"/>
          </w:tcPr>
          <w:p w14:paraId="3B2273A9" w14:textId="77777777" w:rsidR="00B05330" w:rsidRPr="000133A9" w:rsidRDefault="00B05330" w:rsidP="00B05330">
            <w:pPr>
              <w:jc w:val="center"/>
              <w:rPr>
                <w:rFonts w:ascii="Arial Narrow" w:hAnsi="Arial Narrow"/>
                <w:b/>
                <w:color w:val="0F243E"/>
                <w:sz w:val="18"/>
                <w:szCs w:val="18"/>
              </w:rPr>
            </w:pPr>
            <w:r w:rsidRPr="000133A9">
              <w:rPr>
                <w:rFonts w:ascii="Arial Narrow" w:hAnsi="Arial Narrow"/>
                <w:b/>
                <w:color w:val="0F243E"/>
                <w:sz w:val="18"/>
                <w:szCs w:val="18"/>
              </w:rPr>
              <w:t>St. Joseph  Health Regional</w:t>
            </w:r>
          </w:p>
        </w:tc>
        <w:tc>
          <w:tcPr>
            <w:tcW w:w="990" w:type="dxa"/>
            <w:shd w:val="clear" w:color="auto" w:fill="auto"/>
            <w:vAlign w:val="center"/>
          </w:tcPr>
          <w:p w14:paraId="33BBDD9B" w14:textId="77777777" w:rsidR="00B05330" w:rsidRPr="000133A9" w:rsidRDefault="00B05330" w:rsidP="00B05330">
            <w:pPr>
              <w:tabs>
                <w:tab w:val="center" w:pos="792"/>
              </w:tabs>
              <w:jc w:val="center"/>
              <w:rPr>
                <w:rFonts w:ascii="Arial Narrow" w:hAnsi="Arial Narrow"/>
                <w:b/>
                <w:color w:val="0F243E"/>
                <w:sz w:val="18"/>
                <w:szCs w:val="18"/>
              </w:rPr>
            </w:pPr>
            <w:r w:rsidRPr="000133A9">
              <w:rPr>
                <w:rFonts w:ascii="Arial Narrow" w:hAnsi="Arial Narrow"/>
                <w:b/>
                <w:color w:val="0F243E"/>
                <w:sz w:val="18"/>
                <w:szCs w:val="18"/>
              </w:rPr>
              <w:t>St. Joseph Health Burleson</w:t>
            </w:r>
          </w:p>
        </w:tc>
        <w:tc>
          <w:tcPr>
            <w:tcW w:w="990" w:type="dxa"/>
            <w:shd w:val="clear" w:color="auto" w:fill="auto"/>
            <w:vAlign w:val="center"/>
          </w:tcPr>
          <w:p w14:paraId="49315A86" w14:textId="77777777" w:rsidR="00B05330" w:rsidRPr="000133A9" w:rsidRDefault="00B05330" w:rsidP="00B05330">
            <w:pPr>
              <w:jc w:val="center"/>
              <w:rPr>
                <w:rFonts w:ascii="Arial Narrow" w:hAnsi="Arial Narrow"/>
                <w:b/>
                <w:color w:val="0F243E"/>
                <w:sz w:val="18"/>
                <w:szCs w:val="18"/>
              </w:rPr>
            </w:pPr>
            <w:r w:rsidRPr="000133A9">
              <w:rPr>
                <w:rFonts w:ascii="Arial Narrow" w:hAnsi="Arial Narrow"/>
                <w:b/>
                <w:color w:val="0F243E"/>
                <w:sz w:val="18"/>
                <w:szCs w:val="18"/>
              </w:rPr>
              <w:t>St. Joseph Health   Grimes</w:t>
            </w:r>
          </w:p>
        </w:tc>
        <w:tc>
          <w:tcPr>
            <w:tcW w:w="1170" w:type="dxa"/>
            <w:shd w:val="clear" w:color="auto" w:fill="auto"/>
            <w:vAlign w:val="center"/>
          </w:tcPr>
          <w:p w14:paraId="056AB102" w14:textId="77777777" w:rsidR="00B05330" w:rsidRPr="000133A9" w:rsidRDefault="00B05330" w:rsidP="00B05330">
            <w:pPr>
              <w:jc w:val="center"/>
              <w:rPr>
                <w:rFonts w:ascii="Arial Narrow" w:hAnsi="Arial Narrow"/>
                <w:b/>
                <w:color w:val="0F243E"/>
                <w:sz w:val="18"/>
                <w:szCs w:val="18"/>
              </w:rPr>
            </w:pPr>
            <w:r w:rsidRPr="000133A9">
              <w:rPr>
                <w:rFonts w:ascii="Arial Narrow" w:hAnsi="Arial Narrow"/>
                <w:b/>
                <w:color w:val="0F243E"/>
                <w:sz w:val="18"/>
                <w:szCs w:val="18"/>
              </w:rPr>
              <w:t>St. Joseph Health College Station</w:t>
            </w:r>
          </w:p>
        </w:tc>
        <w:tc>
          <w:tcPr>
            <w:tcW w:w="990" w:type="dxa"/>
            <w:shd w:val="clear" w:color="auto" w:fill="auto"/>
            <w:vAlign w:val="center"/>
          </w:tcPr>
          <w:p w14:paraId="69154389" w14:textId="77777777" w:rsidR="00B05330" w:rsidRPr="000133A9" w:rsidRDefault="00B05330" w:rsidP="00B05330">
            <w:pPr>
              <w:jc w:val="center"/>
              <w:rPr>
                <w:rFonts w:ascii="Arial Narrow" w:hAnsi="Arial Narrow"/>
                <w:b/>
                <w:color w:val="0F243E"/>
                <w:sz w:val="18"/>
                <w:szCs w:val="18"/>
              </w:rPr>
            </w:pPr>
            <w:r w:rsidRPr="000133A9">
              <w:rPr>
                <w:rFonts w:ascii="Arial Narrow" w:hAnsi="Arial Narrow"/>
                <w:b/>
                <w:color w:val="0F243E"/>
                <w:sz w:val="18"/>
                <w:szCs w:val="18"/>
              </w:rPr>
              <w:t>St. Joseph Health Madison</w:t>
            </w:r>
          </w:p>
        </w:tc>
        <w:tc>
          <w:tcPr>
            <w:tcW w:w="1080" w:type="dxa"/>
            <w:vAlign w:val="center"/>
          </w:tcPr>
          <w:p w14:paraId="6FCCC63E" w14:textId="77777777" w:rsidR="00B05330" w:rsidRPr="00A251B0" w:rsidRDefault="00B05330" w:rsidP="00B05330">
            <w:pPr>
              <w:jc w:val="center"/>
              <w:rPr>
                <w:rFonts w:ascii="Arial Narrow" w:hAnsi="Arial Narrow"/>
                <w:b/>
                <w:color w:val="0F243E"/>
                <w:sz w:val="18"/>
                <w:szCs w:val="18"/>
              </w:rPr>
            </w:pPr>
            <w:r w:rsidRPr="00A251B0">
              <w:rPr>
                <w:rFonts w:ascii="Arial Narrow" w:hAnsi="Arial Narrow"/>
                <w:b/>
                <w:color w:val="0F243E"/>
                <w:sz w:val="18"/>
                <w:szCs w:val="18"/>
              </w:rPr>
              <w:t>Baylor Scott &amp; White Hospital -  Brenham</w:t>
            </w:r>
          </w:p>
        </w:tc>
        <w:tc>
          <w:tcPr>
            <w:tcW w:w="1073" w:type="dxa"/>
            <w:shd w:val="clear" w:color="auto" w:fill="auto"/>
            <w:vAlign w:val="center"/>
          </w:tcPr>
          <w:p w14:paraId="1DDE32CF" w14:textId="77777777" w:rsidR="00B05330" w:rsidRPr="005D4B0A" w:rsidRDefault="00B05330" w:rsidP="00B05330">
            <w:pPr>
              <w:jc w:val="center"/>
              <w:rPr>
                <w:rFonts w:ascii="Arial Narrow" w:hAnsi="Arial Narrow"/>
                <w:b/>
                <w:sz w:val="18"/>
                <w:szCs w:val="18"/>
              </w:rPr>
            </w:pPr>
            <w:r w:rsidRPr="005D4B0A">
              <w:rPr>
                <w:rFonts w:ascii="Arial Narrow" w:hAnsi="Arial Narrow"/>
                <w:b/>
                <w:sz w:val="18"/>
                <w:szCs w:val="18"/>
              </w:rPr>
              <w:t>Baylor Scott &amp; White Hospital  College Station</w:t>
            </w:r>
          </w:p>
        </w:tc>
        <w:tc>
          <w:tcPr>
            <w:tcW w:w="900" w:type="dxa"/>
            <w:shd w:val="clear" w:color="auto" w:fill="auto"/>
            <w:vAlign w:val="center"/>
          </w:tcPr>
          <w:p w14:paraId="704FF375" w14:textId="77777777" w:rsidR="00B05330" w:rsidRPr="00EB04BA" w:rsidRDefault="00B05330" w:rsidP="00B05330">
            <w:pPr>
              <w:jc w:val="center"/>
              <w:rPr>
                <w:rFonts w:ascii="Arial Narrow" w:hAnsi="Arial Narrow"/>
                <w:b/>
                <w:sz w:val="18"/>
                <w:szCs w:val="18"/>
              </w:rPr>
            </w:pPr>
            <w:r w:rsidRPr="00EB04BA">
              <w:rPr>
                <w:rFonts w:ascii="Arial Narrow" w:hAnsi="Arial Narrow"/>
                <w:b/>
                <w:sz w:val="18"/>
                <w:szCs w:val="18"/>
              </w:rPr>
              <w:t>CapRock Hospital</w:t>
            </w:r>
          </w:p>
        </w:tc>
        <w:tc>
          <w:tcPr>
            <w:tcW w:w="997" w:type="dxa"/>
            <w:vAlign w:val="center"/>
          </w:tcPr>
          <w:p w14:paraId="463BBB8D" w14:textId="77777777" w:rsidR="00B05330" w:rsidRPr="000133A9" w:rsidRDefault="00B05330" w:rsidP="00B05330">
            <w:pPr>
              <w:jc w:val="center"/>
              <w:rPr>
                <w:rFonts w:ascii="Arial Narrow" w:hAnsi="Arial Narrow"/>
                <w:b/>
                <w:color w:val="0F243E"/>
                <w:sz w:val="18"/>
                <w:szCs w:val="18"/>
              </w:rPr>
            </w:pPr>
            <w:r w:rsidRPr="000133A9">
              <w:rPr>
                <w:rFonts w:ascii="Arial Narrow" w:hAnsi="Arial Narrow"/>
                <w:b/>
                <w:color w:val="0F243E"/>
                <w:sz w:val="18"/>
                <w:szCs w:val="18"/>
              </w:rPr>
              <w:t>The Physicians Centre Hospital</w:t>
            </w:r>
          </w:p>
        </w:tc>
      </w:tr>
      <w:tr w:rsidR="00B05330" w:rsidRPr="00D84AEC" w14:paraId="5094DC22" w14:textId="77777777" w:rsidTr="00B05330">
        <w:trPr>
          <w:trHeight w:val="1100"/>
        </w:trPr>
        <w:tc>
          <w:tcPr>
            <w:tcW w:w="1276" w:type="dxa"/>
            <w:shd w:val="clear" w:color="auto" w:fill="D9D9D9"/>
            <w:vAlign w:val="center"/>
          </w:tcPr>
          <w:p w14:paraId="4436BE24" w14:textId="77777777" w:rsidR="00B05330" w:rsidRPr="002E6E54" w:rsidRDefault="00B05330" w:rsidP="00B05330">
            <w:pPr>
              <w:jc w:val="center"/>
              <w:rPr>
                <w:rFonts w:ascii="Arial Narrow" w:hAnsi="Arial Narrow"/>
                <w:b/>
                <w:bCs/>
                <w:color w:val="0F243E"/>
                <w:sz w:val="18"/>
                <w:szCs w:val="18"/>
              </w:rPr>
            </w:pPr>
            <w:r w:rsidRPr="002E6E54">
              <w:rPr>
                <w:rFonts w:ascii="Arial Narrow" w:hAnsi="Arial Narrow"/>
                <w:b/>
                <w:bCs/>
                <w:color w:val="0F243E"/>
                <w:sz w:val="18"/>
                <w:szCs w:val="18"/>
              </w:rPr>
              <w:t>Mailing Address</w:t>
            </w:r>
          </w:p>
        </w:tc>
        <w:tc>
          <w:tcPr>
            <w:tcW w:w="969" w:type="dxa"/>
            <w:vAlign w:val="center"/>
          </w:tcPr>
          <w:p w14:paraId="03293F87"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2801 Franciscan Dr.</w:t>
            </w:r>
          </w:p>
          <w:p w14:paraId="6076C65A"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Bryan, TX  77802</w:t>
            </w:r>
          </w:p>
        </w:tc>
        <w:tc>
          <w:tcPr>
            <w:tcW w:w="990" w:type="dxa"/>
            <w:vAlign w:val="center"/>
          </w:tcPr>
          <w:p w14:paraId="47A46043"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1101 Woodson Dr..</w:t>
            </w:r>
          </w:p>
          <w:p w14:paraId="080DB499"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Caldwell, TX 77836</w:t>
            </w:r>
          </w:p>
        </w:tc>
        <w:tc>
          <w:tcPr>
            <w:tcW w:w="990" w:type="dxa"/>
            <w:vAlign w:val="center"/>
          </w:tcPr>
          <w:p w14:paraId="10D60549"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210 S. Judson</w:t>
            </w:r>
          </w:p>
          <w:p w14:paraId="7D9581BB"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Navasota, TX  77868</w:t>
            </w:r>
          </w:p>
        </w:tc>
        <w:tc>
          <w:tcPr>
            <w:tcW w:w="1170" w:type="dxa"/>
            <w:vAlign w:val="center"/>
          </w:tcPr>
          <w:p w14:paraId="6B9ED652"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1604 Rock Prairie Road</w:t>
            </w:r>
          </w:p>
          <w:p w14:paraId="4790FD80"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College Station, TX 77845</w:t>
            </w:r>
          </w:p>
        </w:tc>
        <w:tc>
          <w:tcPr>
            <w:tcW w:w="990" w:type="dxa"/>
            <w:vAlign w:val="center"/>
          </w:tcPr>
          <w:p w14:paraId="2059FF21"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100 West Cross St.</w:t>
            </w:r>
          </w:p>
          <w:p w14:paraId="379D507B"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Madisonville, TX  77864</w:t>
            </w:r>
          </w:p>
        </w:tc>
        <w:tc>
          <w:tcPr>
            <w:tcW w:w="1080" w:type="dxa"/>
            <w:vAlign w:val="center"/>
          </w:tcPr>
          <w:p w14:paraId="29256111"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700 Medical Parkway</w:t>
            </w:r>
          </w:p>
          <w:p w14:paraId="1A098F9C"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Brenham, TX 77833</w:t>
            </w:r>
          </w:p>
        </w:tc>
        <w:tc>
          <w:tcPr>
            <w:tcW w:w="1073" w:type="dxa"/>
            <w:vAlign w:val="center"/>
          </w:tcPr>
          <w:p w14:paraId="7BD7239E" w14:textId="77777777" w:rsidR="00B05330" w:rsidRPr="005D4B0A" w:rsidRDefault="00B05330" w:rsidP="00B05330">
            <w:pPr>
              <w:jc w:val="center"/>
              <w:rPr>
                <w:rFonts w:ascii="Arial Narrow" w:hAnsi="Arial Narrow"/>
                <w:sz w:val="18"/>
                <w:szCs w:val="18"/>
              </w:rPr>
            </w:pPr>
            <w:r w:rsidRPr="005D4B0A">
              <w:rPr>
                <w:rFonts w:ascii="Arial Narrow" w:hAnsi="Arial Narrow"/>
                <w:sz w:val="18"/>
                <w:szCs w:val="18"/>
              </w:rPr>
              <w:t>700 Scott &amp; White Drive, College Station, Texas 77845</w:t>
            </w:r>
          </w:p>
        </w:tc>
        <w:tc>
          <w:tcPr>
            <w:tcW w:w="900" w:type="dxa"/>
          </w:tcPr>
          <w:p w14:paraId="077E5D56" w14:textId="77777777" w:rsidR="00B05330" w:rsidRPr="00EB04BA" w:rsidRDefault="00B05330" w:rsidP="00B05330">
            <w:pPr>
              <w:jc w:val="center"/>
              <w:rPr>
                <w:rFonts w:ascii="Arial Narrow" w:hAnsi="Arial Narrow"/>
                <w:sz w:val="18"/>
                <w:szCs w:val="18"/>
              </w:rPr>
            </w:pPr>
            <w:r w:rsidRPr="00EB04BA">
              <w:rPr>
                <w:rFonts w:ascii="Arial Narrow" w:hAnsi="Arial Narrow"/>
                <w:sz w:val="18"/>
                <w:szCs w:val="18"/>
              </w:rPr>
              <w:t>3134 Briarcrest Drive, Bryan, TX 77802</w:t>
            </w:r>
          </w:p>
        </w:tc>
        <w:tc>
          <w:tcPr>
            <w:tcW w:w="997" w:type="dxa"/>
            <w:vAlign w:val="center"/>
          </w:tcPr>
          <w:p w14:paraId="15CF6651"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3131 University Drive E., Bryan, TX 77802</w:t>
            </w:r>
          </w:p>
        </w:tc>
      </w:tr>
      <w:tr w:rsidR="00B05330" w:rsidRPr="00D84AEC" w14:paraId="4CAB7AF9" w14:textId="77777777" w:rsidTr="00B05330">
        <w:trPr>
          <w:trHeight w:val="279"/>
        </w:trPr>
        <w:tc>
          <w:tcPr>
            <w:tcW w:w="1276" w:type="dxa"/>
            <w:shd w:val="clear" w:color="auto" w:fill="D9D9D9"/>
            <w:vAlign w:val="center"/>
          </w:tcPr>
          <w:p w14:paraId="79CDF2B8" w14:textId="77777777" w:rsidR="00B05330" w:rsidRPr="002E6E54" w:rsidRDefault="00B05330" w:rsidP="00B05330">
            <w:pPr>
              <w:jc w:val="center"/>
              <w:rPr>
                <w:rFonts w:ascii="Arial Narrow" w:hAnsi="Arial Narrow"/>
                <w:b/>
                <w:bCs/>
                <w:color w:val="0F243E"/>
                <w:sz w:val="18"/>
                <w:szCs w:val="18"/>
              </w:rPr>
            </w:pPr>
            <w:r w:rsidRPr="002E6E54">
              <w:rPr>
                <w:rFonts w:ascii="Arial Narrow" w:hAnsi="Arial Narrow"/>
                <w:b/>
                <w:bCs/>
                <w:color w:val="0F243E"/>
                <w:sz w:val="18"/>
                <w:szCs w:val="18"/>
              </w:rPr>
              <w:t>Phone Number</w:t>
            </w:r>
          </w:p>
        </w:tc>
        <w:tc>
          <w:tcPr>
            <w:tcW w:w="969" w:type="dxa"/>
            <w:vAlign w:val="center"/>
          </w:tcPr>
          <w:p w14:paraId="6CE56C09"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 xml:space="preserve">(979)       </w:t>
            </w:r>
            <w:r>
              <w:rPr>
                <w:rFonts w:ascii="Arial Narrow" w:hAnsi="Arial Narrow"/>
                <w:sz w:val="18"/>
                <w:szCs w:val="18"/>
              </w:rPr>
              <w:t>776-4915</w:t>
            </w:r>
          </w:p>
        </w:tc>
        <w:tc>
          <w:tcPr>
            <w:tcW w:w="990" w:type="dxa"/>
            <w:vAlign w:val="center"/>
          </w:tcPr>
          <w:p w14:paraId="386E8464"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(979)    567-</w:t>
            </w:r>
            <w:r>
              <w:rPr>
                <w:rFonts w:ascii="Arial Narrow" w:hAnsi="Arial Narrow"/>
                <w:sz w:val="18"/>
                <w:szCs w:val="18"/>
              </w:rPr>
              <w:t>3245</w:t>
            </w:r>
          </w:p>
        </w:tc>
        <w:tc>
          <w:tcPr>
            <w:tcW w:w="990" w:type="dxa"/>
            <w:vAlign w:val="center"/>
          </w:tcPr>
          <w:p w14:paraId="02D9B232"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(936)       825-6585</w:t>
            </w:r>
          </w:p>
        </w:tc>
        <w:tc>
          <w:tcPr>
            <w:tcW w:w="1170" w:type="dxa"/>
            <w:vAlign w:val="center"/>
          </w:tcPr>
          <w:p w14:paraId="7495CEAD"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(979)    764-5100</w:t>
            </w:r>
          </w:p>
        </w:tc>
        <w:tc>
          <w:tcPr>
            <w:tcW w:w="990" w:type="dxa"/>
            <w:vAlign w:val="center"/>
          </w:tcPr>
          <w:p w14:paraId="3226AAA0" w14:textId="77777777" w:rsidR="00B05330" w:rsidRDefault="00B05330" w:rsidP="00B05330">
            <w:pPr>
              <w:jc w:val="center"/>
              <w:rPr>
                <w:rFonts w:ascii="Arial Narrow" w:hAnsi="Arial Narrow"/>
                <w:sz w:val="18"/>
                <w:szCs w:val="18"/>
              </w:rPr>
            </w:pPr>
            <w:r>
              <w:rPr>
                <w:rFonts w:ascii="Arial Narrow" w:hAnsi="Arial Narrow"/>
                <w:sz w:val="18"/>
                <w:szCs w:val="18"/>
              </w:rPr>
              <w:t>(936)</w:t>
            </w:r>
          </w:p>
          <w:p w14:paraId="106C9C90"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348-2631</w:t>
            </w:r>
          </w:p>
        </w:tc>
        <w:tc>
          <w:tcPr>
            <w:tcW w:w="1080" w:type="dxa"/>
            <w:vAlign w:val="center"/>
          </w:tcPr>
          <w:p w14:paraId="31BEEB06"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(979)     337-5000</w:t>
            </w:r>
          </w:p>
        </w:tc>
        <w:tc>
          <w:tcPr>
            <w:tcW w:w="1073" w:type="dxa"/>
            <w:vAlign w:val="center"/>
          </w:tcPr>
          <w:p w14:paraId="044B0D31" w14:textId="77777777" w:rsidR="00B05330" w:rsidRPr="005D4B0A" w:rsidRDefault="00B05330" w:rsidP="00B05330">
            <w:pPr>
              <w:jc w:val="center"/>
              <w:rPr>
                <w:rFonts w:ascii="Arial Narrow" w:hAnsi="Arial Narrow"/>
                <w:sz w:val="18"/>
                <w:szCs w:val="18"/>
              </w:rPr>
            </w:pPr>
            <w:r w:rsidRPr="005D4B0A">
              <w:rPr>
                <w:rFonts w:ascii="Arial Narrow" w:hAnsi="Arial Narrow"/>
                <w:sz w:val="18"/>
                <w:szCs w:val="18"/>
              </w:rPr>
              <w:t xml:space="preserve">(979) </w:t>
            </w:r>
          </w:p>
          <w:p w14:paraId="4E45B344" w14:textId="77777777" w:rsidR="00B05330" w:rsidRPr="005D4B0A" w:rsidRDefault="00B05330" w:rsidP="00B05330">
            <w:pPr>
              <w:jc w:val="center"/>
              <w:rPr>
                <w:rFonts w:ascii="Arial Narrow" w:hAnsi="Arial Narrow"/>
                <w:sz w:val="18"/>
                <w:szCs w:val="18"/>
              </w:rPr>
            </w:pPr>
            <w:r w:rsidRPr="005D4B0A">
              <w:rPr>
                <w:rFonts w:ascii="Arial Narrow" w:hAnsi="Arial Narrow"/>
                <w:sz w:val="18"/>
                <w:szCs w:val="18"/>
              </w:rPr>
              <w:t>207-0100</w:t>
            </w:r>
          </w:p>
        </w:tc>
        <w:tc>
          <w:tcPr>
            <w:tcW w:w="900" w:type="dxa"/>
          </w:tcPr>
          <w:p w14:paraId="62FB26D2" w14:textId="77777777" w:rsidR="00B05330" w:rsidRPr="00EB04BA" w:rsidRDefault="00B05330" w:rsidP="00B05330">
            <w:pPr>
              <w:jc w:val="center"/>
              <w:rPr>
                <w:rFonts w:ascii="Arial Narrow" w:hAnsi="Arial Narrow"/>
                <w:sz w:val="18"/>
                <w:szCs w:val="18"/>
              </w:rPr>
            </w:pPr>
            <w:r w:rsidRPr="00EB04BA">
              <w:rPr>
                <w:rFonts w:ascii="Arial Narrow" w:hAnsi="Arial Narrow"/>
                <w:sz w:val="18"/>
                <w:szCs w:val="18"/>
              </w:rPr>
              <w:t xml:space="preserve">(979) </w:t>
            </w:r>
          </w:p>
          <w:p w14:paraId="580D2E70" w14:textId="77777777" w:rsidR="00B05330" w:rsidRPr="00EB04BA" w:rsidRDefault="00B05330" w:rsidP="00B05330">
            <w:pPr>
              <w:jc w:val="center"/>
              <w:rPr>
                <w:rFonts w:ascii="Arial Narrow" w:hAnsi="Arial Narrow"/>
                <w:sz w:val="18"/>
                <w:szCs w:val="18"/>
              </w:rPr>
            </w:pPr>
            <w:r w:rsidRPr="00EB04BA">
              <w:rPr>
                <w:rFonts w:ascii="Arial Narrow" w:hAnsi="Arial Narrow"/>
                <w:sz w:val="18"/>
                <w:szCs w:val="18"/>
              </w:rPr>
              <w:t>314-2323</w:t>
            </w:r>
          </w:p>
        </w:tc>
        <w:tc>
          <w:tcPr>
            <w:tcW w:w="997" w:type="dxa"/>
            <w:vAlign w:val="center"/>
          </w:tcPr>
          <w:p w14:paraId="0CBB6AF6" w14:textId="77777777" w:rsidR="00B05330" w:rsidRDefault="00B05330" w:rsidP="00B05330">
            <w:pPr>
              <w:jc w:val="center"/>
              <w:rPr>
                <w:rFonts w:ascii="Arial Narrow" w:hAnsi="Arial Narrow"/>
                <w:sz w:val="18"/>
                <w:szCs w:val="18"/>
              </w:rPr>
            </w:pPr>
            <w:r w:rsidRPr="002E6E54">
              <w:rPr>
                <w:rFonts w:ascii="Arial Narrow" w:hAnsi="Arial Narrow"/>
                <w:sz w:val="18"/>
                <w:szCs w:val="18"/>
              </w:rPr>
              <w:t xml:space="preserve">(979)   </w:t>
            </w:r>
          </w:p>
          <w:p w14:paraId="0D0324E7"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731-3100</w:t>
            </w:r>
          </w:p>
        </w:tc>
      </w:tr>
      <w:tr w:rsidR="00B05330" w:rsidRPr="00D84AEC" w14:paraId="5EBAAB22" w14:textId="77777777" w:rsidTr="00B05330">
        <w:trPr>
          <w:trHeight w:val="262"/>
        </w:trPr>
        <w:tc>
          <w:tcPr>
            <w:tcW w:w="1276" w:type="dxa"/>
            <w:shd w:val="clear" w:color="auto" w:fill="D9D9D9"/>
            <w:vAlign w:val="center"/>
          </w:tcPr>
          <w:p w14:paraId="6999801D" w14:textId="77777777" w:rsidR="00B05330" w:rsidRPr="002E6E54" w:rsidRDefault="00B05330" w:rsidP="00B05330">
            <w:pPr>
              <w:jc w:val="center"/>
              <w:rPr>
                <w:rFonts w:ascii="Arial Narrow" w:hAnsi="Arial Narrow"/>
                <w:b/>
                <w:bCs/>
                <w:color w:val="0F243E"/>
                <w:sz w:val="18"/>
                <w:szCs w:val="18"/>
              </w:rPr>
            </w:pPr>
            <w:r w:rsidRPr="002E6E54">
              <w:rPr>
                <w:rFonts w:ascii="Arial Narrow" w:hAnsi="Arial Narrow"/>
                <w:b/>
                <w:bCs/>
                <w:color w:val="0F243E"/>
                <w:sz w:val="18"/>
                <w:szCs w:val="18"/>
              </w:rPr>
              <w:t>Fax Number</w:t>
            </w:r>
          </w:p>
        </w:tc>
        <w:tc>
          <w:tcPr>
            <w:tcW w:w="969" w:type="dxa"/>
            <w:vAlign w:val="center"/>
          </w:tcPr>
          <w:p w14:paraId="40D4DAB0"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 xml:space="preserve">(979)       </w:t>
            </w:r>
            <w:r>
              <w:rPr>
                <w:rFonts w:ascii="Arial Narrow" w:hAnsi="Arial Narrow"/>
                <w:sz w:val="18"/>
                <w:szCs w:val="18"/>
              </w:rPr>
              <w:t>776-4997</w:t>
            </w:r>
          </w:p>
        </w:tc>
        <w:tc>
          <w:tcPr>
            <w:tcW w:w="990" w:type="dxa"/>
            <w:vAlign w:val="center"/>
          </w:tcPr>
          <w:p w14:paraId="40D658F8"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(979)     567-2206</w:t>
            </w:r>
          </w:p>
        </w:tc>
        <w:tc>
          <w:tcPr>
            <w:tcW w:w="990" w:type="dxa"/>
            <w:vAlign w:val="center"/>
          </w:tcPr>
          <w:p w14:paraId="7A20036C"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(936)       870-4580</w:t>
            </w:r>
          </w:p>
        </w:tc>
        <w:tc>
          <w:tcPr>
            <w:tcW w:w="1170" w:type="dxa"/>
            <w:vAlign w:val="center"/>
          </w:tcPr>
          <w:p w14:paraId="39304490"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(979)    764-5129</w:t>
            </w:r>
          </w:p>
        </w:tc>
        <w:tc>
          <w:tcPr>
            <w:tcW w:w="990" w:type="dxa"/>
            <w:vAlign w:val="center"/>
          </w:tcPr>
          <w:p w14:paraId="0BC32BBF"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(936)       349-1592</w:t>
            </w:r>
          </w:p>
        </w:tc>
        <w:tc>
          <w:tcPr>
            <w:tcW w:w="1080" w:type="dxa"/>
            <w:vAlign w:val="center"/>
          </w:tcPr>
          <w:p w14:paraId="5971F349"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(979)     337-5204</w:t>
            </w:r>
          </w:p>
        </w:tc>
        <w:tc>
          <w:tcPr>
            <w:tcW w:w="1073" w:type="dxa"/>
            <w:vAlign w:val="center"/>
          </w:tcPr>
          <w:p w14:paraId="038F1A81" w14:textId="77777777" w:rsidR="00B05330" w:rsidRPr="005D4B0A" w:rsidRDefault="00B05330" w:rsidP="00B05330">
            <w:pPr>
              <w:jc w:val="center"/>
              <w:rPr>
                <w:rFonts w:ascii="Arial Narrow" w:hAnsi="Arial Narrow"/>
                <w:sz w:val="18"/>
                <w:szCs w:val="18"/>
              </w:rPr>
            </w:pPr>
            <w:r w:rsidRPr="005D4B0A">
              <w:rPr>
                <w:rFonts w:ascii="Arial Narrow" w:hAnsi="Arial Narrow"/>
                <w:sz w:val="18"/>
                <w:szCs w:val="18"/>
              </w:rPr>
              <w:t>(979) 207-2108</w:t>
            </w:r>
          </w:p>
        </w:tc>
        <w:tc>
          <w:tcPr>
            <w:tcW w:w="900" w:type="dxa"/>
          </w:tcPr>
          <w:p w14:paraId="23F87851" w14:textId="77777777" w:rsidR="00B05330" w:rsidRPr="00EB04BA" w:rsidRDefault="00B05330" w:rsidP="00B05330">
            <w:pPr>
              <w:jc w:val="center"/>
              <w:rPr>
                <w:rFonts w:ascii="Arial Narrow" w:hAnsi="Arial Narrow"/>
                <w:sz w:val="18"/>
                <w:szCs w:val="18"/>
              </w:rPr>
            </w:pPr>
            <w:r w:rsidRPr="00EB04BA">
              <w:rPr>
                <w:rFonts w:ascii="Arial Narrow" w:hAnsi="Arial Narrow"/>
                <w:sz w:val="18"/>
                <w:szCs w:val="18"/>
              </w:rPr>
              <w:t>(979) 314-2360</w:t>
            </w:r>
          </w:p>
        </w:tc>
        <w:tc>
          <w:tcPr>
            <w:tcW w:w="997" w:type="dxa"/>
            <w:vAlign w:val="center"/>
          </w:tcPr>
          <w:p w14:paraId="0E2C90C6" w14:textId="77777777" w:rsidR="00B05330" w:rsidRPr="002E6E54" w:rsidRDefault="00B05330" w:rsidP="00B05330">
            <w:pPr>
              <w:jc w:val="center"/>
              <w:rPr>
                <w:rFonts w:ascii="Arial Narrow" w:hAnsi="Arial Narrow"/>
                <w:sz w:val="18"/>
                <w:szCs w:val="18"/>
              </w:rPr>
            </w:pPr>
            <w:r w:rsidRPr="002E6E54">
              <w:rPr>
                <w:rFonts w:ascii="Arial Narrow" w:hAnsi="Arial Narrow"/>
                <w:sz w:val="18"/>
                <w:szCs w:val="18"/>
              </w:rPr>
              <w:t>(979)   731-3183</w:t>
            </w:r>
          </w:p>
        </w:tc>
      </w:tr>
      <w:tr w:rsidR="00B05330" w:rsidRPr="00D84AEC" w14:paraId="61E54D34" w14:textId="77777777" w:rsidTr="00B05330">
        <w:trPr>
          <w:trHeight w:val="542"/>
        </w:trPr>
        <w:tc>
          <w:tcPr>
            <w:tcW w:w="1276" w:type="dxa"/>
            <w:shd w:val="clear" w:color="auto" w:fill="D9D9D9"/>
            <w:vAlign w:val="center"/>
          </w:tcPr>
          <w:p w14:paraId="3A4421D3" w14:textId="77777777" w:rsidR="00B05330" w:rsidRPr="000133A9" w:rsidRDefault="00B05330" w:rsidP="00B05330">
            <w:pPr>
              <w:jc w:val="center"/>
              <w:rPr>
                <w:rFonts w:ascii="Arial Narrow" w:hAnsi="Arial Narrow"/>
                <w:b/>
                <w:bCs/>
                <w:color w:val="0F243E"/>
                <w:sz w:val="18"/>
                <w:szCs w:val="18"/>
              </w:rPr>
            </w:pPr>
            <w:r w:rsidRPr="000133A9">
              <w:rPr>
                <w:rFonts w:ascii="Arial Narrow" w:hAnsi="Arial Narrow"/>
                <w:b/>
                <w:bCs/>
                <w:color w:val="0F243E"/>
                <w:sz w:val="18"/>
                <w:szCs w:val="18"/>
              </w:rPr>
              <w:t>Trauma Director</w:t>
            </w:r>
          </w:p>
        </w:tc>
        <w:tc>
          <w:tcPr>
            <w:tcW w:w="969" w:type="dxa"/>
            <w:shd w:val="clear" w:color="auto" w:fill="auto"/>
            <w:vAlign w:val="center"/>
          </w:tcPr>
          <w:p w14:paraId="62D279C3"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Dr. Vincent Ohaju</w:t>
            </w:r>
          </w:p>
        </w:tc>
        <w:tc>
          <w:tcPr>
            <w:tcW w:w="990" w:type="dxa"/>
            <w:shd w:val="clear" w:color="auto" w:fill="auto"/>
            <w:vAlign w:val="center"/>
          </w:tcPr>
          <w:p w14:paraId="3F960D13"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Dr. Matthew Bludorn</w:t>
            </w:r>
          </w:p>
        </w:tc>
        <w:tc>
          <w:tcPr>
            <w:tcW w:w="990" w:type="dxa"/>
            <w:shd w:val="clear" w:color="auto" w:fill="auto"/>
            <w:vAlign w:val="center"/>
          </w:tcPr>
          <w:p w14:paraId="7A806691" w14:textId="77777777" w:rsidR="00B05330" w:rsidRPr="001D4E8A" w:rsidRDefault="00B05330" w:rsidP="00B05330">
            <w:pPr>
              <w:rPr>
                <w:rFonts w:ascii="Arial Narrow" w:hAnsi="Arial Narrow"/>
                <w:sz w:val="18"/>
                <w:szCs w:val="18"/>
              </w:rPr>
            </w:pPr>
            <w:r w:rsidRPr="001D4E8A">
              <w:rPr>
                <w:rFonts w:ascii="Arial Narrow" w:hAnsi="Arial Narrow"/>
                <w:sz w:val="18"/>
                <w:szCs w:val="18"/>
              </w:rPr>
              <w:t>Dr. George Gibson</w:t>
            </w:r>
          </w:p>
        </w:tc>
        <w:tc>
          <w:tcPr>
            <w:tcW w:w="1170" w:type="dxa"/>
            <w:shd w:val="clear" w:color="auto" w:fill="auto"/>
            <w:vAlign w:val="center"/>
          </w:tcPr>
          <w:p w14:paraId="2AEBD29F"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Dr. David Gochnour</w:t>
            </w:r>
          </w:p>
        </w:tc>
        <w:tc>
          <w:tcPr>
            <w:tcW w:w="990" w:type="dxa"/>
            <w:shd w:val="clear" w:color="auto" w:fill="auto"/>
            <w:vAlign w:val="center"/>
          </w:tcPr>
          <w:p w14:paraId="33FBE0AC"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 xml:space="preserve">Dr. </w:t>
            </w:r>
            <w:r>
              <w:rPr>
                <w:rFonts w:ascii="Arial Narrow" w:hAnsi="Arial Narrow"/>
                <w:sz w:val="18"/>
                <w:szCs w:val="18"/>
              </w:rPr>
              <w:t>Michael McDonald</w:t>
            </w:r>
          </w:p>
        </w:tc>
        <w:tc>
          <w:tcPr>
            <w:tcW w:w="1080" w:type="dxa"/>
            <w:vAlign w:val="center"/>
          </w:tcPr>
          <w:p w14:paraId="60E70830"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Dr. Mystan Gurkin</w:t>
            </w:r>
          </w:p>
        </w:tc>
        <w:tc>
          <w:tcPr>
            <w:tcW w:w="1073" w:type="dxa"/>
            <w:shd w:val="clear" w:color="auto" w:fill="auto"/>
            <w:vAlign w:val="center"/>
          </w:tcPr>
          <w:p w14:paraId="1A32143F" w14:textId="77777777" w:rsidR="00B05330" w:rsidRPr="005D4B0A" w:rsidRDefault="00B05330" w:rsidP="00B05330">
            <w:pPr>
              <w:jc w:val="center"/>
              <w:rPr>
                <w:rFonts w:ascii="Arial Narrow" w:hAnsi="Arial Narrow"/>
                <w:sz w:val="18"/>
                <w:szCs w:val="18"/>
              </w:rPr>
            </w:pPr>
            <w:r w:rsidRPr="005D4B0A">
              <w:rPr>
                <w:rFonts w:ascii="Arial Narrow" w:hAnsi="Arial Narrow"/>
                <w:sz w:val="18"/>
                <w:szCs w:val="18"/>
              </w:rPr>
              <w:t>Dr. C. Matthew Jordan</w:t>
            </w:r>
          </w:p>
        </w:tc>
        <w:tc>
          <w:tcPr>
            <w:tcW w:w="900" w:type="dxa"/>
            <w:shd w:val="clear" w:color="auto" w:fill="auto"/>
          </w:tcPr>
          <w:p w14:paraId="0E3F8391" w14:textId="77777777" w:rsidR="00B05330" w:rsidRPr="00EB04BA" w:rsidRDefault="00B05330" w:rsidP="00B05330">
            <w:pPr>
              <w:jc w:val="center"/>
              <w:rPr>
                <w:rFonts w:ascii="Arial Narrow" w:hAnsi="Arial Narrow"/>
                <w:sz w:val="18"/>
                <w:szCs w:val="18"/>
              </w:rPr>
            </w:pPr>
            <w:r w:rsidRPr="00EB04BA">
              <w:rPr>
                <w:rFonts w:ascii="Arial Narrow" w:hAnsi="Arial Narrow"/>
                <w:sz w:val="18"/>
                <w:szCs w:val="18"/>
              </w:rPr>
              <w:t>Dr. Lon Young</w:t>
            </w:r>
          </w:p>
        </w:tc>
        <w:tc>
          <w:tcPr>
            <w:tcW w:w="997" w:type="dxa"/>
            <w:vAlign w:val="center"/>
          </w:tcPr>
          <w:p w14:paraId="35A6FA83" w14:textId="77777777" w:rsidR="00B05330" w:rsidRPr="001D4E8A" w:rsidRDefault="00B05330" w:rsidP="00B05330">
            <w:pPr>
              <w:jc w:val="center"/>
              <w:rPr>
                <w:rFonts w:ascii="Arial Narrow" w:hAnsi="Arial Narrow"/>
                <w:sz w:val="18"/>
                <w:szCs w:val="18"/>
              </w:rPr>
            </w:pPr>
            <w:r>
              <w:rPr>
                <w:rFonts w:ascii="Arial Narrow" w:hAnsi="Arial Narrow"/>
                <w:sz w:val="18"/>
                <w:szCs w:val="18"/>
              </w:rPr>
              <w:t>N/A</w:t>
            </w:r>
          </w:p>
        </w:tc>
      </w:tr>
      <w:tr w:rsidR="00B05330" w:rsidRPr="00D84AEC" w14:paraId="38697D9C" w14:textId="77777777" w:rsidTr="00B05330">
        <w:trPr>
          <w:trHeight w:val="837"/>
        </w:trPr>
        <w:tc>
          <w:tcPr>
            <w:tcW w:w="1276" w:type="dxa"/>
            <w:shd w:val="clear" w:color="auto" w:fill="D9D9D9"/>
            <w:vAlign w:val="center"/>
          </w:tcPr>
          <w:p w14:paraId="34CFA706" w14:textId="77777777" w:rsidR="00B05330" w:rsidRPr="002E6E54" w:rsidRDefault="00B05330" w:rsidP="00B05330">
            <w:pPr>
              <w:jc w:val="center"/>
              <w:rPr>
                <w:rFonts w:ascii="Arial Narrow" w:hAnsi="Arial Narrow"/>
                <w:b/>
                <w:bCs/>
                <w:color w:val="0F243E"/>
                <w:sz w:val="18"/>
                <w:szCs w:val="18"/>
              </w:rPr>
            </w:pPr>
            <w:r w:rsidRPr="002E6E54">
              <w:rPr>
                <w:rFonts w:ascii="Arial Narrow" w:hAnsi="Arial Narrow"/>
                <w:b/>
                <w:bCs/>
                <w:color w:val="0F243E"/>
                <w:sz w:val="18"/>
                <w:szCs w:val="18"/>
              </w:rPr>
              <w:t>Trauma Coordinator / Program Mgr</w:t>
            </w:r>
          </w:p>
        </w:tc>
        <w:tc>
          <w:tcPr>
            <w:tcW w:w="969" w:type="dxa"/>
            <w:shd w:val="clear" w:color="auto" w:fill="auto"/>
            <w:vAlign w:val="center"/>
          </w:tcPr>
          <w:p w14:paraId="1D475092"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Wanda Dias</w:t>
            </w:r>
          </w:p>
        </w:tc>
        <w:tc>
          <w:tcPr>
            <w:tcW w:w="990" w:type="dxa"/>
            <w:shd w:val="clear" w:color="auto" w:fill="auto"/>
            <w:vAlign w:val="center"/>
          </w:tcPr>
          <w:p w14:paraId="53EABE24"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Erin Gaas</w:t>
            </w:r>
          </w:p>
        </w:tc>
        <w:tc>
          <w:tcPr>
            <w:tcW w:w="990" w:type="dxa"/>
            <w:shd w:val="clear" w:color="auto" w:fill="auto"/>
            <w:vAlign w:val="center"/>
          </w:tcPr>
          <w:p w14:paraId="6F8D4165" w14:textId="77777777" w:rsidR="00B05330" w:rsidRPr="001D4E8A" w:rsidRDefault="00B05330" w:rsidP="00B05330">
            <w:pPr>
              <w:jc w:val="center"/>
              <w:rPr>
                <w:rFonts w:ascii="Arial Narrow" w:hAnsi="Arial Narrow"/>
                <w:sz w:val="18"/>
                <w:szCs w:val="18"/>
              </w:rPr>
            </w:pPr>
            <w:r>
              <w:rPr>
                <w:rFonts w:ascii="Arial Narrow" w:hAnsi="Arial Narrow"/>
                <w:sz w:val="18"/>
                <w:szCs w:val="18"/>
              </w:rPr>
              <w:t>Lacey Krchnak</w:t>
            </w:r>
          </w:p>
        </w:tc>
        <w:tc>
          <w:tcPr>
            <w:tcW w:w="1170" w:type="dxa"/>
            <w:shd w:val="clear" w:color="auto" w:fill="auto"/>
            <w:vAlign w:val="center"/>
          </w:tcPr>
          <w:p w14:paraId="1912A320"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 xml:space="preserve">Lori </w:t>
            </w:r>
            <w:r>
              <w:rPr>
                <w:rFonts w:ascii="Arial Narrow" w:hAnsi="Arial Narrow"/>
                <w:sz w:val="18"/>
                <w:szCs w:val="18"/>
              </w:rPr>
              <w:t>Porter</w:t>
            </w:r>
          </w:p>
        </w:tc>
        <w:tc>
          <w:tcPr>
            <w:tcW w:w="990" w:type="dxa"/>
            <w:shd w:val="clear" w:color="auto" w:fill="auto"/>
            <w:vAlign w:val="center"/>
          </w:tcPr>
          <w:p w14:paraId="7B08B799"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Debbie Burkhardt</w:t>
            </w:r>
          </w:p>
        </w:tc>
        <w:tc>
          <w:tcPr>
            <w:tcW w:w="1080" w:type="dxa"/>
            <w:vAlign w:val="center"/>
          </w:tcPr>
          <w:p w14:paraId="18785289"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Patti Parks</w:t>
            </w:r>
          </w:p>
        </w:tc>
        <w:tc>
          <w:tcPr>
            <w:tcW w:w="1073" w:type="dxa"/>
            <w:shd w:val="clear" w:color="auto" w:fill="auto"/>
            <w:vAlign w:val="center"/>
          </w:tcPr>
          <w:p w14:paraId="5B02FF40" w14:textId="77777777" w:rsidR="00B05330" w:rsidRPr="005D4B0A" w:rsidRDefault="00B05330" w:rsidP="00B05330">
            <w:pPr>
              <w:jc w:val="center"/>
              <w:rPr>
                <w:rFonts w:ascii="Arial Narrow" w:hAnsi="Arial Narrow"/>
                <w:sz w:val="18"/>
                <w:szCs w:val="18"/>
              </w:rPr>
            </w:pPr>
            <w:r w:rsidRPr="005D4B0A">
              <w:rPr>
                <w:rFonts w:ascii="Arial Narrow" w:hAnsi="Arial Narrow"/>
                <w:sz w:val="18"/>
                <w:szCs w:val="18"/>
              </w:rPr>
              <w:t>Ashley Kopech</w:t>
            </w:r>
          </w:p>
        </w:tc>
        <w:tc>
          <w:tcPr>
            <w:tcW w:w="900" w:type="dxa"/>
            <w:shd w:val="clear" w:color="auto" w:fill="auto"/>
          </w:tcPr>
          <w:p w14:paraId="1D071DE8" w14:textId="77777777" w:rsidR="00B05330" w:rsidRPr="00EB04BA" w:rsidRDefault="00B05330" w:rsidP="00B05330">
            <w:pPr>
              <w:jc w:val="center"/>
              <w:rPr>
                <w:rFonts w:ascii="Arial Narrow" w:hAnsi="Arial Narrow"/>
                <w:sz w:val="18"/>
                <w:szCs w:val="18"/>
              </w:rPr>
            </w:pPr>
            <w:r w:rsidRPr="00EB04BA">
              <w:rPr>
                <w:rFonts w:ascii="Arial Narrow" w:hAnsi="Arial Narrow"/>
                <w:sz w:val="18"/>
                <w:szCs w:val="18"/>
              </w:rPr>
              <w:t>Cherle Sajewski</w:t>
            </w:r>
          </w:p>
        </w:tc>
        <w:tc>
          <w:tcPr>
            <w:tcW w:w="997" w:type="dxa"/>
            <w:vAlign w:val="center"/>
          </w:tcPr>
          <w:p w14:paraId="35131716"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Suzy Hoyle, CNO</w:t>
            </w:r>
          </w:p>
        </w:tc>
      </w:tr>
      <w:tr w:rsidR="00B05330" w:rsidRPr="00D84AEC" w14:paraId="7739B39A" w14:textId="77777777" w:rsidTr="00B05330">
        <w:trPr>
          <w:trHeight w:val="542"/>
        </w:trPr>
        <w:tc>
          <w:tcPr>
            <w:tcW w:w="1276" w:type="dxa"/>
            <w:shd w:val="clear" w:color="auto" w:fill="D9D9D9"/>
            <w:vAlign w:val="center"/>
          </w:tcPr>
          <w:p w14:paraId="4204A29D" w14:textId="77777777" w:rsidR="00B05330" w:rsidRPr="002E6E54" w:rsidRDefault="00B05330" w:rsidP="00B05330">
            <w:pPr>
              <w:jc w:val="center"/>
              <w:rPr>
                <w:rFonts w:ascii="Arial Narrow" w:hAnsi="Arial Narrow"/>
                <w:b/>
                <w:bCs/>
                <w:color w:val="0F243E"/>
                <w:sz w:val="18"/>
                <w:szCs w:val="18"/>
              </w:rPr>
            </w:pPr>
            <w:r w:rsidRPr="002E6E54">
              <w:rPr>
                <w:rFonts w:ascii="Arial Narrow" w:hAnsi="Arial Narrow"/>
                <w:b/>
                <w:bCs/>
                <w:color w:val="0F243E"/>
                <w:sz w:val="18"/>
                <w:szCs w:val="18"/>
              </w:rPr>
              <w:t>ED Director</w:t>
            </w:r>
          </w:p>
        </w:tc>
        <w:tc>
          <w:tcPr>
            <w:tcW w:w="969" w:type="dxa"/>
            <w:shd w:val="clear" w:color="auto" w:fill="auto"/>
            <w:vAlign w:val="center"/>
          </w:tcPr>
          <w:p w14:paraId="46DF2BD0"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Dr. Paul Goen</w:t>
            </w:r>
          </w:p>
        </w:tc>
        <w:tc>
          <w:tcPr>
            <w:tcW w:w="990" w:type="dxa"/>
            <w:shd w:val="clear" w:color="auto" w:fill="auto"/>
            <w:vAlign w:val="center"/>
          </w:tcPr>
          <w:p w14:paraId="7AA0AF0A"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 xml:space="preserve">Dr. </w:t>
            </w:r>
            <w:r>
              <w:rPr>
                <w:rFonts w:ascii="Arial Narrow" w:hAnsi="Arial Narrow"/>
                <w:sz w:val="18"/>
                <w:szCs w:val="18"/>
              </w:rPr>
              <w:t>Ruth Trevino</w:t>
            </w:r>
          </w:p>
        </w:tc>
        <w:tc>
          <w:tcPr>
            <w:tcW w:w="990" w:type="dxa"/>
            <w:shd w:val="clear" w:color="auto" w:fill="auto"/>
            <w:vAlign w:val="center"/>
          </w:tcPr>
          <w:p w14:paraId="016802BB"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Dr. George Gibson</w:t>
            </w:r>
          </w:p>
        </w:tc>
        <w:tc>
          <w:tcPr>
            <w:tcW w:w="1170" w:type="dxa"/>
            <w:shd w:val="clear" w:color="auto" w:fill="auto"/>
            <w:vAlign w:val="center"/>
          </w:tcPr>
          <w:p w14:paraId="0E3D6939"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 xml:space="preserve">Dr. </w:t>
            </w:r>
            <w:r>
              <w:rPr>
                <w:rFonts w:ascii="Arial Narrow" w:hAnsi="Arial Narrow"/>
                <w:sz w:val="18"/>
                <w:szCs w:val="18"/>
              </w:rPr>
              <w:t>Bryan Pickett</w:t>
            </w:r>
          </w:p>
        </w:tc>
        <w:tc>
          <w:tcPr>
            <w:tcW w:w="990" w:type="dxa"/>
            <w:shd w:val="clear" w:color="auto" w:fill="auto"/>
            <w:vAlign w:val="center"/>
          </w:tcPr>
          <w:p w14:paraId="64FA6667" w14:textId="77777777" w:rsidR="00B05330" w:rsidRPr="001D4E8A" w:rsidRDefault="00B05330" w:rsidP="00B05330">
            <w:pPr>
              <w:jc w:val="center"/>
              <w:rPr>
                <w:rFonts w:ascii="Arial Narrow" w:hAnsi="Arial Narrow"/>
                <w:sz w:val="18"/>
                <w:szCs w:val="18"/>
              </w:rPr>
            </w:pPr>
            <w:r>
              <w:rPr>
                <w:rFonts w:ascii="Arial Narrow" w:hAnsi="Arial Narrow"/>
                <w:sz w:val="18"/>
                <w:szCs w:val="18"/>
              </w:rPr>
              <w:t>Dr. Michael McDonald</w:t>
            </w:r>
          </w:p>
        </w:tc>
        <w:tc>
          <w:tcPr>
            <w:tcW w:w="1080" w:type="dxa"/>
            <w:vAlign w:val="center"/>
          </w:tcPr>
          <w:p w14:paraId="753779AF"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Dr. Kellen Alstatt</w:t>
            </w:r>
          </w:p>
        </w:tc>
        <w:tc>
          <w:tcPr>
            <w:tcW w:w="1073" w:type="dxa"/>
            <w:shd w:val="clear" w:color="auto" w:fill="auto"/>
            <w:vAlign w:val="center"/>
          </w:tcPr>
          <w:p w14:paraId="6C442542" w14:textId="77777777" w:rsidR="00B05330" w:rsidRPr="005D4B0A" w:rsidRDefault="00B05330" w:rsidP="00B05330">
            <w:pPr>
              <w:jc w:val="center"/>
              <w:rPr>
                <w:rFonts w:ascii="Arial Narrow" w:hAnsi="Arial Narrow"/>
                <w:sz w:val="18"/>
                <w:szCs w:val="18"/>
              </w:rPr>
            </w:pPr>
            <w:r w:rsidRPr="005D4B0A">
              <w:rPr>
                <w:rFonts w:ascii="Arial Narrow" w:hAnsi="Arial Narrow"/>
                <w:sz w:val="18"/>
                <w:szCs w:val="18"/>
              </w:rPr>
              <w:t>Dr. Barret Curnutte</w:t>
            </w:r>
          </w:p>
        </w:tc>
        <w:tc>
          <w:tcPr>
            <w:tcW w:w="900" w:type="dxa"/>
            <w:shd w:val="clear" w:color="auto" w:fill="auto"/>
          </w:tcPr>
          <w:p w14:paraId="0D564A65" w14:textId="77777777" w:rsidR="00B05330" w:rsidRPr="00EB04BA" w:rsidRDefault="00B05330" w:rsidP="00B05330">
            <w:pPr>
              <w:jc w:val="center"/>
              <w:rPr>
                <w:rFonts w:ascii="Arial Narrow" w:hAnsi="Arial Narrow"/>
                <w:sz w:val="18"/>
                <w:szCs w:val="18"/>
              </w:rPr>
            </w:pPr>
            <w:r w:rsidRPr="00EB04BA">
              <w:rPr>
                <w:rFonts w:ascii="Arial Narrow" w:hAnsi="Arial Narrow"/>
                <w:sz w:val="18"/>
                <w:szCs w:val="18"/>
              </w:rPr>
              <w:t>Dr. Tim Brandon</w:t>
            </w:r>
          </w:p>
        </w:tc>
        <w:tc>
          <w:tcPr>
            <w:tcW w:w="997" w:type="dxa"/>
            <w:vAlign w:val="center"/>
          </w:tcPr>
          <w:p w14:paraId="4270AA15"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John Davidhizar, MD</w:t>
            </w:r>
          </w:p>
        </w:tc>
      </w:tr>
      <w:tr w:rsidR="00B05330" w:rsidRPr="00D84AEC" w14:paraId="3ECB9098" w14:textId="77777777" w:rsidTr="00B05330">
        <w:trPr>
          <w:trHeight w:val="542"/>
        </w:trPr>
        <w:tc>
          <w:tcPr>
            <w:tcW w:w="1276" w:type="dxa"/>
            <w:shd w:val="clear" w:color="auto" w:fill="D9D9D9"/>
            <w:vAlign w:val="center"/>
          </w:tcPr>
          <w:p w14:paraId="7BAC2230" w14:textId="77777777" w:rsidR="00B05330" w:rsidRPr="002E6E54" w:rsidRDefault="00B05330" w:rsidP="00B05330">
            <w:pPr>
              <w:jc w:val="center"/>
              <w:rPr>
                <w:rFonts w:ascii="Arial Narrow" w:hAnsi="Arial Narrow"/>
                <w:b/>
                <w:bCs/>
                <w:color w:val="0F243E"/>
                <w:sz w:val="18"/>
                <w:szCs w:val="18"/>
              </w:rPr>
            </w:pPr>
            <w:r w:rsidRPr="002E6E54">
              <w:rPr>
                <w:rFonts w:ascii="Arial Narrow" w:hAnsi="Arial Narrow"/>
                <w:b/>
                <w:bCs/>
                <w:color w:val="0F243E"/>
                <w:sz w:val="18"/>
                <w:szCs w:val="18"/>
              </w:rPr>
              <w:t>Facility Administrator</w:t>
            </w:r>
          </w:p>
        </w:tc>
        <w:tc>
          <w:tcPr>
            <w:tcW w:w="969" w:type="dxa"/>
            <w:shd w:val="clear" w:color="auto" w:fill="auto"/>
            <w:vAlign w:val="center"/>
          </w:tcPr>
          <w:p w14:paraId="15A88666"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Theron Park (CEO)</w:t>
            </w:r>
          </w:p>
        </w:tc>
        <w:tc>
          <w:tcPr>
            <w:tcW w:w="990" w:type="dxa"/>
            <w:shd w:val="clear" w:color="auto" w:fill="auto"/>
            <w:vAlign w:val="center"/>
          </w:tcPr>
          <w:p w14:paraId="7D38AD60"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Kurt Sunderman</w:t>
            </w:r>
          </w:p>
        </w:tc>
        <w:tc>
          <w:tcPr>
            <w:tcW w:w="990" w:type="dxa"/>
            <w:shd w:val="clear" w:color="auto" w:fill="auto"/>
            <w:vAlign w:val="center"/>
          </w:tcPr>
          <w:p w14:paraId="0260302B" w14:textId="77777777" w:rsidR="00B05330" w:rsidRPr="001D4E8A" w:rsidRDefault="00B05330" w:rsidP="00B05330">
            <w:pPr>
              <w:jc w:val="center"/>
              <w:rPr>
                <w:rFonts w:ascii="Arial Narrow" w:hAnsi="Arial Narrow"/>
                <w:sz w:val="18"/>
                <w:szCs w:val="18"/>
              </w:rPr>
            </w:pPr>
            <w:r>
              <w:rPr>
                <w:rFonts w:ascii="Arial Narrow" w:hAnsi="Arial Narrow"/>
                <w:sz w:val="18"/>
                <w:szCs w:val="18"/>
              </w:rPr>
              <w:t>Kurt Sunderman</w:t>
            </w:r>
          </w:p>
        </w:tc>
        <w:tc>
          <w:tcPr>
            <w:tcW w:w="1170" w:type="dxa"/>
            <w:shd w:val="clear" w:color="auto" w:fill="auto"/>
            <w:vAlign w:val="center"/>
          </w:tcPr>
          <w:p w14:paraId="3F249180" w14:textId="77777777" w:rsidR="00B05330" w:rsidRPr="001D4E8A" w:rsidRDefault="00B05330" w:rsidP="00B05330">
            <w:pPr>
              <w:jc w:val="center"/>
              <w:rPr>
                <w:rFonts w:ascii="Arial Narrow" w:hAnsi="Arial Narrow"/>
                <w:sz w:val="18"/>
                <w:szCs w:val="18"/>
              </w:rPr>
            </w:pPr>
            <w:r>
              <w:rPr>
                <w:rFonts w:ascii="Arial Narrow" w:hAnsi="Arial Narrow"/>
                <w:sz w:val="18"/>
                <w:szCs w:val="18"/>
              </w:rPr>
              <w:t>Theron Park (CEO)</w:t>
            </w:r>
          </w:p>
        </w:tc>
        <w:tc>
          <w:tcPr>
            <w:tcW w:w="990" w:type="dxa"/>
            <w:shd w:val="clear" w:color="auto" w:fill="auto"/>
            <w:vAlign w:val="center"/>
          </w:tcPr>
          <w:p w14:paraId="78EEB7F6"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Erin Marietta</w:t>
            </w:r>
          </w:p>
        </w:tc>
        <w:tc>
          <w:tcPr>
            <w:tcW w:w="1080" w:type="dxa"/>
            <w:vAlign w:val="center"/>
          </w:tcPr>
          <w:p w14:paraId="79144EC0"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Blake Barnes</w:t>
            </w:r>
          </w:p>
        </w:tc>
        <w:tc>
          <w:tcPr>
            <w:tcW w:w="1073" w:type="dxa"/>
            <w:shd w:val="clear" w:color="auto" w:fill="auto"/>
            <w:vAlign w:val="center"/>
          </w:tcPr>
          <w:p w14:paraId="1B1E1BA8" w14:textId="77777777" w:rsidR="00B05330" w:rsidRPr="005D4B0A" w:rsidRDefault="00B05330" w:rsidP="00B05330">
            <w:pPr>
              <w:jc w:val="center"/>
              <w:rPr>
                <w:rFonts w:ascii="Arial Narrow" w:hAnsi="Arial Narrow"/>
                <w:sz w:val="18"/>
                <w:szCs w:val="18"/>
              </w:rPr>
            </w:pPr>
            <w:r w:rsidRPr="005D4B0A">
              <w:rPr>
                <w:rFonts w:ascii="Arial Narrow" w:hAnsi="Arial Narrow"/>
                <w:sz w:val="18"/>
                <w:szCs w:val="18"/>
              </w:rPr>
              <w:t>Jason Jennings (CEO)</w:t>
            </w:r>
          </w:p>
        </w:tc>
        <w:tc>
          <w:tcPr>
            <w:tcW w:w="900" w:type="dxa"/>
            <w:shd w:val="clear" w:color="auto" w:fill="auto"/>
          </w:tcPr>
          <w:p w14:paraId="6D17B1E7" w14:textId="77777777" w:rsidR="00B05330" w:rsidRPr="00EB04BA" w:rsidRDefault="00B05330" w:rsidP="00B05330">
            <w:pPr>
              <w:jc w:val="center"/>
              <w:rPr>
                <w:rFonts w:ascii="Arial Narrow" w:hAnsi="Arial Narrow"/>
                <w:sz w:val="18"/>
                <w:szCs w:val="18"/>
              </w:rPr>
            </w:pPr>
            <w:r w:rsidRPr="00EB04BA">
              <w:rPr>
                <w:rFonts w:ascii="Arial Narrow" w:hAnsi="Arial Narrow"/>
                <w:sz w:val="18"/>
                <w:szCs w:val="18"/>
              </w:rPr>
              <w:t>Brenda Davis (CNO)</w:t>
            </w:r>
          </w:p>
        </w:tc>
        <w:tc>
          <w:tcPr>
            <w:tcW w:w="997" w:type="dxa"/>
            <w:vAlign w:val="center"/>
          </w:tcPr>
          <w:p w14:paraId="4110DBC3"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Kori Rich</w:t>
            </w:r>
          </w:p>
        </w:tc>
      </w:tr>
      <w:tr w:rsidR="00B05330" w:rsidRPr="00D84AEC" w14:paraId="01480140" w14:textId="77777777" w:rsidTr="00B05330">
        <w:trPr>
          <w:trHeight w:val="821"/>
        </w:trPr>
        <w:tc>
          <w:tcPr>
            <w:tcW w:w="1276" w:type="dxa"/>
            <w:shd w:val="clear" w:color="auto" w:fill="D9D9D9"/>
            <w:vAlign w:val="center"/>
          </w:tcPr>
          <w:p w14:paraId="2276FF5F" w14:textId="77777777" w:rsidR="00B05330" w:rsidRPr="002E6E54" w:rsidRDefault="00B05330" w:rsidP="00B05330">
            <w:pPr>
              <w:jc w:val="center"/>
              <w:rPr>
                <w:rFonts w:ascii="Arial Narrow" w:hAnsi="Arial Narrow"/>
                <w:b/>
                <w:bCs/>
                <w:color w:val="0F243E"/>
                <w:sz w:val="18"/>
                <w:szCs w:val="18"/>
              </w:rPr>
            </w:pPr>
            <w:r w:rsidRPr="002E6E54">
              <w:rPr>
                <w:rFonts w:ascii="Arial Narrow" w:hAnsi="Arial Narrow"/>
                <w:b/>
                <w:bCs/>
                <w:color w:val="0F243E"/>
                <w:sz w:val="18"/>
                <w:szCs w:val="18"/>
              </w:rPr>
              <w:t>EMS Phone # or frequency</w:t>
            </w:r>
          </w:p>
        </w:tc>
        <w:tc>
          <w:tcPr>
            <w:tcW w:w="969" w:type="dxa"/>
            <w:shd w:val="clear" w:color="auto" w:fill="auto"/>
            <w:vAlign w:val="center"/>
          </w:tcPr>
          <w:p w14:paraId="4A2FA56B"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 xml:space="preserve">(979) </w:t>
            </w:r>
          </w:p>
          <w:p w14:paraId="20E9E5C5"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776-4974</w:t>
            </w:r>
          </w:p>
          <w:p w14:paraId="48207F9F"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 xml:space="preserve">(979) </w:t>
            </w:r>
          </w:p>
          <w:p w14:paraId="21CCD46D"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776-4975</w:t>
            </w:r>
          </w:p>
          <w:p w14:paraId="49FE0F05"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 xml:space="preserve">(979) </w:t>
            </w:r>
          </w:p>
          <w:p w14:paraId="32932036"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776-4976</w:t>
            </w:r>
          </w:p>
        </w:tc>
        <w:tc>
          <w:tcPr>
            <w:tcW w:w="990" w:type="dxa"/>
            <w:shd w:val="clear" w:color="auto" w:fill="auto"/>
            <w:vAlign w:val="center"/>
          </w:tcPr>
          <w:p w14:paraId="514798F3"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 xml:space="preserve">(979) </w:t>
            </w:r>
          </w:p>
          <w:p w14:paraId="42C37A3E"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567-7373</w:t>
            </w:r>
          </w:p>
        </w:tc>
        <w:tc>
          <w:tcPr>
            <w:tcW w:w="990" w:type="dxa"/>
            <w:shd w:val="clear" w:color="auto" w:fill="auto"/>
            <w:vAlign w:val="center"/>
          </w:tcPr>
          <w:p w14:paraId="60357FCD"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(936)</w:t>
            </w:r>
          </w:p>
          <w:p w14:paraId="7F74CF29"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 xml:space="preserve"> 870-4570</w:t>
            </w:r>
          </w:p>
        </w:tc>
        <w:tc>
          <w:tcPr>
            <w:tcW w:w="1170" w:type="dxa"/>
            <w:shd w:val="clear" w:color="auto" w:fill="auto"/>
            <w:vAlign w:val="center"/>
          </w:tcPr>
          <w:p w14:paraId="3F3C431E"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 xml:space="preserve">(979) </w:t>
            </w:r>
          </w:p>
          <w:p w14:paraId="05E7AD0B"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696-1221</w:t>
            </w:r>
          </w:p>
        </w:tc>
        <w:tc>
          <w:tcPr>
            <w:tcW w:w="990" w:type="dxa"/>
            <w:shd w:val="clear" w:color="auto" w:fill="auto"/>
            <w:vAlign w:val="center"/>
          </w:tcPr>
          <w:p w14:paraId="23E63BFD"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 xml:space="preserve">(936) </w:t>
            </w:r>
          </w:p>
          <w:p w14:paraId="52982D34"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349-1690</w:t>
            </w:r>
          </w:p>
        </w:tc>
        <w:tc>
          <w:tcPr>
            <w:tcW w:w="1080" w:type="dxa"/>
            <w:vAlign w:val="center"/>
          </w:tcPr>
          <w:p w14:paraId="330B0AFE"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 xml:space="preserve">(979) </w:t>
            </w:r>
          </w:p>
          <w:p w14:paraId="49B189B7"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836-4520</w:t>
            </w:r>
          </w:p>
        </w:tc>
        <w:tc>
          <w:tcPr>
            <w:tcW w:w="1073" w:type="dxa"/>
            <w:shd w:val="clear" w:color="auto" w:fill="auto"/>
            <w:vAlign w:val="center"/>
          </w:tcPr>
          <w:p w14:paraId="3AFD0A59" w14:textId="77777777" w:rsidR="00B05330" w:rsidRPr="005D4B0A" w:rsidRDefault="00B05330" w:rsidP="00B05330">
            <w:pPr>
              <w:jc w:val="center"/>
              <w:rPr>
                <w:rFonts w:ascii="Arial Narrow" w:hAnsi="Arial Narrow"/>
                <w:sz w:val="18"/>
                <w:szCs w:val="18"/>
              </w:rPr>
            </w:pPr>
            <w:r w:rsidRPr="005D4B0A">
              <w:rPr>
                <w:rFonts w:ascii="Arial Narrow" w:hAnsi="Arial Narrow"/>
                <w:sz w:val="18"/>
                <w:szCs w:val="18"/>
              </w:rPr>
              <w:t>(979) 207-2100</w:t>
            </w:r>
          </w:p>
        </w:tc>
        <w:tc>
          <w:tcPr>
            <w:tcW w:w="900" w:type="dxa"/>
            <w:shd w:val="clear" w:color="auto" w:fill="auto"/>
          </w:tcPr>
          <w:p w14:paraId="1882BC25" w14:textId="77777777" w:rsidR="00B05330" w:rsidRPr="00EB04BA" w:rsidRDefault="00B05330" w:rsidP="00B05330">
            <w:pPr>
              <w:jc w:val="center"/>
              <w:rPr>
                <w:rFonts w:ascii="Arial Narrow" w:hAnsi="Arial Narrow"/>
                <w:sz w:val="18"/>
                <w:szCs w:val="18"/>
              </w:rPr>
            </w:pPr>
          </w:p>
          <w:p w14:paraId="6A7899AD" w14:textId="77777777" w:rsidR="00B05330" w:rsidRPr="00EB04BA" w:rsidRDefault="00B05330" w:rsidP="00B05330">
            <w:pPr>
              <w:jc w:val="center"/>
              <w:rPr>
                <w:rFonts w:ascii="Arial Narrow" w:hAnsi="Arial Narrow"/>
                <w:sz w:val="18"/>
                <w:szCs w:val="18"/>
              </w:rPr>
            </w:pPr>
          </w:p>
          <w:p w14:paraId="2FAC7191" w14:textId="77777777" w:rsidR="00B05330" w:rsidRPr="00EB04BA" w:rsidRDefault="00B05330" w:rsidP="00B05330">
            <w:pPr>
              <w:jc w:val="center"/>
              <w:rPr>
                <w:rFonts w:ascii="Arial Narrow" w:hAnsi="Arial Narrow"/>
                <w:sz w:val="18"/>
                <w:szCs w:val="18"/>
              </w:rPr>
            </w:pPr>
            <w:r w:rsidRPr="00EB04BA">
              <w:rPr>
                <w:rFonts w:ascii="Arial Narrow" w:hAnsi="Arial Narrow"/>
                <w:sz w:val="18"/>
                <w:szCs w:val="18"/>
              </w:rPr>
              <w:t>(979) 314-2323</w:t>
            </w:r>
          </w:p>
        </w:tc>
        <w:tc>
          <w:tcPr>
            <w:tcW w:w="997" w:type="dxa"/>
            <w:vAlign w:val="center"/>
          </w:tcPr>
          <w:p w14:paraId="058D9ADA"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 xml:space="preserve">(979) </w:t>
            </w:r>
          </w:p>
          <w:p w14:paraId="247A4223"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731-3180</w:t>
            </w:r>
          </w:p>
        </w:tc>
      </w:tr>
      <w:tr w:rsidR="00B05330" w:rsidRPr="00D84AEC" w14:paraId="33B9AC6A" w14:textId="77777777" w:rsidTr="00B05330">
        <w:trPr>
          <w:trHeight w:val="279"/>
        </w:trPr>
        <w:tc>
          <w:tcPr>
            <w:tcW w:w="1276" w:type="dxa"/>
            <w:shd w:val="clear" w:color="auto" w:fill="D9D9D9"/>
            <w:vAlign w:val="center"/>
          </w:tcPr>
          <w:p w14:paraId="4264A122" w14:textId="77777777" w:rsidR="00B05330" w:rsidRPr="000133A9" w:rsidRDefault="00B05330" w:rsidP="00B05330">
            <w:pPr>
              <w:jc w:val="center"/>
              <w:rPr>
                <w:rFonts w:ascii="Arial Narrow" w:hAnsi="Arial Narrow"/>
                <w:b/>
                <w:bCs/>
                <w:color w:val="0F243E"/>
                <w:sz w:val="18"/>
                <w:szCs w:val="18"/>
                <w:u w:val="single"/>
              </w:rPr>
            </w:pPr>
          </w:p>
        </w:tc>
        <w:tc>
          <w:tcPr>
            <w:tcW w:w="969" w:type="dxa"/>
            <w:shd w:val="clear" w:color="auto" w:fill="auto"/>
            <w:vAlign w:val="center"/>
          </w:tcPr>
          <w:p w14:paraId="298667A0" w14:textId="77777777" w:rsidR="00B05330" w:rsidRPr="001D4E8A" w:rsidRDefault="00B05330" w:rsidP="00B05330">
            <w:pPr>
              <w:jc w:val="center"/>
              <w:rPr>
                <w:rFonts w:ascii="Arial Narrow" w:hAnsi="Arial Narrow"/>
                <w:b/>
                <w:sz w:val="18"/>
                <w:szCs w:val="18"/>
              </w:rPr>
            </w:pPr>
            <w:r w:rsidRPr="001D4E8A">
              <w:rPr>
                <w:rFonts w:ascii="Arial Narrow" w:hAnsi="Arial Narrow"/>
                <w:b/>
                <w:sz w:val="18"/>
                <w:szCs w:val="18"/>
              </w:rPr>
              <w:t>Beds:</w:t>
            </w:r>
          </w:p>
        </w:tc>
        <w:tc>
          <w:tcPr>
            <w:tcW w:w="990" w:type="dxa"/>
            <w:shd w:val="clear" w:color="auto" w:fill="auto"/>
            <w:vAlign w:val="center"/>
          </w:tcPr>
          <w:p w14:paraId="24423500" w14:textId="77777777" w:rsidR="00B05330" w:rsidRPr="001D4E8A" w:rsidRDefault="00B05330" w:rsidP="00B05330">
            <w:pPr>
              <w:ind w:left="-108" w:right="-108"/>
              <w:jc w:val="center"/>
              <w:rPr>
                <w:rFonts w:ascii="Arial Narrow" w:hAnsi="Arial Narrow"/>
                <w:b/>
                <w:sz w:val="18"/>
                <w:szCs w:val="18"/>
              </w:rPr>
            </w:pPr>
            <w:r w:rsidRPr="001D4E8A">
              <w:rPr>
                <w:rFonts w:ascii="Arial Narrow" w:hAnsi="Arial Narrow"/>
                <w:b/>
                <w:sz w:val="18"/>
                <w:szCs w:val="18"/>
              </w:rPr>
              <w:t>Beds:</w:t>
            </w:r>
          </w:p>
        </w:tc>
        <w:tc>
          <w:tcPr>
            <w:tcW w:w="990" w:type="dxa"/>
            <w:shd w:val="clear" w:color="auto" w:fill="auto"/>
            <w:vAlign w:val="center"/>
          </w:tcPr>
          <w:p w14:paraId="1AF80C9B" w14:textId="77777777" w:rsidR="00B05330" w:rsidRPr="001D4E8A" w:rsidRDefault="00B05330" w:rsidP="00B05330">
            <w:pPr>
              <w:jc w:val="center"/>
              <w:rPr>
                <w:rFonts w:ascii="Arial Narrow" w:hAnsi="Arial Narrow"/>
                <w:b/>
                <w:sz w:val="18"/>
                <w:szCs w:val="18"/>
              </w:rPr>
            </w:pPr>
            <w:r w:rsidRPr="001D4E8A">
              <w:rPr>
                <w:rFonts w:ascii="Arial Narrow" w:hAnsi="Arial Narrow"/>
                <w:b/>
                <w:sz w:val="18"/>
                <w:szCs w:val="18"/>
              </w:rPr>
              <w:t>Beds:</w:t>
            </w:r>
          </w:p>
        </w:tc>
        <w:tc>
          <w:tcPr>
            <w:tcW w:w="1170" w:type="dxa"/>
            <w:shd w:val="clear" w:color="auto" w:fill="auto"/>
            <w:vAlign w:val="center"/>
          </w:tcPr>
          <w:p w14:paraId="3908545A" w14:textId="77777777" w:rsidR="00B05330" w:rsidRPr="001D4E8A" w:rsidRDefault="00B05330" w:rsidP="00B05330">
            <w:pPr>
              <w:jc w:val="center"/>
              <w:rPr>
                <w:rFonts w:ascii="Arial Narrow" w:hAnsi="Arial Narrow"/>
                <w:b/>
                <w:sz w:val="18"/>
                <w:szCs w:val="18"/>
              </w:rPr>
            </w:pPr>
            <w:r w:rsidRPr="001D4E8A">
              <w:rPr>
                <w:rFonts w:ascii="Arial Narrow" w:hAnsi="Arial Narrow"/>
                <w:b/>
                <w:sz w:val="18"/>
                <w:szCs w:val="18"/>
              </w:rPr>
              <w:t>Beds:</w:t>
            </w:r>
          </w:p>
        </w:tc>
        <w:tc>
          <w:tcPr>
            <w:tcW w:w="990" w:type="dxa"/>
            <w:shd w:val="clear" w:color="auto" w:fill="auto"/>
            <w:vAlign w:val="center"/>
          </w:tcPr>
          <w:p w14:paraId="0F98C376" w14:textId="77777777" w:rsidR="00B05330" w:rsidRPr="001D4E8A" w:rsidRDefault="00B05330" w:rsidP="00B05330">
            <w:pPr>
              <w:jc w:val="center"/>
              <w:rPr>
                <w:rFonts w:ascii="Arial Narrow" w:hAnsi="Arial Narrow"/>
                <w:b/>
                <w:sz w:val="18"/>
                <w:szCs w:val="18"/>
              </w:rPr>
            </w:pPr>
            <w:r w:rsidRPr="001D4E8A">
              <w:rPr>
                <w:rFonts w:ascii="Arial Narrow" w:hAnsi="Arial Narrow"/>
                <w:b/>
                <w:sz w:val="18"/>
                <w:szCs w:val="18"/>
              </w:rPr>
              <w:t>Beds:</w:t>
            </w:r>
          </w:p>
        </w:tc>
        <w:tc>
          <w:tcPr>
            <w:tcW w:w="1080" w:type="dxa"/>
            <w:vAlign w:val="center"/>
          </w:tcPr>
          <w:p w14:paraId="728F3345" w14:textId="77777777" w:rsidR="00B05330" w:rsidRPr="00A251B0" w:rsidRDefault="00B05330" w:rsidP="00B05330">
            <w:pPr>
              <w:jc w:val="center"/>
              <w:rPr>
                <w:rFonts w:ascii="Arial Narrow" w:hAnsi="Arial Narrow"/>
                <w:b/>
                <w:sz w:val="18"/>
                <w:szCs w:val="18"/>
              </w:rPr>
            </w:pPr>
            <w:r w:rsidRPr="00A251B0">
              <w:rPr>
                <w:rFonts w:ascii="Arial Narrow" w:hAnsi="Arial Narrow"/>
                <w:b/>
                <w:sz w:val="18"/>
                <w:szCs w:val="18"/>
              </w:rPr>
              <w:t>Beds:</w:t>
            </w:r>
          </w:p>
        </w:tc>
        <w:tc>
          <w:tcPr>
            <w:tcW w:w="1073" w:type="dxa"/>
            <w:shd w:val="clear" w:color="auto" w:fill="auto"/>
            <w:vAlign w:val="center"/>
          </w:tcPr>
          <w:p w14:paraId="7AAEE11D" w14:textId="77777777" w:rsidR="00B05330" w:rsidRPr="005D4B0A" w:rsidRDefault="00B05330" w:rsidP="00B05330">
            <w:pPr>
              <w:jc w:val="center"/>
              <w:rPr>
                <w:rFonts w:ascii="Arial Narrow" w:hAnsi="Arial Narrow"/>
                <w:b/>
                <w:sz w:val="18"/>
                <w:szCs w:val="18"/>
              </w:rPr>
            </w:pPr>
            <w:r w:rsidRPr="005D4B0A">
              <w:rPr>
                <w:rFonts w:ascii="Arial Narrow" w:hAnsi="Arial Narrow"/>
                <w:b/>
                <w:sz w:val="18"/>
                <w:szCs w:val="18"/>
              </w:rPr>
              <w:t>Beds</w:t>
            </w:r>
          </w:p>
        </w:tc>
        <w:tc>
          <w:tcPr>
            <w:tcW w:w="900" w:type="dxa"/>
            <w:shd w:val="clear" w:color="auto" w:fill="auto"/>
          </w:tcPr>
          <w:p w14:paraId="21FF09E7" w14:textId="77777777" w:rsidR="00B05330" w:rsidRPr="00EB04BA" w:rsidRDefault="00B05330" w:rsidP="00B05330">
            <w:pPr>
              <w:jc w:val="center"/>
              <w:rPr>
                <w:rFonts w:ascii="Arial Narrow" w:hAnsi="Arial Narrow"/>
                <w:b/>
                <w:sz w:val="18"/>
                <w:szCs w:val="18"/>
              </w:rPr>
            </w:pPr>
            <w:r w:rsidRPr="00EB04BA">
              <w:rPr>
                <w:rFonts w:ascii="Arial Narrow" w:hAnsi="Arial Narrow"/>
                <w:b/>
                <w:sz w:val="18"/>
                <w:szCs w:val="18"/>
              </w:rPr>
              <w:t>Beds</w:t>
            </w:r>
          </w:p>
        </w:tc>
        <w:tc>
          <w:tcPr>
            <w:tcW w:w="997" w:type="dxa"/>
            <w:vAlign w:val="center"/>
          </w:tcPr>
          <w:p w14:paraId="502B99D7" w14:textId="77777777" w:rsidR="00B05330" w:rsidRPr="001D4E8A" w:rsidRDefault="00B05330" w:rsidP="00B05330">
            <w:pPr>
              <w:jc w:val="center"/>
              <w:rPr>
                <w:rFonts w:ascii="Arial Narrow" w:hAnsi="Arial Narrow"/>
                <w:b/>
                <w:sz w:val="18"/>
                <w:szCs w:val="18"/>
              </w:rPr>
            </w:pPr>
            <w:r w:rsidRPr="001D4E8A">
              <w:rPr>
                <w:rFonts w:ascii="Arial Narrow" w:hAnsi="Arial Narrow"/>
                <w:b/>
                <w:sz w:val="18"/>
                <w:szCs w:val="18"/>
              </w:rPr>
              <w:t>Beds:</w:t>
            </w:r>
          </w:p>
        </w:tc>
      </w:tr>
      <w:tr w:rsidR="00B05330" w:rsidRPr="00D84AEC" w14:paraId="0F5B773E" w14:textId="77777777" w:rsidTr="00B05330">
        <w:trPr>
          <w:trHeight w:val="262"/>
        </w:trPr>
        <w:tc>
          <w:tcPr>
            <w:tcW w:w="1276" w:type="dxa"/>
            <w:shd w:val="clear" w:color="auto" w:fill="D9D9D9"/>
            <w:vAlign w:val="center"/>
          </w:tcPr>
          <w:p w14:paraId="75183A24" w14:textId="77777777" w:rsidR="00B05330" w:rsidRPr="000133A9" w:rsidRDefault="00B05330" w:rsidP="00B05330">
            <w:pPr>
              <w:jc w:val="center"/>
              <w:rPr>
                <w:rFonts w:ascii="Arial Narrow" w:hAnsi="Arial Narrow"/>
                <w:b/>
                <w:bCs/>
                <w:color w:val="0F243E"/>
                <w:sz w:val="18"/>
                <w:szCs w:val="18"/>
              </w:rPr>
            </w:pPr>
            <w:r w:rsidRPr="000133A9">
              <w:rPr>
                <w:rFonts w:ascii="Arial Narrow" w:hAnsi="Arial Narrow"/>
                <w:b/>
                <w:bCs/>
                <w:color w:val="0F243E"/>
                <w:sz w:val="18"/>
                <w:szCs w:val="18"/>
              </w:rPr>
              <w:t>ER</w:t>
            </w:r>
          </w:p>
        </w:tc>
        <w:tc>
          <w:tcPr>
            <w:tcW w:w="969" w:type="dxa"/>
            <w:shd w:val="clear" w:color="auto" w:fill="auto"/>
            <w:vAlign w:val="center"/>
          </w:tcPr>
          <w:p w14:paraId="3D7B7CE7"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33</w:t>
            </w:r>
          </w:p>
        </w:tc>
        <w:tc>
          <w:tcPr>
            <w:tcW w:w="990" w:type="dxa"/>
            <w:shd w:val="clear" w:color="auto" w:fill="auto"/>
            <w:vAlign w:val="center"/>
          </w:tcPr>
          <w:p w14:paraId="45736D47" w14:textId="77777777" w:rsidR="00B05330" w:rsidRPr="001D4E8A" w:rsidRDefault="00B05330" w:rsidP="00B05330">
            <w:pPr>
              <w:jc w:val="center"/>
              <w:rPr>
                <w:rFonts w:ascii="Arial Narrow" w:hAnsi="Arial Narrow"/>
                <w:sz w:val="18"/>
                <w:szCs w:val="18"/>
              </w:rPr>
            </w:pPr>
            <w:r>
              <w:rPr>
                <w:rFonts w:ascii="Arial Narrow" w:hAnsi="Arial Narrow"/>
                <w:sz w:val="18"/>
                <w:szCs w:val="18"/>
              </w:rPr>
              <w:t>5</w:t>
            </w:r>
          </w:p>
        </w:tc>
        <w:tc>
          <w:tcPr>
            <w:tcW w:w="990" w:type="dxa"/>
            <w:shd w:val="clear" w:color="auto" w:fill="auto"/>
            <w:vAlign w:val="center"/>
          </w:tcPr>
          <w:p w14:paraId="783421F1"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5</w:t>
            </w:r>
          </w:p>
        </w:tc>
        <w:tc>
          <w:tcPr>
            <w:tcW w:w="1170" w:type="dxa"/>
            <w:shd w:val="clear" w:color="auto" w:fill="auto"/>
            <w:vAlign w:val="center"/>
          </w:tcPr>
          <w:p w14:paraId="03072300"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18</w:t>
            </w:r>
          </w:p>
        </w:tc>
        <w:tc>
          <w:tcPr>
            <w:tcW w:w="990" w:type="dxa"/>
            <w:shd w:val="clear" w:color="auto" w:fill="auto"/>
            <w:vAlign w:val="center"/>
          </w:tcPr>
          <w:p w14:paraId="43D661A2"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5</w:t>
            </w:r>
          </w:p>
        </w:tc>
        <w:tc>
          <w:tcPr>
            <w:tcW w:w="1080" w:type="dxa"/>
            <w:vAlign w:val="center"/>
          </w:tcPr>
          <w:p w14:paraId="126C6B42"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10</w:t>
            </w:r>
          </w:p>
        </w:tc>
        <w:tc>
          <w:tcPr>
            <w:tcW w:w="1073" w:type="dxa"/>
            <w:shd w:val="clear" w:color="auto" w:fill="auto"/>
            <w:vAlign w:val="center"/>
          </w:tcPr>
          <w:p w14:paraId="645B8091" w14:textId="77777777" w:rsidR="00B05330" w:rsidRPr="005D4B0A" w:rsidRDefault="00B05330" w:rsidP="00B05330">
            <w:pPr>
              <w:jc w:val="center"/>
              <w:rPr>
                <w:rFonts w:ascii="Arial Narrow" w:hAnsi="Arial Narrow"/>
                <w:sz w:val="18"/>
                <w:szCs w:val="18"/>
              </w:rPr>
            </w:pPr>
            <w:r w:rsidRPr="005D4B0A">
              <w:rPr>
                <w:rFonts w:ascii="Arial Narrow" w:hAnsi="Arial Narrow"/>
                <w:sz w:val="18"/>
                <w:szCs w:val="18"/>
              </w:rPr>
              <w:t>24</w:t>
            </w:r>
          </w:p>
        </w:tc>
        <w:tc>
          <w:tcPr>
            <w:tcW w:w="900" w:type="dxa"/>
            <w:shd w:val="clear" w:color="auto" w:fill="auto"/>
          </w:tcPr>
          <w:p w14:paraId="2560205B" w14:textId="77777777" w:rsidR="00B05330" w:rsidRPr="00EB04BA" w:rsidRDefault="00B05330" w:rsidP="00B05330">
            <w:pPr>
              <w:jc w:val="center"/>
              <w:rPr>
                <w:rFonts w:ascii="Arial Narrow" w:hAnsi="Arial Narrow"/>
                <w:sz w:val="18"/>
                <w:szCs w:val="18"/>
              </w:rPr>
            </w:pPr>
            <w:r w:rsidRPr="00EB04BA">
              <w:rPr>
                <w:rFonts w:ascii="Arial Narrow" w:hAnsi="Arial Narrow"/>
                <w:sz w:val="18"/>
                <w:szCs w:val="18"/>
              </w:rPr>
              <w:t>10</w:t>
            </w:r>
          </w:p>
        </w:tc>
        <w:tc>
          <w:tcPr>
            <w:tcW w:w="997" w:type="dxa"/>
            <w:vAlign w:val="center"/>
          </w:tcPr>
          <w:p w14:paraId="73C60930"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1</w:t>
            </w:r>
          </w:p>
        </w:tc>
      </w:tr>
      <w:tr w:rsidR="00B05330" w:rsidRPr="00D84AEC" w14:paraId="318B18CD" w14:textId="77777777" w:rsidTr="00B05330">
        <w:trPr>
          <w:trHeight w:val="279"/>
        </w:trPr>
        <w:tc>
          <w:tcPr>
            <w:tcW w:w="1276" w:type="dxa"/>
            <w:shd w:val="clear" w:color="auto" w:fill="D9D9D9"/>
            <w:vAlign w:val="center"/>
          </w:tcPr>
          <w:p w14:paraId="42FA424A" w14:textId="77777777" w:rsidR="00B05330" w:rsidRPr="000133A9" w:rsidRDefault="00B05330" w:rsidP="00B05330">
            <w:pPr>
              <w:jc w:val="center"/>
              <w:rPr>
                <w:rFonts w:ascii="Arial Narrow" w:hAnsi="Arial Narrow"/>
                <w:b/>
                <w:bCs/>
                <w:color w:val="0F243E"/>
                <w:sz w:val="18"/>
                <w:szCs w:val="18"/>
              </w:rPr>
            </w:pPr>
            <w:r w:rsidRPr="000133A9">
              <w:rPr>
                <w:rFonts w:ascii="Arial Narrow" w:hAnsi="Arial Narrow"/>
                <w:b/>
                <w:bCs/>
                <w:color w:val="0F243E"/>
                <w:sz w:val="18"/>
                <w:szCs w:val="18"/>
              </w:rPr>
              <w:t>ICU</w:t>
            </w:r>
          </w:p>
        </w:tc>
        <w:tc>
          <w:tcPr>
            <w:tcW w:w="969" w:type="dxa"/>
            <w:shd w:val="clear" w:color="auto" w:fill="auto"/>
            <w:vAlign w:val="center"/>
          </w:tcPr>
          <w:p w14:paraId="15CDF6A3"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36</w:t>
            </w:r>
          </w:p>
        </w:tc>
        <w:tc>
          <w:tcPr>
            <w:tcW w:w="990" w:type="dxa"/>
            <w:shd w:val="clear" w:color="auto" w:fill="auto"/>
            <w:vAlign w:val="center"/>
          </w:tcPr>
          <w:p w14:paraId="197B9852"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0</w:t>
            </w:r>
          </w:p>
        </w:tc>
        <w:tc>
          <w:tcPr>
            <w:tcW w:w="990" w:type="dxa"/>
            <w:shd w:val="clear" w:color="auto" w:fill="auto"/>
            <w:vAlign w:val="center"/>
          </w:tcPr>
          <w:p w14:paraId="358F31BE"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0</w:t>
            </w:r>
          </w:p>
        </w:tc>
        <w:tc>
          <w:tcPr>
            <w:tcW w:w="1170" w:type="dxa"/>
            <w:shd w:val="clear" w:color="auto" w:fill="auto"/>
            <w:vAlign w:val="center"/>
          </w:tcPr>
          <w:p w14:paraId="51742974"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12</w:t>
            </w:r>
          </w:p>
        </w:tc>
        <w:tc>
          <w:tcPr>
            <w:tcW w:w="990" w:type="dxa"/>
            <w:shd w:val="clear" w:color="auto" w:fill="auto"/>
            <w:vAlign w:val="center"/>
          </w:tcPr>
          <w:p w14:paraId="70672267"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0</w:t>
            </w:r>
          </w:p>
        </w:tc>
        <w:tc>
          <w:tcPr>
            <w:tcW w:w="1080" w:type="dxa"/>
            <w:vAlign w:val="center"/>
          </w:tcPr>
          <w:p w14:paraId="3F9FAC66"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5</w:t>
            </w:r>
          </w:p>
        </w:tc>
        <w:tc>
          <w:tcPr>
            <w:tcW w:w="1073" w:type="dxa"/>
            <w:shd w:val="clear" w:color="auto" w:fill="auto"/>
            <w:vAlign w:val="center"/>
          </w:tcPr>
          <w:p w14:paraId="6BA59CF1" w14:textId="77777777" w:rsidR="00B05330" w:rsidRPr="005D4B0A" w:rsidRDefault="00B05330" w:rsidP="00B05330">
            <w:pPr>
              <w:jc w:val="center"/>
              <w:rPr>
                <w:rFonts w:ascii="Arial Narrow" w:hAnsi="Arial Narrow"/>
                <w:sz w:val="18"/>
                <w:szCs w:val="18"/>
              </w:rPr>
            </w:pPr>
            <w:r w:rsidRPr="005D4B0A">
              <w:rPr>
                <w:rFonts w:ascii="Arial Narrow" w:hAnsi="Arial Narrow"/>
                <w:sz w:val="18"/>
                <w:szCs w:val="18"/>
              </w:rPr>
              <w:t>16</w:t>
            </w:r>
          </w:p>
        </w:tc>
        <w:tc>
          <w:tcPr>
            <w:tcW w:w="900" w:type="dxa"/>
            <w:shd w:val="clear" w:color="auto" w:fill="auto"/>
          </w:tcPr>
          <w:p w14:paraId="4B82CC3A" w14:textId="77777777" w:rsidR="00B05330" w:rsidRPr="00EB04BA" w:rsidRDefault="00B05330" w:rsidP="00B05330">
            <w:pPr>
              <w:jc w:val="center"/>
              <w:rPr>
                <w:rFonts w:ascii="Arial Narrow" w:hAnsi="Arial Narrow"/>
                <w:sz w:val="18"/>
                <w:szCs w:val="18"/>
              </w:rPr>
            </w:pPr>
            <w:r w:rsidRPr="00EB04BA">
              <w:rPr>
                <w:rFonts w:ascii="Arial Narrow" w:hAnsi="Arial Narrow"/>
                <w:sz w:val="18"/>
                <w:szCs w:val="18"/>
              </w:rPr>
              <w:t>0</w:t>
            </w:r>
          </w:p>
        </w:tc>
        <w:tc>
          <w:tcPr>
            <w:tcW w:w="997" w:type="dxa"/>
            <w:vAlign w:val="center"/>
          </w:tcPr>
          <w:p w14:paraId="73E19E84"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0</w:t>
            </w:r>
          </w:p>
        </w:tc>
      </w:tr>
      <w:tr w:rsidR="00B05330" w:rsidRPr="00D84AEC" w14:paraId="12ABB64C" w14:textId="77777777" w:rsidTr="00B05330">
        <w:trPr>
          <w:trHeight w:val="542"/>
        </w:trPr>
        <w:tc>
          <w:tcPr>
            <w:tcW w:w="1276" w:type="dxa"/>
            <w:shd w:val="clear" w:color="auto" w:fill="D9D9D9"/>
            <w:vAlign w:val="center"/>
          </w:tcPr>
          <w:p w14:paraId="40434B36" w14:textId="77777777" w:rsidR="00B05330" w:rsidRPr="000133A9" w:rsidRDefault="00B05330" w:rsidP="00B05330">
            <w:pPr>
              <w:jc w:val="center"/>
              <w:rPr>
                <w:rFonts w:ascii="Arial Narrow" w:hAnsi="Arial Narrow"/>
                <w:b/>
                <w:bCs/>
                <w:color w:val="0F243E"/>
                <w:sz w:val="18"/>
                <w:szCs w:val="18"/>
              </w:rPr>
            </w:pPr>
            <w:r w:rsidRPr="000133A9">
              <w:rPr>
                <w:rFonts w:ascii="Arial Narrow" w:hAnsi="Arial Narrow"/>
                <w:b/>
                <w:bCs/>
                <w:color w:val="0F243E"/>
                <w:sz w:val="18"/>
                <w:szCs w:val="18"/>
              </w:rPr>
              <w:t>Med-Surg</w:t>
            </w:r>
          </w:p>
        </w:tc>
        <w:tc>
          <w:tcPr>
            <w:tcW w:w="969" w:type="dxa"/>
            <w:shd w:val="clear" w:color="auto" w:fill="auto"/>
            <w:vAlign w:val="center"/>
          </w:tcPr>
          <w:p w14:paraId="70A92F2E"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173</w:t>
            </w:r>
          </w:p>
        </w:tc>
        <w:tc>
          <w:tcPr>
            <w:tcW w:w="990" w:type="dxa"/>
            <w:shd w:val="clear" w:color="auto" w:fill="auto"/>
            <w:vAlign w:val="center"/>
          </w:tcPr>
          <w:p w14:paraId="2583EC60"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25</w:t>
            </w:r>
          </w:p>
        </w:tc>
        <w:tc>
          <w:tcPr>
            <w:tcW w:w="990" w:type="dxa"/>
            <w:shd w:val="clear" w:color="auto" w:fill="auto"/>
            <w:vAlign w:val="center"/>
          </w:tcPr>
          <w:p w14:paraId="510FF1AC"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25</w:t>
            </w:r>
          </w:p>
        </w:tc>
        <w:tc>
          <w:tcPr>
            <w:tcW w:w="1170" w:type="dxa"/>
            <w:shd w:val="clear" w:color="auto" w:fill="auto"/>
            <w:vAlign w:val="center"/>
          </w:tcPr>
          <w:p w14:paraId="6BB7224E"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122</w:t>
            </w:r>
          </w:p>
        </w:tc>
        <w:tc>
          <w:tcPr>
            <w:tcW w:w="990" w:type="dxa"/>
            <w:shd w:val="clear" w:color="auto" w:fill="auto"/>
            <w:vAlign w:val="center"/>
          </w:tcPr>
          <w:p w14:paraId="6BAC0DD5"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25</w:t>
            </w:r>
          </w:p>
        </w:tc>
        <w:tc>
          <w:tcPr>
            <w:tcW w:w="1080" w:type="dxa"/>
            <w:vAlign w:val="center"/>
          </w:tcPr>
          <w:p w14:paraId="429B9C30"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26</w:t>
            </w:r>
          </w:p>
        </w:tc>
        <w:tc>
          <w:tcPr>
            <w:tcW w:w="1073" w:type="dxa"/>
            <w:shd w:val="clear" w:color="auto" w:fill="auto"/>
            <w:vAlign w:val="center"/>
          </w:tcPr>
          <w:p w14:paraId="66C3C85C" w14:textId="77777777" w:rsidR="00B05330" w:rsidRPr="005D4B0A" w:rsidRDefault="00B05330" w:rsidP="00B05330">
            <w:pPr>
              <w:jc w:val="center"/>
              <w:rPr>
                <w:rFonts w:ascii="Arial Narrow" w:hAnsi="Arial Narrow"/>
                <w:sz w:val="18"/>
                <w:szCs w:val="18"/>
              </w:rPr>
            </w:pPr>
            <w:r w:rsidRPr="005D4B0A">
              <w:rPr>
                <w:rFonts w:ascii="Arial Narrow" w:hAnsi="Arial Narrow"/>
                <w:sz w:val="18"/>
                <w:szCs w:val="18"/>
              </w:rPr>
              <w:t>88</w:t>
            </w:r>
          </w:p>
        </w:tc>
        <w:tc>
          <w:tcPr>
            <w:tcW w:w="900" w:type="dxa"/>
            <w:shd w:val="clear" w:color="auto" w:fill="auto"/>
          </w:tcPr>
          <w:p w14:paraId="7FEA52FA" w14:textId="77777777" w:rsidR="00B05330" w:rsidRPr="00EB04BA" w:rsidRDefault="00B05330" w:rsidP="00B05330">
            <w:pPr>
              <w:jc w:val="center"/>
              <w:rPr>
                <w:rFonts w:ascii="Arial Narrow" w:hAnsi="Arial Narrow"/>
                <w:sz w:val="18"/>
                <w:szCs w:val="18"/>
              </w:rPr>
            </w:pPr>
            <w:r w:rsidRPr="00EB04BA">
              <w:rPr>
                <w:rFonts w:ascii="Arial Narrow" w:hAnsi="Arial Narrow"/>
                <w:sz w:val="18"/>
                <w:szCs w:val="18"/>
              </w:rPr>
              <w:t>10</w:t>
            </w:r>
          </w:p>
        </w:tc>
        <w:tc>
          <w:tcPr>
            <w:tcW w:w="997" w:type="dxa"/>
            <w:vAlign w:val="center"/>
          </w:tcPr>
          <w:p w14:paraId="5B7E2DB1"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16</w:t>
            </w:r>
          </w:p>
        </w:tc>
      </w:tr>
      <w:tr w:rsidR="00B05330" w:rsidRPr="00D84AEC" w14:paraId="77D486B7" w14:textId="77777777" w:rsidTr="00B05330">
        <w:trPr>
          <w:trHeight w:val="558"/>
        </w:trPr>
        <w:tc>
          <w:tcPr>
            <w:tcW w:w="1276" w:type="dxa"/>
            <w:shd w:val="clear" w:color="auto" w:fill="D9D9D9"/>
            <w:vAlign w:val="center"/>
          </w:tcPr>
          <w:p w14:paraId="607D30AA" w14:textId="77777777" w:rsidR="00B05330" w:rsidRPr="000133A9" w:rsidRDefault="00B05330" w:rsidP="00B05330">
            <w:pPr>
              <w:jc w:val="center"/>
              <w:rPr>
                <w:rFonts w:ascii="Arial Narrow" w:hAnsi="Arial Narrow"/>
                <w:b/>
                <w:bCs/>
                <w:color w:val="0F243E"/>
                <w:sz w:val="18"/>
                <w:szCs w:val="18"/>
              </w:rPr>
            </w:pPr>
            <w:r w:rsidRPr="000133A9">
              <w:rPr>
                <w:rFonts w:ascii="Arial Narrow" w:hAnsi="Arial Narrow"/>
                <w:b/>
                <w:bCs/>
                <w:color w:val="0F243E"/>
                <w:sz w:val="18"/>
                <w:szCs w:val="18"/>
              </w:rPr>
              <w:t>Pediatric</w:t>
            </w:r>
          </w:p>
        </w:tc>
        <w:tc>
          <w:tcPr>
            <w:tcW w:w="969" w:type="dxa"/>
            <w:shd w:val="clear" w:color="auto" w:fill="auto"/>
            <w:vAlign w:val="center"/>
          </w:tcPr>
          <w:p w14:paraId="3DC0C64B"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20</w:t>
            </w:r>
          </w:p>
        </w:tc>
        <w:tc>
          <w:tcPr>
            <w:tcW w:w="990" w:type="dxa"/>
            <w:shd w:val="clear" w:color="auto" w:fill="auto"/>
            <w:vAlign w:val="center"/>
          </w:tcPr>
          <w:p w14:paraId="2784119A"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0</w:t>
            </w:r>
          </w:p>
        </w:tc>
        <w:tc>
          <w:tcPr>
            <w:tcW w:w="990" w:type="dxa"/>
            <w:shd w:val="clear" w:color="auto" w:fill="auto"/>
            <w:vAlign w:val="center"/>
          </w:tcPr>
          <w:p w14:paraId="10A3F912"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2</w:t>
            </w:r>
          </w:p>
        </w:tc>
        <w:tc>
          <w:tcPr>
            <w:tcW w:w="1170" w:type="dxa"/>
            <w:shd w:val="clear" w:color="auto" w:fill="auto"/>
            <w:vAlign w:val="center"/>
          </w:tcPr>
          <w:p w14:paraId="7D96DCE2" w14:textId="4AF1E0DA" w:rsidR="00B05330" w:rsidRPr="001D4E8A" w:rsidRDefault="00A251B0" w:rsidP="00B05330">
            <w:pPr>
              <w:jc w:val="center"/>
              <w:rPr>
                <w:rFonts w:ascii="Arial Narrow" w:hAnsi="Arial Narrow"/>
                <w:sz w:val="18"/>
                <w:szCs w:val="18"/>
              </w:rPr>
            </w:pPr>
            <w:r>
              <w:rPr>
                <w:rFonts w:ascii="Arial Narrow" w:hAnsi="Arial Narrow"/>
                <w:sz w:val="18"/>
                <w:szCs w:val="18"/>
              </w:rPr>
              <w:t>8</w:t>
            </w:r>
          </w:p>
        </w:tc>
        <w:tc>
          <w:tcPr>
            <w:tcW w:w="990" w:type="dxa"/>
            <w:shd w:val="clear" w:color="auto" w:fill="auto"/>
            <w:vAlign w:val="center"/>
          </w:tcPr>
          <w:p w14:paraId="1FA4D6E5"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0</w:t>
            </w:r>
          </w:p>
        </w:tc>
        <w:tc>
          <w:tcPr>
            <w:tcW w:w="1080" w:type="dxa"/>
            <w:vAlign w:val="center"/>
          </w:tcPr>
          <w:p w14:paraId="11D4CE5C"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variable</w:t>
            </w:r>
          </w:p>
        </w:tc>
        <w:tc>
          <w:tcPr>
            <w:tcW w:w="1073" w:type="dxa"/>
            <w:shd w:val="clear" w:color="auto" w:fill="auto"/>
            <w:vAlign w:val="center"/>
          </w:tcPr>
          <w:p w14:paraId="2BFD579F" w14:textId="77777777" w:rsidR="00B05330" w:rsidRPr="005D4B0A" w:rsidRDefault="00B05330" w:rsidP="00B05330">
            <w:pPr>
              <w:jc w:val="center"/>
              <w:rPr>
                <w:rFonts w:ascii="Arial Narrow" w:hAnsi="Arial Narrow"/>
                <w:sz w:val="18"/>
                <w:szCs w:val="18"/>
              </w:rPr>
            </w:pPr>
            <w:r w:rsidRPr="005D4B0A">
              <w:rPr>
                <w:rFonts w:ascii="Arial Narrow" w:hAnsi="Arial Narrow"/>
                <w:b/>
                <w:bCs/>
                <w:color w:val="0F243E"/>
                <w:sz w:val="18"/>
                <w:szCs w:val="18"/>
              </w:rPr>
              <w:t>4</w:t>
            </w:r>
          </w:p>
        </w:tc>
        <w:tc>
          <w:tcPr>
            <w:tcW w:w="900" w:type="dxa"/>
            <w:shd w:val="clear" w:color="auto" w:fill="auto"/>
          </w:tcPr>
          <w:p w14:paraId="7A2BCC15" w14:textId="77777777" w:rsidR="00A251B0" w:rsidRDefault="00A251B0" w:rsidP="00B05330">
            <w:pPr>
              <w:jc w:val="center"/>
              <w:rPr>
                <w:rFonts w:ascii="Arial Narrow" w:hAnsi="Arial Narrow"/>
                <w:b/>
                <w:bCs/>
                <w:color w:val="0F243E"/>
                <w:sz w:val="18"/>
                <w:szCs w:val="18"/>
              </w:rPr>
            </w:pPr>
          </w:p>
          <w:p w14:paraId="31172B15" w14:textId="77777777" w:rsidR="00B05330" w:rsidRPr="00EB04BA" w:rsidRDefault="00B05330" w:rsidP="00B05330">
            <w:pPr>
              <w:jc w:val="center"/>
              <w:rPr>
                <w:rFonts w:ascii="Arial Narrow" w:hAnsi="Arial Narrow"/>
                <w:b/>
                <w:bCs/>
                <w:color w:val="0F243E"/>
                <w:sz w:val="18"/>
                <w:szCs w:val="18"/>
              </w:rPr>
            </w:pPr>
            <w:r w:rsidRPr="00EB04BA">
              <w:rPr>
                <w:rFonts w:ascii="Arial Narrow" w:hAnsi="Arial Narrow"/>
                <w:b/>
                <w:bCs/>
                <w:color w:val="0F243E"/>
                <w:sz w:val="18"/>
                <w:szCs w:val="18"/>
              </w:rPr>
              <w:t>0</w:t>
            </w:r>
          </w:p>
        </w:tc>
        <w:tc>
          <w:tcPr>
            <w:tcW w:w="997" w:type="dxa"/>
            <w:vAlign w:val="center"/>
          </w:tcPr>
          <w:p w14:paraId="063D46DF" w14:textId="77777777" w:rsidR="00B05330" w:rsidRPr="001D4E8A" w:rsidRDefault="00B05330" w:rsidP="00B05330">
            <w:pPr>
              <w:jc w:val="center"/>
              <w:rPr>
                <w:rFonts w:ascii="Arial Narrow" w:hAnsi="Arial Narrow"/>
                <w:sz w:val="18"/>
                <w:szCs w:val="18"/>
              </w:rPr>
            </w:pPr>
            <w:r>
              <w:rPr>
                <w:rFonts w:ascii="Arial Narrow" w:hAnsi="Arial Narrow"/>
                <w:sz w:val="18"/>
                <w:szCs w:val="18"/>
              </w:rPr>
              <w:t>0</w:t>
            </w:r>
          </w:p>
        </w:tc>
      </w:tr>
      <w:tr w:rsidR="00B05330" w:rsidRPr="00D84AEC" w14:paraId="11C63547" w14:textId="77777777" w:rsidTr="00B05330">
        <w:trPr>
          <w:trHeight w:val="262"/>
        </w:trPr>
        <w:tc>
          <w:tcPr>
            <w:tcW w:w="1276" w:type="dxa"/>
            <w:shd w:val="clear" w:color="auto" w:fill="D9D9D9"/>
            <w:vAlign w:val="center"/>
          </w:tcPr>
          <w:p w14:paraId="2F41130B" w14:textId="77777777" w:rsidR="00B05330" w:rsidRPr="000133A9" w:rsidRDefault="00B05330" w:rsidP="00B05330">
            <w:pPr>
              <w:jc w:val="center"/>
              <w:rPr>
                <w:rFonts w:ascii="Arial Narrow" w:hAnsi="Arial Narrow"/>
                <w:b/>
                <w:bCs/>
                <w:color w:val="0F243E"/>
                <w:sz w:val="18"/>
                <w:szCs w:val="18"/>
              </w:rPr>
            </w:pPr>
            <w:r w:rsidRPr="000133A9">
              <w:rPr>
                <w:rFonts w:ascii="Arial Narrow" w:hAnsi="Arial Narrow"/>
                <w:b/>
                <w:bCs/>
                <w:color w:val="0F243E"/>
                <w:sz w:val="18"/>
                <w:szCs w:val="18"/>
              </w:rPr>
              <w:t>Rehabilitation</w:t>
            </w:r>
          </w:p>
        </w:tc>
        <w:tc>
          <w:tcPr>
            <w:tcW w:w="969" w:type="dxa"/>
            <w:shd w:val="clear" w:color="auto" w:fill="auto"/>
            <w:vAlign w:val="center"/>
          </w:tcPr>
          <w:p w14:paraId="6E844A82"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30</w:t>
            </w:r>
          </w:p>
        </w:tc>
        <w:tc>
          <w:tcPr>
            <w:tcW w:w="990" w:type="dxa"/>
            <w:shd w:val="clear" w:color="auto" w:fill="auto"/>
            <w:vAlign w:val="center"/>
          </w:tcPr>
          <w:p w14:paraId="642B624C"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0</w:t>
            </w:r>
          </w:p>
        </w:tc>
        <w:tc>
          <w:tcPr>
            <w:tcW w:w="990" w:type="dxa"/>
            <w:shd w:val="clear" w:color="auto" w:fill="auto"/>
            <w:vAlign w:val="center"/>
          </w:tcPr>
          <w:p w14:paraId="6F66EE39"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0</w:t>
            </w:r>
          </w:p>
        </w:tc>
        <w:tc>
          <w:tcPr>
            <w:tcW w:w="1170" w:type="dxa"/>
            <w:shd w:val="clear" w:color="auto" w:fill="auto"/>
            <w:vAlign w:val="center"/>
          </w:tcPr>
          <w:p w14:paraId="5ACE0122" w14:textId="77777777" w:rsidR="00B05330" w:rsidRPr="001D4E8A" w:rsidRDefault="00B05330" w:rsidP="00B05330">
            <w:pPr>
              <w:jc w:val="center"/>
              <w:rPr>
                <w:rFonts w:ascii="Arial Narrow" w:hAnsi="Arial Narrow"/>
                <w:sz w:val="18"/>
                <w:szCs w:val="18"/>
              </w:rPr>
            </w:pPr>
            <w:r>
              <w:rPr>
                <w:rFonts w:ascii="Arial Narrow" w:hAnsi="Arial Narrow"/>
                <w:sz w:val="18"/>
                <w:szCs w:val="18"/>
              </w:rPr>
              <w:t>0</w:t>
            </w:r>
          </w:p>
        </w:tc>
        <w:tc>
          <w:tcPr>
            <w:tcW w:w="990" w:type="dxa"/>
            <w:shd w:val="clear" w:color="auto" w:fill="auto"/>
            <w:vAlign w:val="center"/>
          </w:tcPr>
          <w:p w14:paraId="2C0E5C14"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0</w:t>
            </w:r>
          </w:p>
        </w:tc>
        <w:tc>
          <w:tcPr>
            <w:tcW w:w="1080" w:type="dxa"/>
            <w:vAlign w:val="center"/>
          </w:tcPr>
          <w:p w14:paraId="3DEF463B"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0</w:t>
            </w:r>
          </w:p>
        </w:tc>
        <w:tc>
          <w:tcPr>
            <w:tcW w:w="1073" w:type="dxa"/>
            <w:shd w:val="clear" w:color="auto" w:fill="auto"/>
            <w:vAlign w:val="center"/>
          </w:tcPr>
          <w:p w14:paraId="1F660C8B" w14:textId="77777777" w:rsidR="00B05330" w:rsidRPr="005D4B0A" w:rsidRDefault="00B05330" w:rsidP="00B05330">
            <w:pPr>
              <w:jc w:val="center"/>
              <w:rPr>
                <w:rFonts w:ascii="Arial Narrow" w:hAnsi="Arial Narrow"/>
                <w:sz w:val="18"/>
                <w:szCs w:val="18"/>
              </w:rPr>
            </w:pPr>
            <w:r w:rsidRPr="005D4B0A">
              <w:rPr>
                <w:rFonts w:ascii="Arial Narrow" w:hAnsi="Arial Narrow"/>
                <w:sz w:val="18"/>
                <w:szCs w:val="18"/>
              </w:rPr>
              <w:t>0</w:t>
            </w:r>
          </w:p>
        </w:tc>
        <w:tc>
          <w:tcPr>
            <w:tcW w:w="900" w:type="dxa"/>
            <w:shd w:val="clear" w:color="auto" w:fill="auto"/>
          </w:tcPr>
          <w:p w14:paraId="28FBF26F" w14:textId="77777777" w:rsidR="00B05330" w:rsidRPr="00EB04BA" w:rsidRDefault="00B05330" w:rsidP="00B05330">
            <w:pPr>
              <w:jc w:val="center"/>
              <w:rPr>
                <w:rFonts w:ascii="Arial Narrow" w:hAnsi="Arial Narrow"/>
                <w:sz w:val="18"/>
                <w:szCs w:val="18"/>
              </w:rPr>
            </w:pPr>
            <w:r w:rsidRPr="00EB04BA">
              <w:rPr>
                <w:rFonts w:ascii="Arial Narrow" w:hAnsi="Arial Narrow"/>
                <w:sz w:val="18"/>
                <w:szCs w:val="18"/>
              </w:rPr>
              <w:t>0</w:t>
            </w:r>
          </w:p>
        </w:tc>
        <w:tc>
          <w:tcPr>
            <w:tcW w:w="997" w:type="dxa"/>
            <w:vAlign w:val="center"/>
          </w:tcPr>
          <w:p w14:paraId="6490602B" w14:textId="77777777" w:rsidR="00B05330" w:rsidRPr="001D4E8A" w:rsidRDefault="00B05330" w:rsidP="00B05330">
            <w:pPr>
              <w:ind w:left="-108" w:right="-198"/>
              <w:jc w:val="center"/>
              <w:rPr>
                <w:rFonts w:ascii="Arial Narrow" w:hAnsi="Arial Narrow"/>
                <w:sz w:val="18"/>
                <w:szCs w:val="18"/>
              </w:rPr>
            </w:pPr>
            <w:r>
              <w:rPr>
                <w:rFonts w:ascii="Arial Narrow" w:hAnsi="Arial Narrow"/>
                <w:sz w:val="18"/>
                <w:szCs w:val="18"/>
              </w:rPr>
              <w:t>0</w:t>
            </w:r>
          </w:p>
        </w:tc>
      </w:tr>
      <w:tr w:rsidR="00B05330" w:rsidRPr="00D84AEC" w14:paraId="6F2E5905" w14:textId="77777777" w:rsidTr="00B05330">
        <w:trPr>
          <w:trHeight w:val="279"/>
        </w:trPr>
        <w:tc>
          <w:tcPr>
            <w:tcW w:w="1276" w:type="dxa"/>
            <w:shd w:val="clear" w:color="auto" w:fill="D9D9D9"/>
            <w:vAlign w:val="center"/>
          </w:tcPr>
          <w:p w14:paraId="7BF6AE98" w14:textId="77777777" w:rsidR="00B05330" w:rsidRPr="000133A9" w:rsidRDefault="00B05330" w:rsidP="00B05330">
            <w:pPr>
              <w:jc w:val="center"/>
              <w:rPr>
                <w:rFonts w:ascii="Arial Narrow" w:hAnsi="Arial Narrow"/>
                <w:b/>
                <w:bCs/>
                <w:color w:val="0F243E"/>
                <w:sz w:val="18"/>
                <w:szCs w:val="18"/>
              </w:rPr>
            </w:pPr>
            <w:r w:rsidRPr="000133A9">
              <w:rPr>
                <w:rFonts w:ascii="Arial Narrow" w:hAnsi="Arial Narrow"/>
                <w:b/>
                <w:bCs/>
                <w:color w:val="0F243E"/>
                <w:sz w:val="18"/>
                <w:szCs w:val="18"/>
              </w:rPr>
              <w:t>Total</w:t>
            </w:r>
          </w:p>
        </w:tc>
        <w:tc>
          <w:tcPr>
            <w:tcW w:w="969" w:type="dxa"/>
            <w:shd w:val="clear" w:color="auto" w:fill="auto"/>
            <w:vAlign w:val="center"/>
          </w:tcPr>
          <w:p w14:paraId="4194FA33"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286</w:t>
            </w:r>
          </w:p>
        </w:tc>
        <w:tc>
          <w:tcPr>
            <w:tcW w:w="990" w:type="dxa"/>
            <w:shd w:val="clear" w:color="auto" w:fill="auto"/>
            <w:vAlign w:val="center"/>
          </w:tcPr>
          <w:p w14:paraId="0B4F4F79"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30</w:t>
            </w:r>
          </w:p>
        </w:tc>
        <w:tc>
          <w:tcPr>
            <w:tcW w:w="990" w:type="dxa"/>
            <w:shd w:val="clear" w:color="auto" w:fill="auto"/>
            <w:vAlign w:val="center"/>
          </w:tcPr>
          <w:p w14:paraId="7CA8795E"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32</w:t>
            </w:r>
          </w:p>
        </w:tc>
        <w:tc>
          <w:tcPr>
            <w:tcW w:w="1170" w:type="dxa"/>
            <w:shd w:val="clear" w:color="auto" w:fill="auto"/>
            <w:vAlign w:val="center"/>
          </w:tcPr>
          <w:p w14:paraId="664515FD" w14:textId="77777777" w:rsidR="00B05330" w:rsidRPr="001D4E8A" w:rsidRDefault="00B05330" w:rsidP="00B05330">
            <w:pPr>
              <w:jc w:val="center"/>
              <w:rPr>
                <w:rFonts w:ascii="Arial Narrow" w:hAnsi="Arial Narrow"/>
                <w:sz w:val="18"/>
                <w:szCs w:val="18"/>
              </w:rPr>
            </w:pPr>
            <w:r>
              <w:rPr>
                <w:rFonts w:ascii="Arial Narrow" w:hAnsi="Arial Narrow"/>
                <w:sz w:val="18"/>
                <w:szCs w:val="18"/>
              </w:rPr>
              <w:t>147</w:t>
            </w:r>
          </w:p>
        </w:tc>
        <w:tc>
          <w:tcPr>
            <w:tcW w:w="990" w:type="dxa"/>
            <w:shd w:val="clear" w:color="auto" w:fill="auto"/>
            <w:vAlign w:val="center"/>
          </w:tcPr>
          <w:p w14:paraId="03697B15" w14:textId="77777777" w:rsidR="00B05330" w:rsidRPr="001D4E8A" w:rsidRDefault="00B05330" w:rsidP="00B05330">
            <w:pPr>
              <w:jc w:val="center"/>
              <w:rPr>
                <w:rFonts w:ascii="Arial Narrow" w:hAnsi="Arial Narrow"/>
                <w:sz w:val="18"/>
                <w:szCs w:val="18"/>
              </w:rPr>
            </w:pPr>
            <w:r w:rsidRPr="001D4E8A">
              <w:rPr>
                <w:rFonts w:ascii="Arial Narrow" w:hAnsi="Arial Narrow"/>
                <w:sz w:val="18"/>
                <w:szCs w:val="18"/>
              </w:rPr>
              <w:t>30</w:t>
            </w:r>
          </w:p>
        </w:tc>
        <w:tc>
          <w:tcPr>
            <w:tcW w:w="1080" w:type="dxa"/>
            <w:vAlign w:val="center"/>
          </w:tcPr>
          <w:p w14:paraId="00A384E3" w14:textId="77777777" w:rsidR="00B05330" w:rsidRPr="00A251B0" w:rsidRDefault="00B05330" w:rsidP="00B05330">
            <w:pPr>
              <w:jc w:val="center"/>
              <w:rPr>
                <w:rFonts w:ascii="Arial Narrow" w:hAnsi="Arial Narrow"/>
                <w:sz w:val="18"/>
                <w:szCs w:val="18"/>
              </w:rPr>
            </w:pPr>
            <w:r w:rsidRPr="00A251B0">
              <w:rPr>
                <w:rFonts w:ascii="Arial Narrow" w:hAnsi="Arial Narrow"/>
                <w:sz w:val="18"/>
                <w:szCs w:val="18"/>
              </w:rPr>
              <w:t>56</w:t>
            </w:r>
          </w:p>
        </w:tc>
        <w:tc>
          <w:tcPr>
            <w:tcW w:w="1073" w:type="dxa"/>
            <w:shd w:val="clear" w:color="auto" w:fill="auto"/>
            <w:vAlign w:val="center"/>
          </w:tcPr>
          <w:p w14:paraId="1C2DAB0B" w14:textId="77777777" w:rsidR="00B05330" w:rsidRPr="005D4B0A" w:rsidRDefault="00B05330" w:rsidP="00B05330">
            <w:pPr>
              <w:jc w:val="center"/>
              <w:rPr>
                <w:rFonts w:ascii="Arial Narrow" w:hAnsi="Arial Narrow"/>
                <w:sz w:val="18"/>
                <w:szCs w:val="18"/>
              </w:rPr>
            </w:pPr>
            <w:r w:rsidRPr="005D4B0A">
              <w:rPr>
                <w:rFonts w:ascii="Arial Narrow" w:hAnsi="Arial Narrow"/>
                <w:sz w:val="18"/>
                <w:szCs w:val="18"/>
              </w:rPr>
              <w:t>142</w:t>
            </w:r>
          </w:p>
        </w:tc>
        <w:tc>
          <w:tcPr>
            <w:tcW w:w="900" w:type="dxa"/>
            <w:shd w:val="clear" w:color="auto" w:fill="auto"/>
          </w:tcPr>
          <w:p w14:paraId="1F078FC7" w14:textId="77777777" w:rsidR="00B05330" w:rsidRPr="00EB04BA" w:rsidRDefault="00B05330" w:rsidP="00B05330">
            <w:pPr>
              <w:jc w:val="center"/>
              <w:rPr>
                <w:rFonts w:ascii="Arial Narrow" w:hAnsi="Arial Narrow"/>
                <w:sz w:val="18"/>
                <w:szCs w:val="18"/>
              </w:rPr>
            </w:pPr>
            <w:r w:rsidRPr="00EB04BA">
              <w:rPr>
                <w:rFonts w:ascii="Arial Narrow" w:hAnsi="Arial Narrow"/>
                <w:sz w:val="18"/>
                <w:szCs w:val="18"/>
              </w:rPr>
              <w:t>20</w:t>
            </w:r>
          </w:p>
        </w:tc>
        <w:tc>
          <w:tcPr>
            <w:tcW w:w="997" w:type="dxa"/>
            <w:vAlign w:val="center"/>
          </w:tcPr>
          <w:p w14:paraId="00238EEA" w14:textId="77777777" w:rsidR="00B05330" w:rsidRPr="001D4E8A" w:rsidRDefault="00B05330" w:rsidP="00B05330">
            <w:pPr>
              <w:ind w:left="-108" w:right="-198"/>
              <w:jc w:val="center"/>
              <w:rPr>
                <w:rFonts w:ascii="Arial Narrow" w:hAnsi="Arial Narrow"/>
                <w:sz w:val="18"/>
                <w:szCs w:val="18"/>
              </w:rPr>
            </w:pPr>
            <w:r w:rsidRPr="001D4E8A">
              <w:rPr>
                <w:rFonts w:ascii="Arial Narrow" w:hAnsi="Arial Narrow"/>
                <w:sz w:val="18"/>
                <w:szCs w:val="18"/>
              </w:rPr>
              <w:t>17</w:t>
            </w:r>
          </w:p>
        </w:tc>
      </w:tr>
      <w:tr w:rsidR="00B05330" w:rsidRPr="004F367B" w14:paraId="1DEAAC86" w14:textId="77777777" w:rsidTr="00B05330">
        <w:trPr>
          <w:trHeight w:val="440"/>
        </w:trPr>
        <w:tc>
          <w:tcPr>
            <w:tcW w:w="1276" w:type="dxa"/>
            <w:shd w:val="clear" w:color="auto" w:fill="D9D9D9"/>
            <w:vAlign w:val="center"/>
          </w:tcPr>
          <w:p w14:paraId="601A0B3E" w14:textId="77777777" w:rsidR="00B05330" w:rsidRPr="002E6E54" w:rsidRDefault="00B05330" w:rsidP="00B05330">
            <w:pPr>
              <w:jc w:val="center"/>
              <w:rPr>
                <w:rFonts w:ascii="Arial Narrow" w:hAnsi="Arial Narrow"/>
                <w:b/>
                <w:bCs/>
                <w:color w:val="0F243E"/>
                <w:sz w:val="18"/>
                <w:szCs w:val="18"/>
              </w:rPr>
            </w:pPr>
            <w:r w:rsidRPr="002E6E54">
              <w:rPr>
                <w:rFonts w:ascii="Arial Narrow" w:hAnsi="Arial Narrow"/>
                <w:b/>
                <w:bCs/>
                <w:color w:val="0F243E"/>
                <w:sz w:val="18"/>
                <w:szCs w:val="18"/>
              </w:rPr>
              <w:t>Trauma Designation</w:t>
            </w:r>
          </w:p>
        </w:tc>
        <w:tc>
          <w:tcPr>
            <w:tcW w:w="969" w:type="dxa"/>
            <w:vAlign w:val="center"/>
          </w:tcPr>
          <w:p w14:paraId="622E21DD" w14:textId="77777777" w:rsidR="00B05330" w:rsidRPr="002E6E54" w:rsidRDefault="00B05330" w:rsidP="00B05330">
            <w:pPr>
              <w:jc w:val="center"/>
              <w:rPr>
                <w:rFonts w:ascii="Arial Narrow" w:hAnsi="Arial Narrow"/>
                <w:color w:val="0F243E"/>
                <w:sz w:val="18"/>
                <w:szCs w:val="18"/>
              </w:rPr>
            </w:pPr>
            <w:r w:rsidRPr="002E6E54">
              <w:rPr>
                <w:rFonts w:ascii="Arial Narrow" w:hAnsi="Arial Narrow"/>
                <w:color w:val="0F243E"/>
                <w:sz w:val="18"/>
                <w:szCs w:val="18"/>
              </w:rPr>
              <w:t>Designated Level II Trauma; Level II Stroke Interventional Capable; TJC CPAccred.</w:t>
            </w:r>
          </w:p>
        </w:tc>
        <w:tc>
          <w:tcPr>
            <w:tcW w:w="990" w:type="dxa"/>
            <w:vAlign w:val="center"/>
          </w:tcPr>
          <w:p w14:paraId="1ED5FB0C" w14:textId="77777777" w:rsidR="00B05330" w:rsidRPr="002E6E54" w:rsidRDefault="00B05330" w:rsidP="00B05330">
            <w:pPr>
              <w:jc w:val="center"/>
              <w:rPr>
                <w:rFonts w:ascii="Arial Narrow" w:hAnsi="Arial Narrow"/>
                <w:color w:val="0F243E"/>
                <w:sz w:val="18"/>
                <w:szCs w:val="18"/>
              </w:rPr>
            </w:pPr>
            <w:r w:rsidRPr="002E6E54">
              <w:rPr>
                <w:rFonts w:ascii="Arial Narrow" w:hAnsi="Arial Narrow"/>
                <w:color w:val="0F243E"/>
                <w:sz w:val="18"/>
                <w:szCs w:val="18"/>
              </w:rPr>
              <w:t>Designated Level IV Trauma/</w:t>
            </w:r>
            <w:r>
              <w:rPr>
                <w:rFonts w:ascii="Arial Narrow" w:hAnsi="Arial Narrow"/>
                <w:color w:val="0F243E"/>
                <w:sz w:val="18"/>
                <w:szCs w:val="18"/>
              </w:rPr>
              <w:t xml:space="preserve"> </w:t>
            </w:r>
            <w:r w:rsidRPr="002E6E54">
              <w:rPr>
                <w:rFonts w:ascii="Arial Narrow" w:hAnsi="Arial Narrow"/>
                <w:color w:val="0F243E"/>
                <w:sz w:val="18"/>
                <w:szCs w:val="18"/>
              </w:rPr>
              <w:t>Level III Stroke</w:t>
            </w:r>
          </w:p>
        </w:tc>
        <w:tc>
          <w:tcPr>
            <w:tcW w:w="990" w:type="dxa"/>
            <w:vAlign w:val="center"/>
          </w:tcPr>
          <w:p w14:paraId="120CB415" w14:textId="77777777" w:rsidR="00B05330" w:rsidRPr="002E6E54" w:rsidRDefault="00B05330" w:rsidP="00B05330">
            <w:pPr>
              <w:jc w:val="center"/>
              <w:rPr>
                <w:rFonts w:ascii="Arial Narrow" w:hAnsi="Arial Narrow"/>
                <w:color w:val="0F243E"/>
                <w:sz w:val="18"/>
                <w:szCs w:val="18"/>
              </w:rPr>
            </w:pPr>
            <w:r w:rsidRPr="002E6E54">
              <w:rPr>
                <w:rFonts w:ascii="Arial Narrow" w:hAnsi="Arial Narrow"/>
                <w:color w:val="0F243E"/>
                <w:sz w:val="18"/>
                <w:szCs w:val="18"/>
              </w:rPr>
              <w:t>Designated Level IV Trauma/</w:t>
            </w:r>
            <w:r>
              <w:rPr>
                <w:rFonts w:ascii="Arial Narrow" w:hAnsi="Arial Narrow"/>
                <w:color w:val="0F243E"/>
                <w:sz w:val="18"/>
                <w:szCs w:val="18"/>
              </w:rPr>
              <w:t xml:space="preserve"> </w:t>
            </w:r>
            <w:r w:rsidRPr="002E6E54">
              <w:rPr>
                <w:rFonts w:ascii="Arial Narrow" w:hAnsi="Arial Narrow"/>
                <w:color w:val="0F243E"/>
                <w:sz w:val="18"/>
                <w:szCs w:val="18"/>
              </w:rPr>
              <w:t>Level III Stroke</w:t>
            </w:r>
          </w:p>
        </w:tc>
        <w:tc>
          <w:tcPr>
            <w:tcW w:w="1170" w:type="dxa"/>
            <w:vAlign w:val="center"/>
          </w:tcPr>
          <w:p w14:paraId="0C65505D" w14:textId="77777777" w:rsidR="00B05330" w:rsidRPr="002E6E54" w:rsidRDefault="00B05330" w:rsidP="00B05330">
            <w:pPr>
              <w:jc w:val="center"/>
              <w:rPr>
                <w:rFonts w:ascii="Arial Narrow" w:hAnsi="Arial Narrow"/>
                <w:color w:val="0F243E"/>
                <w:sz w:val="18"/>
                <w:szCs w:val="18"/>
              </w:rPr>
            </w:pPr>
            <w:r w:rsidRPr="002E6E54">
              <w:rPr>
                <w:rFonts w:ascii="Arial Narrow" w:hAnsi="Arial Narrow"/>
                <w:color w:val="0F243E"/>
                <w:sz w:val="18"/>
                <w:szCs w:val="18"/>
              </w:rPr>
              <w:t>Designated Level III</w:t>
            </w:r>
            <w:r>
              <w:rPr>
                <w:rFonts w:ascii="Arial Narrow" w:hAnsi="Arial Narrow"/>
                <w:color w:val="0F243E"/>
                <w:sz w:val="18"/>
                <w:szCs w:val="18"/>
              </w:rPr>
              <w:t xml:space="preserve"> Trauma</w:t>
            </w:r>
            <w:r w:rsidRPr="002E6E54">
              <w:rPr>
                <w:rFonts w:ascii="Arial Narrow" w:hAnsi="Arial Narrow"/>
                <w:color w:val="0F243E"/>
                <w:sz w:val="18"/>
                <w:szCs w:val="18"/>
              </w:rPr>
              <w:t>/Level II Stroke/</w:t>
            </w:r>
            <w:r>
              <w:rPr>
                <w:rFonts w:ascii="Arial Narrow" w:hAnsi="Arial Narrow"/>
                <w:color w:val="0F243E"/>
                <w:sz w:val="18"/>
                <w:szCs w:val="18"/>
              </w:rPr>
              <w:t xml:space="preserve"> </w:t>
            </w:r>
            <w:r w:rsidRPr="005A12A3">
              <w:rPr>
                <w:rFonts w:ascii="Arial Narrow" w:hAnsi="Arial Narrow"/>
                <w:color w:val="0F243E"/>
                <w:sz w:val="18"/>
                <w:szCs w:val="18"/>
              </w:rPr>
              <w:t>Cycle 5 Chest Pain Accredited</w:t>
            </w:r>
          </w:p>
        </w:tc>
        <w:tc>
          <w:tcPr>
            <w:tcW w:w="990" w:type="dxa"/>
            <w:vAlign w:val="center"/>
          </w:tcPr>
          <w:p w14:paraId="25C8C53F" w14:textId="77777777" w:rsidR="00B05330" w:rsidRPr="002E6E54" w:rsidRDefault="00B05330" w:rsidP="00B05330">
            <w:pPr>
              <w:jc w:val="center"/>
              <w:rPr>
                <w:rFonts w:ascii="Arial Narrow" w:hAnsi="Arial Narrow"/>
                <w:i/>
                <w:iCs/>
                <w:color w:val="0F243E"/>
                <w:sz w:val="18"/>
                <w:szCs w:val="18"/>
              </w:rPr>
            </w:pPr>
            <w:r w:rsidRPr="002E6E54">
              <w:rPr>
                <w:rFonts w:ascii="Arial Narrow" w:hAnsi="Arial Narrow"/>
                <w:color w:val="0F243E"/>
                <w:sz w:val="18"/>
                <w:szCs w:val="18"/>
              </w:rPr>
              <w:t>Designated Level IV Trauma/</w:t>
            </w:r>
            <w:r>
              <w:rPr>
                <w:rFonts w:ascii="Arial Narrow" w:hAnsi="Arial Narrow"/>
                <w:color w:val="0F243E"/>
                <w:sz w:val="18"/>
                <w:szCs w:val="18"/>
              </w:rPr>
              <w:t xml:space="preserve"> </w:t>
            </w:r>
            <w:r w:rsidRPr="002E6E54">
              <w:rPr>
                <w:rFonts w:ascii="Arial Narrow" w:hAnsi="Arial Narrow"/>
                <w:color w:val="0F243E"/>
                <w:sz w:val="18"/>
                <w:szCs w:val="18"/>
              </w:rPr>
              <w:t>Level III Stroke</w:t>
            </w:r>
          </w:p>
        </w:tc>
        <w:tc>
          <w:tcPr>
            <w:tcW w:w="1080" w:type="dxa"/>
            <w:vAlign w:val="center"/>
          </w:tcPr>
          <w:p w14:paraId="2243C3FA" w14:textId="77777777" w:rsidR="00B05330" w:rsidRPr="00A251B0" w:rsidRDefault="00B05330" w:rsidP="00B05330">
            <w:pPr>
              <w:jc w:val="center"/>
              <w:rPr>
                <w:rFonts w:ascii="Arial Narrow" w:hAnsi="Arial Narrow"/>
                <w:color w:val="0F243E"/>
                <w:sz w:val="18"/>
                <w:szCs w:val="18"/>
              </w:rPr>
            </w:pPr>
            <w:r w:rsidRPr="00A251B0">
              <w:rPr>
                <w:rFonts w:ascii="Arial Narrow" w:hAnsi="Arial Narrow"/>
                <w:color w:val="0F243E"/>
                <w:sz w:val="18"/>
                <w:szCs w:val="18"/>
              </w:rPr>
              <w:t>Designated Level  IV Trauma/ Level III Stroke</w:t>
            </w:r>
          </w:p>
        </w:tc>
        <w:tc>
          <w:tcPr>
            <w:tcW w:w="1073" w:type="dxa"/>
            <w:vAlign w:val="center"/>
          </w:tcPr>
          <w:p w14:paraId="1CC2093E" w14:textId="77777777" w:rsidR="00B05330" w:rsidRPr="005D4B0A" w:rsidRDefault="00B05330" w:rsidP="00B05330">
            <w:pPr>
              <w:jc w:val="center"/>
              <w:rPr>
                <w:rFonts w:ascii="Arial Narrow" w:hAnsi="Arial Narrow"/>
                <w:color w:val="0F243E"/>
                <w:sz w:val="18"/>
                <w:szCs w:val="18"/>
              </w:rPr>
            </w:pPr>
            <w:r w:rsidRPr="005D4B0A">
              <w:rPr>
                <w:rFonts w:ascii="Arial Narrow" w:hAnsi="Arial Narrow"/>
                <w:color w:val="0F243E"/>
                <w:sz w:val="18"/>
                <w:szCs w:val="18"/>
              </w:rPr>
              <w:t>Designated Advanced Level III/Level II Stroke/TJC Chest Pain Accredited</w:t>
            </w:r>
          </w:p>
        </w:tc>
        <w:tc>
          <w:tcPr>
            <w:tcW w:w="900" w:type="dxa"/>
          </w:tcPr>
          <w:p w14:paraId="5AE94492" w14:textId="77777777" w:rsidR="00B05330" w:rsidRPr="00EB04BA" w:rsidRDefault="00B05330" w:rsidP="00B05330">
            <w:pPr>
              <w:jc w:val="center"/>
              <w:rPr>
                <w:rFonts w:ascii="Arial Narrow" w:hAnsi="Arial Narrow"/>
                <w:color w:val="0F243E"/>
                <w:sz w:val="18"/>
                <w:szCs w:val="18"/>
              </w:rPr>
            </w:pPr>
          </w:p>
          <w:p w14:paraId="41F885F5" w14:textId="77777777" w:rsidR="00B05330" w:rsidRPr="00EB04BA" w:rsidRDefault="00B05330" w:rsidP="00B05330">
            <w:pPr>
              <w:jc w:val="center"/>
              <w:rPr>
                <w:rFonts w:ascii="Arial Narrow" w:hAnsi="Arial Narrow"/>
                <w:color w:val="0F243E"/>
                <w:sz w:val="18"/>
                <w:szCs w:val="18"/>
              </w:rPr>
            </w:pPr>
          </w:p>
          <w:p w14:paraId="7637D793" w14:textId="77777777" w:rsidR="00B05330" w:rsidRPr="00EB04BA" w:rsidRDefault="00B05330" w:rsidP="00B05330">
            <w:pPr>
              <w:jc w:val="center"/>
              <w:rPr>
                <w:rFonts w:ascii="Arial Narrow" w:hAnsi="Arial Narrow"/>
                <w:color w:val="0F243E"/>
                <w:sz w:val="18"/>
                <w:szCs w:val="18"/>
              </w:rPr>
            </w:pPr>
            <w:r w:rsidRPr="00EB04BA">
              <w:rPr>
                <w:rFonts w:ascii="Arial Narrow" w:hAnsi="Arial Narrow"/>
                <w:color w:val="0F243E"/>
                <w:sz w:val="18"/>
                <w:szCs w:val="18"/>
              </w:rPr>
              <w:t>Non-Designated</w:t>
            </w:r>
          </w:p>
        </w:tc>
        <w:tc>
          <w:tcPr>
            <w:tcW w:w="997" w:type="dxa"/>
            <w:vAlign w:val="center"/>
          </w:tcPr>
          <w:p w14:paraId="57561EDB" w14:textId="77777777" w:rsidR="00B05330" w:rsidRPr="002E6E54" w:rsidRDefault="00B05330" w:rsidP="00B05330">
            <w:pPr>
              <w:jc w:val="center"/>
              <w:rPr>
                <w:rFonts w:ascii="Arial Narrow" w:hAnsi="Arial Narrow"/>
                <w:color w:val="0F243E"/>
                <w:sz w:val="18"/>
                <w:szCs w:val="18"/>
              </w:rPr>
            </w:pPr>
            <w:r w:rsidRPr="002E6E54">
              <w:rPr>
                <w:rFonts w:ascii="Arial Narrow" w:hAnsi="Arial Narrow"/>
                <w:color w:val="0F243E"/>
                <w:sz w:val="18"/>
                <w:szCs w:val="18"/>
              </w:rPr>
              <w:t>No plans for designation</w:t>
            </w:r>
          </w:p>
        </w:tc>
      </w:tr>
    </w:tbl>
    <w:p w14:paraId="0F955B40" w14:textId="77777777" w:rsidR="00822228" w:rsidRPr="004F367B" w:rsidRDefault="00822228" w:rsidP="00FE1A77">
      <w:pPr>
        <w:rPr>
          <w:rFonts w:ascii="Arial" w:hAnsi="Arial"/>
          <w:sz w:val="24"/>
        </w:rPr>
        <w:sectPr w:rsidR="00822228" w:rsidRPr="004F367B" w:rsidSect="000F111D">
          <w:headerReference w:type="first" r:id="rId48"/>
          <w:pgSz w:w="12240" w:h="15840" w:code="1"/>
          <w:pgMar w:top="1440" w:right="1440" w:bottom="1440" w:left="1440" w:header="0" w:footer="0" w:gutter="0"/>
          <w:cols w:space="720"/>
          <w:titlePg/>
          <w:docGrid w:linePitch="299"/>
        </w:sectPr>
      </w:pPr>
    </w:p>
    <w:p w14:paraId="6FDA6A0F" w14:textId="77777777" w:rsidR="00BF5DF0" w:rsidRPr="004F367B" w:rsidRDefault="00BF5DF0" w:rsidP="00C414A3">
      <w:pPr>
        <w:rPr>
          <w:rFonts w:ascii="Arial" w:hAnsi="Arial"/>
          <w:b/>
          <w:sz w:val="24"/>
        </w:rPr>
        <w:sectPr w:rsidR="00BF5DF0" w:rsidRPr="004F367B" w:rsidSect="0048227B">
          <w:pgSz w:w="12240" w:h="15840" w:code="1"/>
          <w:pgMar w:top="1440" w:right="1440" w:bottom="1440" w:left="1440" w:header="0" w:footer="504" w:gutter="0"/>
          <w:cols w:space="720"/>
          <w:titlePg/>
          <w:docGrid w:linePitch="299"/>
        </w:sectPr>
      </w:pPr>
      <w:r w:rsidRPr="004F367B">
        <w:rPr>
          <w:rFonts w:ascii="Arial" w:hAnsi="Arial"/>
          <w:b/>
          <w:sz w:val="24"/>
        </w:rPr>
        <w:lastRenderedPageBreak/>
        <w:t>BVRAC Bylaws</w:t>
      </w:r>
    </w:p>
    <w:p w14:paraId="2923AA0D" w14:textId="77777777" w:rsidR="00BF5DF0" w:rsidRPr="004F367B" w:rsidRDefault="00BF5DF0" w:rsidP="00B938AD">
      <w:pPr>
        <w:jc w:val="both"/>
        <w:rPr>
          <w:rFonts w:ascii="Arial" w:hAnsi="Arial"/>
          <w:b/>
          <w:sz w:val="24"/>
        </w:rPr>
      </w:pPr>
    </w:p>
    <w:p w14:paraId="583F7E14" w14:textId="77777777" w:rsidR="00BF5DF0" w:rsidRPr="004F367B" w:rsidRDefault="00BF5DF0" w:rsidP="00B938AD">
      <w:pPr>
        <w:jc w:val="both"/>
        <w:rPr>
          <w:rFonts w:ascii="Arial" w:hAnsi="Arial"/>
          <w:sz w:val="24"/>
          <w:u w:val="single"/>
        </w:rPr>
      </w:pPr>
      <w:r w:rsidRPr="004F367B">
        <w:rPr>
          <w:rFonts w:ascii="Arial" w:hAnsi="Arial"/>
          <w:sz w:val="24"/>
          <w:u w:val="single"/>
        </w:rPr>
        <w:t>See Appendix A</w:t>
      </w:r>
    </w:p>
    <w:p w14:paraId="16D49870" w14:textId="77777777" w:rsidR="00BF5DF0" w:rsidRPr="004F367B" w:rsidRDefault="00BF5DF0" w:rsidP="00B938AD">
      <w:pPr>
        <w:jc w:val="both"/>
        <w:rPr>
          <w:rFonts w:ascii="Arial" w:hAnsi="Arial"/>
          <w:b/>
          <w:sz w:val="24"/>
        </w:rPr>
      </w:pPr>
    </w:p>
    <w:p w14:paraId="74E8CBFD" w14:textId="77777777" w:rsidR="00BF5DF0" w:rsidRPr="004F367B" w:rsidRDefault="00BF5DF0" w:rsidP="00B938AD">
      <w:pPr>
        <w:widowControl/>
        <w:autoSpaceDE w:val="0"/>
        <w:autoSpaceDN w:val="0"/>
        <w:adjustRightInd w:val="0"/>
        <w:jc w:val="both"/>
        <w:rPr>
          <w:rFonts w:ascii="Arial" w:hAnsi="Arial" w:cs="Arial"/>
          <w:b/>
          <w:bCs/>
          <w:color w:val="000000"/>
          <w:sz w:val="24"/>
          <w:szCs w:val="26"/>
        </w:rPr>
      </w:pPr>
      <w:r w:rsidRPr="004F367B">
        <w:rPr>
          <w:rFonts w:ascii="Arial" w:hAnsi="Arial" w:cs="Arial"/>
          <w:b/>
          <w:bCs/>
          <w:color w:val="000000"/>
          <w:sz w:val="24"/>
          <w:szCs w:val="26"/>
        </w:rPr>
        <w:t xml:space="preserve">Evidence of System Participation </w:t>
      </w:r>
    </w:p>
    <w:p w14:paraId="21E697CE" w14:textId="77777777" w:rsidR="00BF5DF0" w:rsidRPr="004F367B" w:rsidRDefault="00BF5DF0" w:rsidP="00B938AD">
      <w:pPr>
        <w:widowControl/>
        <w:autoSpaceDE w:val="0"/>
        <w:autoSpaceDN w:val="0"/>
        <w:adjustRightInd w:val="0"/>
        <w:jc w:val="both"/>
        <w:rPr>
          <w:rFonts w:ascii="Arial" w:hAnsi="Arial" w:cs="Arial"/>
          <w:color w:val="000000"/>
          <w:szCs w:val="26"/>
        </w:rPr>
      </w:pPr>
    </w:p>
    <w:p w14:paraId="265A8D15" w14:textId="41A60086" w:rsidR="00BF5DF0" w:rsidRPr="004F367B" w:rsidRDefault="00BF5DF0" w:rsidP="00B938AD">
      <w:pPr>
        <w:jc w:val="both"/>
        <w:rPr>
          <w:rFonts w:ascii="Arial" w:hAnsi="Arial"/>
          <w:b/>
        </w:rPr>
      </w:pPr>
      <w:r w:rsidRPr="004F367B">
        <w:rPr>
          <w:rFonts w:ascii="Arial" w:hAnsi="Arial" w:cs="Arial"/>
          <w:color w:val="000000"/>
          <w:szCs w:val="23"/>
        </w:rPr>
        <w:t xml:space="preserve">Announcements for trauma system planning are sent electronically to all BVRAC membership to allow participation from interested members and to include a broad range such as physicians, nurses, EMS pre-hospital providers, and staff. Members have the capability to call in through both audio and visual forms of </w:t>
      </w:r>
      <w:r w:rsidR="00DE4112" w:rsidRPr="004F367B">
        <w:rPr>
          <w:rFonts w:ascii="Arial" w:hAnsi="Arial" w:cs="Arial"/>
          <w:color w:val="000000"/>
          <w:szCs w:val="23"/>
        </w:rPr>
        <w:t>communication</w:t>
      </w:r>
      <w:r w:rsidRPr="004F367B">
        <w:rPr>
          <w:rFonts w:ascii="Arial" w:hAnsi="Arial" w:cs="Arial"/>
          <w:color w:val="000000"/>
          <w:szCs w:val="23"/>
        </w:rPr>
        <w:t>. Announcements are made at the Board of Directors meetings for maximum visibility of members to participate. To provide evidence and track actual participation in trauma system planning, rosters are kept at BVRAC offices.</w:t>
      </w:r>
    </w:p>
    <w:p w14:paraId="7AE330E6" w14:textId="77777777" w:rsidR="00BF5DF0" w:rsidRPr="004F367B" w:rsidRDefault="00BF5DF0" w:rsidP="00B938AD">
      <w:pPr>
        <w:jc w:val="both"/>
        <w:rPr>
          <w:rFonts w:ascii="Arial" w:hAnsi="Arial"/>
        </w:rPr>
      </w:pPr>
    </w:p>
    <w:p w14:paraId="3118DC3C" w14:textId="77777777" w:rsidR="00BF5DF0" w:rsidRPr="004F367B" w:rsidRDefault="00BF5DF0" w:rsidP="00B938AD">
      <w:pPr>
        <w:jc w:val="both"/>
        <w:rPr>
          <w:rFonts w:ascii="Arial" w:hAnsi="Arial"/>
        </w:rPr>
      </w:pPr>
      <w:r w:rsidRPr="004F367B">
        <w:rPr>
          <w:rFonts w:ascii="Arial" w:hAnsi="Arial"/>
          <w:b/>
          <w:bCs/>
          <w:sz w:val="28"/>
          <w:szCs w:val="28"/>
        </w:rPr>
        <w:t>XI. FINANCIAL MANAGEMENT</w:t>
      </w:r>
    </w:p>
    <w:p w14:paraId="21C5A48B" w14:textId="77777777" w:rsidR="00BF5DF0" w:rsidRPr="004F367B" w:rsidRDefault="00BF5DF0" w:rsidP="00B938AD">
      <w:pPr>
        <w:jc w:val="both"/>
        <w:rPr>
          <w:rFonts w:ascii="Arial" w:hAnsi="Arial"/>
        </w:rPr>
      </w:pPr>
    </w:p>
    <w:p w14:paraId="36462B8F" w14:textId="77777777" w:rsidR="00BF5DF0" w:rsidRPr="004F367B" w:rsidRDefault="00BF5DF0" w:rsidP="00B938AD">
      <w:pPr>
        <w:widowControl/>
        <w:autoSpaceDE w:val="0"/>
        <w:autoSpaceDN w:val="0"/>
        <w:adjustRightInd w:val="0"/>
        <w:jc w:val="both"/>
        <w:rPr>
          <w:rFonts w:ascii="Arial" w:hAnsi="Arial" w:cs="Arial"/>
          <w:color w:val="000000"/>
          <w:szCs w:val="23"/>
        </w:rPr>
      </w:pPr>
      <w:r w:rsidRPr="004F367B">
        <w:rPr>
          <w:rFonts w:ascii="Arial" w:hAnsi="Arial" w:cs="Arial"/>
          <w:color w:val="000000"/>
          <w:szCs w:val="23"/>
        </w:rPr>
        <w:t xml:space="preserve">BVRAC’s Board of Directors defines an annual operating budget that supports the Regional Trauma System Plan. This budget is moved to the System Development Committee and approved or adjusted by the Board of Directors. BVRAC staff is responsible for the execution and management of the overall BVRAC budget. </w:t>
      </w:r>
    </w:p>
    <w:p w14:paraId="3D01D63B" w14:textId="77777777" w:rsidR="00BF5DF0" w:rsidRPr="004F367B" w:rsidRDefault="00BF5DF0" w:rsidP="00B938AD">
      <w:pPr>
        <w:widowControl/>
        <w:autoSpaceDE w:val="0"/>
        <w:autoSpaceDN w:val="0"/>
        <w:adjustRightInd w:val="0"/>
        <w:jc w:val="both"/>
        <w:rPr>
          <w:rFonts w:ascii="Arial" w:hAnsi="Arial" w:cs="Arial"/>
          <w:color w:val="000000"/>
          <w:szCs w:val="23"/>
        </w:rPr>
      </w:pPr>
    </w:p>
    <w:p w14:paraId="0A8461A4" w14:textId="77777777" w:rsidR="00BF5DF0" w:rsidRPr="004F367B" w:rsidRDefault="00BF5DF0" w:rsidP="00B938AD">
      <w:pPr>
        <w:widowControl/>
        <w:autoSpaceDE w:val="0"/>
        <w:autoSpaceDN w:val="0"/>
        <w:adjustRightInd w:val="0"/>
        <w:jc w:val="both"/>
        <w:rPr>
          <w:rFonts w:ascii="Arial" w:hAnsi="Arial" w:cs="Arial"/>
          <w:b/>
          <w:bCs/>
          <w:color w:val="000000"/>
          <w:sz w:val="24"/>
          <w:szCs w:val="26"/>
        </w:rPr>
      </w:pPr>
      <w:r w:rsidRPr="004F367B">
        <w:rPr>
          <w:rFonts w:ascii="Arial" w:hAnsi="Arial" w:cs="Arial"/>
          <w:b/>
          <w:bCs/>
          <w:color w:val="000000"/>
          <w:sz w:val="24"/>
          <w:szCs w:val="26"/>
        </w:rPr>
        <w:t xml:space="preserve">Trauma System Funding </w:t>
      </w:r>
    </w:p>
    <w:p w14:paraId="13A279A4" w14:textId="77777777" w:rsidR="00BF5DF0" w:rsidRPr="004F367B" w:rsidRDefault="00BF5DF0" w:rsidP="00B938AD">
      <w:pPr>
        <w:widowControl/>
        <w:autoSpaceDE w:val="0"/>
        <w:autoSpaceDN w:val="0"/>
        <w:adjustRightInd w:val="0"/>
        <w:jc w:val="both"/>
        <w:rPr>
          <w:rFonts w:ascii="Arial" w:hAnsi="Arial" w:cs="Arial"/>
          <w:color w:val="000000"/>
          <w:szCs w:val="26"/>
        </w:rPr>
      </w:pPr>
    </w:p>
    <w:p w14:paraId="5B2150BC" w14:textId="77777777" w:rsidR="00BF5DF0" w:rsidRPr="004F367B" w:rsidRDefault="00BF5DF0" w:rsidP="00B938AD">
      <w:pPr>
        <w:widowControl/>
        <w:autoSpaceDE w:val="0"/>
        <w:autoSpaceDN w:val="0"/>
        <w:adjustRightInd w:val="0"/>
        <w:jc w:val="both"/>
        <w:rPr>
          <w:rFonts w:ascii="Arial" w:hAnsi="Arial" w:cs="Arial"/>
          <w:b/>
          <w:bCs/>
          <w:color w:val="000000"/>
          <w:szCs w:val="23"/>
        </w:rPr>
      </w:pPr>
      <w:r w:rsidRPr="004F367B">
        <w:rPr>
          <w:rFonts w:ascii="Arial" w:hAnsi="Arial" w:cs="Arial"/>
          <w:b/>
          <w:bCs/>
          <w:color w:val="000000"/>
          <w:szCs w:val="23"/>
        </w:rPr>
        <w:t xml:space="preserve">Senate Bill 102 (SB-102) </w:t>
      </w:r>
    </w:p>
    <w:p w14:paraId="28231311" w14:textId="77777777" w:rsidR="00BF5DF0" w:rsidRPr="004F367B" w:rsidRDefault="00BF5DF0" w:rsidP="00B938AD">
      <w:pPr>
        <w:widowControl/>
        <w:autoSpaceDE w:val="0"/>
        <w:autoSpaceDN w:val="0"/>
        <w:adjustRightInd w:val="0"/>
        <w:jc w:val="both"/>
        <w:rPr>
          <w:rFonts w:ascii="Arial" w:hAnsi="Arial" w:cs="Arial"/>
          <w:color w:val="000000"/>
          <w:szCs w:val="23"/>
        </w:rPr>
      </w:pPr>
      <w:r w:rsidRPr="004F367B">
        <w:rPr>
          <w:rFonts w:ascii="Arial" w:hAnsi="Arial" w:cs="Arial"/>
          <w:color w:val="000000"/>
          <w:szCs w:val="23"/>
        </w:rPr>
        <w:t xml:space="preserve">Signed in June 1997, established the EMS/Trauma System fund (Health and Safety Codes §773.122 – 144, and §157.130). The following November, the Board of Health proposed rules for the commitment of funding distribution, and then adopted in March 1998. </w:t>
      </w:r>
    </w:p>
    <w:p w14:paraId="649F33B0" w14:textId="77777777" w:rsidR="00BF5DF0" w:rsidRPr="004F367B" w:rsidRDefault="00BF5DF0" w:rsidP="00B938AD">
      <w:pPr>
        <w:widowControl/>
        <w:autoSpaceDE w:val="0"/>
        <w:autoSpaceDN w:val="0"/>
        <w:adjustRightInd w:val="0"/>
        <w:jc w:val="both"/>
        <w:rPr>
          <w:rFonts w:ascii="Arial" w:hAnsi="Arial" w:cs="Arial"/>
          <w:color w:val="000000"/>
          <w:szCs w:val="23"/>
        </w:rPr>
      </w:pPr>
    </w:p>
    <w:p w14:paraId="4A8ECFD6" w14:textId="77777777" w:rsidR="00BF5DF0" w:rsidRPr="004F367B" w:rsidRDefault="00BF5DF0" w:rsidP="00B938AD">
      <w:pPr>
        <w:widowControl/>
        <w:autoSpaceDE w:val="0"/>
        <w:autoSpaceDN w:val="0"/>
        <w:adjustRightInd w:val="0"/>
        <w:jc w:val="both"/>
        <w:rPr>
          <w:rFonts w:ascii="Arial" w:hAnsi="Arial" w:cs="Arial"/>
          <w:color w:val="000000"/>
          <w:szCs w:val="23"/>
        </w:rPr>
      </w:pPr>
      <w:r w:rsidRPr="004F367B">
        <w:rPr>
          <w:rFonts w:ascii="Arial" w:hAnsi="Arial" w:cs="Arial"/>
          <w:b/>
          <w:bCs/>
          <w:color w:val="000000"/>
          <w:szCs w:val="23"/>
        </w:rPr>
        <w:t xml:space="preserve">Senate Bill 1131 </w:t>
      </w:r>
      <w:r w:rsidRPr="004F367B">
        <w:rPr>
          <w:rFonts w:ascii="Arial" w:hAnsi="Arial" w:cs="Arial"/>
          <w:color w:val="000000"/>
          <w:szCs w:val="23"/>
        </w:rPr>
        <w:t>(78</w:t>
      </w:r>
      <w:r w:rsidRPr="004F367B">
        <w:rPr>
          <w:rFonts w:ascii="Arial" w:hAnsi="Arial" w:cs="Arial"/>
          <w:color w:val="000000"/>
          <w:szCs w:val="16"/>
        </w:rPr>
        <w:t xml:space="preserve">th </w:t>
      </w:r>
      <w:r w:rsidRPr="004F367B">
        <w:rPr>
          <w:rFonts w:ascii="Arial" w:hAnsi="Arial" w:cs="Arial"/>
          <w:color w:val="000000"/>
          <w:szCs w:val="23"/>
        </w:rPr>
        <w:t xml:space="preserve">Legislative Session) </w:t>
      </w:r>
    </w:p>
    <w:p w14:paraId="63C829F8" w14:textId="77777777" w:rsidR="00BF5DF0" w:rsidRPr="004F367B" w:rsidRDefault="00BF5DF0" w:rsidP="00B938AD">
      <w:pPr>
        <w:widowControl/>
        <w:autoSpaceDE w:val="0"/>
        <w:autoSpaceDN w:val="0"/>
        <w:adjustRightInd w:val="0"/>
        <w:jc w:val="both"/>
        <w:rPr>
          <w:rFonts w:ascii="Arial" w:hAnsi="Arial" w:cs="Arial"/>
          <w:color w:val="000000"/>
          <w:szCs w:val="23"/>
        </w:rPr>
      </w:pPr>
      <w:r w:rsidRPr="004F367B">
        <w:rPr>
          <w:rFonts w:ascii="Arial" w:hAnsi="Arial" w:cs="Arial"/>
          <w:color w:val="000000"/>
          <w:szCs w:val="23"/>
        </w:rPr>
        <w:t xml:space="preserve">Established a fund for county and regional emergency medical services, designated trauma facilities, and trauma care systems, which was appropriated to the Department of State Health Services. Within the bill are stipulations for the distribution of funds composed of money deposited under the Code of Criminal Procedures, and earnings of the account. </w:t>
      </w:r>
    </w:p>
    <w:p w14:paraId="10FEF825" w14:textId="77777777" w:rsidR="00BF5DF0" w:rsidRPr="004F367B" w:rsidRDefault="00BF5DF0" w:rsidP="00B938AD">
      <w:pPr>
        <w:widowControl/>
        <w:autoSpaceDE w:val="0"/>
        <w:autoSpaceDN w:val="0"/>
        <w:adjustRightInd w:val="0"/>
        <w:jc w:val="both"/>
        <w:rPr>
          <w:rFonts w:ascii="Arial" w:hAnsi="Arial" w:cs="Arial"/>
          <w:color w:val="000000"/>
          <w:szCs w:val="23"/>
        </w:rPr>
      </w:pPr>
    </w:p>
    <w:p w14:paraId="2082703F" w14:textId="77777777" w:rsidR="00BF5DF0" w:rsidRPr="004F367B" w:rsidRDefault="00BF5DF0" w:rsidP="00B938AD">
      <w:pPr>
        <w:widowControl/>
        <w:autoSpaceDE w:val="0"/>
        <w:autoSpaceDN w:val="0"/>
        <w:adjustRightInd w:val="0"/>
        <w:jc w:val="both"/>
        <w:rPr>
          <w:rFonts w:ascii="Arial" w:hAnsi="Arial" w:cs="Arial"/>
          <w:color w:val="000000"/>
          <w:szCs w:val="23"/>
        </w:rPr>
      </w:pPr>
      <w:r w:rsidRPr="004F367B">
        <w:rPr>
          <w:rFonts w:ascii="Arial" w:hAnsi="Arial" w:cs="Arial"/>
          <w:b/>
          <w:bCs/>
          <w:color w:val="000000"/>
          <w:szCs w:val="23"/>
        </w:rPr>
        <w:t xml:space="preserve">Senate Bill 3588; Article 10: Driver Responsibility Act </w:t>
      </w:r>
      <w:r w:rsidRPr="004F367B">
        <w:rPr>
          <w:rFonts w:ascii="Arial" w:hAnsi="Arial" w:cs="Arial"/>
          <w:color w:val="000000"/>
          <w:szCs w:val="23"/>
        </w:rPr>
        <w:t>(78</w:t>
      </w:r>
      <w:r w:rsidRPr="004F367B">
        <w:rPr>
          <w:rFonts w:ascii="Arial" w:hAnsi="Arial" w:cs="Arial"/>
          <w:color w:val="000000"/>
          <w:szCs w:val="16"/>
        </w:rPr>
        <w:t xml:space="preserve">th </w:t>
      </w:r>
      <w:r w:rsidRPr="004F367B">
        <w:rPr>
          <w:rFonts w:ascii="Arial" w:hAnsi="Arial" w:cs="Arial"/>
          <w:color w:val="000000"/>
          <w:szCs w:val="23"/>
        </w:rPr>
        <w:t xml:space="preserve">Legislation) </w:t>
      </w:r>
    </w:p>
    <w:p w14:paraId="4718DB55" w14:textId="77777777" w:rsidR="00BF5DF0" w:rsidRPr="004F367B" w:rsidRDefault="00BF5DF0" w:rsidP="00B938AD">
      <w:pPr>
        <w:widowControl/>
        <w:autoSpaceDE w:val="0"/>
        <w:autoSpaceDN w:val="0"/>
        <w:adjustRightInd w:val="0"/>
        <w:jc w:val="both"/>
        <w:rPr>
          <w:rFonts w:ascii="Arial" w:hAnsi="Arial" w:cs="Arial"/>
          <w:color w:val="000000"/>
          <w:szCs w:val="23"/>
        </w:rPr>
      </w:pPr>
      <w:r w:rsidRPr="004F367B">
        <w:rPr>
          <w:rFonts w:ascii="Arial" w:hAnsi="Arial" w:cs="Arial"/>
          <w:color w:val="000000"/>
          <w:szCs w:val="23"/>
        </w:rPr>
        <w:t xml:space="preserve">Created a system of points and surcharges applied to the driver’s license of those convicted of certain moving violations to be implemented by the Department of Public Safety. One half of the funds are credited to trauma facilities and emergency medical services. Additionally, a $30 court fee was added on some traffic violations, of which one-third of the revenue is credited to designated trauma facilities and emergency medical services and is to expire in September 2007. </w:t>
      </w:r>
    </w:p>
    <w:p w14:paraId="1FA3196F" w14:textId="77777777" w:rsidR="00BF5DF0" w:rsidRPr="004F367B" w:rsidRDefault="00BF5DF0" w:rsidP="00B938AD">
      <w:pPr>
        <w:widowControl/>
        <w:autoSpaceDE w:val="0"/>
        <w:autoSpaceDN w:val="0"/>
        <w:adjustRightInd w:val="0"/>
        <w:jc w:val="both"/>
        <w:rPr>
          <w:rFonts w:ascii="Arial" w:hAnsi="Arial" w:cs="Arial"/>
          <w:color w:val="000000"/>
          <w:szCs w:val="23"/>
        </w:rPr>
      </w:pPr>
    </w:p>
    <w:p w14:paraId="4F136AB9" w14:textId="77777777" w:rsidR="00BF5DF0" w:rsidRPr="004F367B" w:rsidRDefault="00BF5DF0" w:rsidP="00B938AD">
      <w:pPr>
        <w:widowControl/>
        <w:autoSpaceDE w:val="0"/>
        <w:autoSpaceDN w:val="0"/>
        <w:adjustRightInd w:val="0"/>
        <w:jc w:val="both"/>
        <w:rPr>
          <w:rFonts w:ascii="Arial" w:hAnsi="Arial" w:cs="Arial"/>
          <w:color w:val="000000"/>
          <w:szCs w:val="23"/>
        </w:rPr>
      </w:pPr>
      <w:r w:rsidRPr="004F367B">
        <w:rPr>
          <w:rFonts w:ascii="Arial" w:hAnsi="Arial" w:cs="Arial"/>
          <w:b/>
          <w:bCs/>
          <w:color w:val="000000"/>
          <w:szCs w:val="23"/>
        </w:rPr>
        <w:t xml:space="preserve">House Bill 1676 </w:t>
      </w:r>
      <w:r w:rsidRPr="004F367B">
        <w:rPr>
          <w:rFonts w:ascii="Arial" w:hAnsi="Arial" w:cs="Arial"/>
          <w:color w:val="000000"/>
          <w:szCs w:val="23"/>
        </w:rPr>
        <w:t>(76</w:t>
      </w:r>
      <w:r w:rsidRPr="004F367B">
        <w:rPr>
          <w:rFonts w:ascii="Arial" w:hAnsi="Arial" w:cs="Arial"/>
          <w:color w:val="000000"/>
          <w:szCs w:val="16"/>
        </w:rPr>
        <w:t xml:space="preserve">th </w:t>
      </w:r>
      <w:r w:rsidRPr="004F367B">
        <w:rPr>
          <w:rFonts w:ascii="Arial" w:hAnsi="Arial" w:cs="Arial"/>
          <w:color w:val="000000"/>
          <w:szCs w:val="23"/>
        </w:rPr>
        <w:t xml:space="preserve">Legislative Session) </w:t>
      </w:r>
    </w:p>
    <w:p w14:paraId="36F22C46" w14:textId="77777777" w:rsidR="00BF5DF0" w:rsidRPr="004F367B" w:rsidRDefault="00BF5DF0" w:rsidP="00B938AD">
      <w:pPr>
        <w:jc w:val="both"/>
        <w:rPr>
          <w:rFonts w:ascii="Arial" w:hAnsi="Arial" w:cs="Arial"/>
          <w:color w:val="000000"/>
          <w:szCs w:val="23"/>
        </w:rPr>
      </w:pPr>
      <w:r w:rsidRPr="004F367B">
        <w:rPr>
          <w:rFonts w:ascii="Arial" w:hAnsi="Arial" w:cs="Arial"/>
          <w:color w:val="000000"/>
          <w:szCs w:val="23"/>
        </w:rPr>
        <w:t>Established the EMS &amp; Trauma Care Tobacco Endowment for emergency medical services and trauma care to reduce morbidity and mortality due to injuries. The source of funds is interest earned on the endowment up to the appropriation level established by the 76</w:t>
      </w:r>
      <w:r w:rsidRPr="004F367B">
        <w:rPr>
          <w:rFonts w:ascii="Arial" w:hAnsi="Arial" w:cs="Arial"/>
          <w:color w:val="000000"/>
          <w:szCs w:val="16"/>
        </w:rPr>
        <w:t xml:space="preserve">th </w:t>
      </w:r>
      <w:r w:rsidRPr="004F367B">
        <w:rPr>
          <w:rFonts w:ascii="Arial" w:hAnsi="Arial" w:cs="Arial"/>
          <w:color w:val="000000"/>
          <w:szCs w:val="23"/>
        </w:rPr>
        <w:t>Legislative Session. The annual allocations are for Regional EMS/Trauma Systems Development grants, EMS Local Project Grants (LPG), DSHS administrative costs, and DSHS program costs.</w:t>
      </w:r>
    </w:p>
    <w:p w14:paraId="039956F2" w14:textId="77777777" w:rsidR="00BF5DF0" w:rsidRPr="004F367B" w:rsidRDefault="00BF5DF0" w:rsidP="00B938AD">
      <w:pPr>
        <w:jc w:val="both"/>
        <w:rPr>
          <w:rFonts w:ascii="Arial" w:hAnsi="Arial" w:cs="Arial"/>
          <w:color w:val="000000"/>
          <w:szCs w:val="23"/>
        </w:rPr>
      </w:pPr>
    </w:p>
    <w:p w14:paraId="64698D24" w14:textId="23EF49FB" w:rsidR="00D4177C" w:rsidRPr="004F367B" w:rsidRDefault="00D4177C" w:rsidP="00D4177C">
      <w:pPr>
        <w:widowControl/>
        <w:autoSpaceDE w:val="0"/>
        <w:autoSpaceDN w:val="0"/>
        <w:adjustRightInd w:val="0"/>
        <w:jc w:val="both"/>
        <w:rPr>
          <w:rFonts w:ascii="Arial" w:hAnsi="Arial" w:cs="Arial"/>
          <w:color w:val="000000"/>
          <w:szCs w:val="23"/>
        </w:rPr>
      </w:pPr>
      <w:r w:rsidRPr="004F367B">
        <w:rPr>
          <w:rFonts w:ascii="Arial" w:hAnsi="Arial" w:cs="Arial"/>
          <w:b/>
          <w:bCs/>
          <w:color w:val="000000"/>
          <w:szCs w:val="23"/>
        </w:rPr>
        <w:lastRenderedPageBreak/>
        <w:t xml:space="preserve">House Bill </w:t>
      </w:r>
      <w:r>
        <w:rPr>
          <w:rFonts w:ascii="Arial" w:hAnsi="Arial" w:cs="Arial"/>
          <w:b/>
          <w:bCs/>
          <w:color w:val="000000"/>
          <w:szCs w:val="23"/>
        </w:rPr>
        <w:t>2048</w:t>
      </w:r>
      <w:r w:rsidRPr="004F367B">
        <w:rPr>
          <w:rFonts w:ascii="Arial" w:hAnsi="Arial" w:cs="Arial"/>
          <w:b/>
          <w:bCs/>
          <w:color w:val="000000"/>
          <w:szCs w:val="23"/>
        </w:rPr>
        <w:t xml:space="preserve"> </w:t>
      </w:r>
    </w:p>
    <w:p w14:paraId="2CA92967" w14:textId="04FE2E63" w:rsidR="00C42064" w:rsidRPr="004F367B" w:rsidRDefault="008B77E6" w:rsidP="00D4177C">
      <w:pPr>
        <w:jc w:val="both"/>
        <w:rPr>
          <w:rFonts w:ascii="Arial" w:hAnsi="Arial" w:cs="Arial"/>
          <w:color w:val="000000"/>
          <w:szCs w:val="23"/>
        </w:rPr>
      </w:pPr>
      <w:r>
        <w:rPr>
          <w:rFonts w:ascii="Arial" w:hAnsi="Arial" w:cs="Arial"/>
          <w:color w:val="000000"/>
          <w:szCs w:val="23"/>
        </w:rPr>
        <w:t xml:space="preserve">Passed on June 14, 2019 </w:t>
      </w:r>
      <w:r w:rsidR="00D4177C">
        <w:rPr>
          <w:rFonts w:ascii="Arial" w:hAnsi="Arial" w:cs="Arial"/>
          <w:color w:val="000000"/>
          <w:szCs w:val="23"/>
        </w:rPr>
        <w:t>to repeal HB 3588 to repeal the Driver Responsibility Act and preserve trauma system funding with fees from traffic violations.  The bill will head to the governor’s desk soon.  The bill supports funding that matched with federal dollars provides $176 million to offset some of Texas trauma hospitals’ more than $320 million in annual uncompensated trauma care.</w:t>
      </w:r>
    </w:p>
    <w:p w14:paraId="70A623B1" w14:textId="77777777" w:rsidR="00332271" w:rsidRPr="004F367B" w:rsidRDefault="00332271" w:rsidP="00B938AD">
      <w:pPr>
        <w:jc w:val="both"/>
        <w:rPr>
          <w:rFonts w:ascii="Arial" w:hAnsi="Arial"/>
          <w:b/>
          <w:bCs/>
          <w:sz w:val="28"/>
          <w:szCs w:val="28"/>
        </w:rPr>
      </w:pPr>
    </w:p>
    <w:p w14:paraId="61E8071D" w14:textId="77777777" w:rsidR="00BF5DF0" w:rsidRPr="004F367B" w:rsidRDefault="00BF5DF0" w:rsidP="00B938AD">
      <w:pPr>
        <w:jc w:val="both"/>
        <w:rPr>
          <w:rFonts w:ascii="Arial" w:hAnsi="Arial"/>
          <w:b/>
          <w:bCs/>
          <w:sz w:val="28"/>
          <w:szCs w:val="28"/>
        </w:rPr>
      </w:pPr>
      <w:r w:rsidRPr="004F367B">
        <w:rPr>
          <w:rFonts w:ascii="Arial" w:hAnsi="Arial"/>
          <w:b/>
          <w:bCs/>
          <w:sz w:val="28"/>
          <w:szCs w:val="28"/>
        </w:rPr>
        <w:t>XII.</w:t>
      </w:r>
      <w:r w:rsidRPr="004F367B">
        <w:rPr>
          <w:rFonts w:ascii="Arial" w:hAnsi="Arial" w:cs="Arial"/>
          <w:sz w:val="28"/>
          <w:szCs w:val="28"/>
        </w:rPr>
        <w:t xml:space="preserve"> </w:t>
      </w:r>
      <w:r w:rsidRPr="004F367B">
        <w:rPr>
          <w:rFonts w:ascii="Arial" w:hAnsi="Arial"/>
          <w:b/>
          <w:bCs/>
          <w:sz w:val="28"/>
          <w:szCs w:val="28"/>
        </w:rPr>
        <w:t>PREVENTION AND OUTREACH EDUCATION</w:t>
      </w:r>
    </w:p>
    <w:p w14:paraId="1D65C565" w14:textId="77777777" w:rsidR="00BF5DF0" w:rsidRPr="004F367B" w:rsidRDefault="00BF5DF0" w:rsidP="00B938AD">
      <w:pPr>
        <w:jc w:val="both"/>
        <w:rPr>
          <w:rFonts w:ascii="Arial" w:hAnsi="Arial"/>
          <w:b/>
          <w:bCs/>
          <w:sz w:val="28"/>
          <w:szCs w:val="28"/>
        </w:rPr>
      </w:pPr>
    </w:p>
    <w:p w14:paraId="64526FB5" w14:textId="0FD6FF48" w:rsidR="00BF5DF0" w:rsidRPr="004F367B" w:rsidRDefault="00D4177C" w:rsidP="00B938AD">
      <w:pPr>
        <w:jc w:val="both"/>
        <w:rPr>
          <w:rFonts w:ascii="Arial" w:hAnsi="Arial" w:cs="Arial"/>
          <w:szCs w:val="23"/>
        </w:rPr>
      </w:pPr>
      <w:r w:rsidRPr="004F367B">
        <w:rPr>
          <w:rFonts w:ascii="Arial" w:hAnsi="Arial" w:cs="Arial"/>
          <w:szCs w:val="23"/>
        </w:rPr>
        <w:t>Prevent</w:t>
      </w:r>
      <w:r>
        <w:rPr>
          <w:rFonts w:ascii="Arial" w:hAnsi="Arial" w:cs="Arial"/>
          <w:szCs w:val="23"/>
        </w:rPr>
        <w:t xml:space="preserve">ion </w:t>
      </w:r>
      <w:r w:rsidR="00C639DB">
        <w:rPr>
          <w:rFonts w:ascii="Arial" w:hAnsi="Arial" w:cs="Arial"/>
          <w:szCs w:val="23"/>
        </w:rPr>
        <w:t>of</w:t>
      </w:r>
      <w:r w:rsidR="00C639DB" w:rsidRPr="004F367B">
        <w:rPr>
          <w:rFonts w:ascii="Arial" w:hAnsi="Arial" w:cs="Arial"/>
          <w:szCs w:val="23"/>
        </w:rPr>
        <w:t xml:space="preserve"> unintentional</w:t>
      </w:r>
      <w:r w:rsidR="00BF5DF0" w:rsidRPr="004F367B">
        <w:rPr>
          <w:rFonts w:ascii="Arial" w:hAnsi="Arial" w:cs="Arial"/>
          <w:szCs w:val="23"/>
        </w:rPr>
        <w:t xml:space="preserve"> injuries are a significant public health and trauma response concern throughout the State of Texas.  In order to be prepared as a state and a region moving forward, our trauma system must develop primary, secondary, and tertiary prevention strategies that help to control, mitigate, and reduce the long term effects of traumatic injuries. Prevention strategies must be part of an integrated, coordinated, and inclusive trauma system plan including perspective from public health, health promotion, preventative medicine, and trauma response.</w:t>
      </w:r>
    </w:p>
    <w:p w14:paraId="49945F8D" w14:textId="77777777" w:rsidR="00BF5DF0" w:rsidRPr="004F367B" w:rsidRDefault="00BF5DF0" w:rsidP="00B938AD">
      <w:pPr>
        <w:jc w:val="both"/>
        <w:rPr>
          <w:rFonts w:ascii="Arial" w:hAnsi="Arial" w:cs="Arial"/>
          <w:szCs w:val="23"/>
        </w:rPr>
      </w:pPr>
    </w:p>
    <w:p w14:paraId="5C22742B" w14:textId="2DE82D68" w:rsidR="00BF5DF0" w:rsidRDefault="00BF5DF0" w:rsidP="00B938AD">
      <w:pPr>
        <w:jc w:val="both"/>
        <w:rPr>
          <w:rFonts w:ascii="Arial" w:hAnsi="Arial" w:cs="Tahoma"/>
          <w:szCs w:val="20"/>
        </w:rPr>
      </w:pPr>
      <w:r w:rsidRPr="004F367B">
        <w:rPr>
          <w:rFonts w:ascii="Arial" w:hAnsi="Arial"/>
        </w:rPr>
        <w:t xml:space="preserve">The </w:t>
      </w:r>
      <w:r w:rsidR="00C639DB" w:rsidRPr="004F367B">
        <w:rPr>
          <w:rFonts w:ascii="Arial" w:hAnsi="Arial"/>
        </w:rPr>
        <w:t>BVRAC works</w:t>
      </w:r>
      <w:r w:rsidRPr="004F367B">
        <w:rPr>
          <w:rFonts w:ascii="Arial" w:hAnsi="Arial" w:cs="Tahoma"/>
          <w:szCs w:val="20"/>
        </w:rPr>
        <w:t xml:space="preserve"> directly with individuals in the community and identify their needs and frequent preventative injuries, collaborate with the community stakeholders, develop appropriate implementations, as well as consistently evaluate these implementations for the betterment of the community’s health. Working with stakeholders, community partners and advocates, prevention programs, and strategies are based on epidemiologic data that will be collected through our regional periodic reporting, the Department of State Health Services, a</w:t>
      </w:r>
      <w:r w:rsidR="007D2A0B" w:rsidRPr="004F367B">
        <w:rPr>
          <w:rFonts w:ascii="Arial" w:hAnsi="Arial" w:cs="Tahoma"/>
          <w:szCs w:val="20"/>
        </w:rPr>
        <w:t>nd our future partnership with the Texas A&amp;M School of Rural Public Health.</w:t>
      </w:r>
      <w:r w:rsidRPr="004F367B">
        <w:rPr>
          <w:rFonts w:ascii="Arial" w:hAnsi="Arial" w:cs="Tahoma"/>
          <w:szCs w:val="20"/>
        </w:rPr>
        <w:t xml:space="preserve"> Prevention programs will be defined by an annual needs assessment targeting various communities, age groups, ethnicities, and any other specific population with defined intervention programs. Intervention programs seek to show a statistically significant reduction in injury, death, or disease and an increase in prevention strategies, (such as increased seatbelt usage, car seat safety, texting and driving behaviors, helmet usage, and childhood/elderly falls), that are evidence-based, attainable, and have a clearly defined intervention framework. Community engagement, effective partnerships, and distinguished staffing are essential for public health preparedness and prevention success. </w:t>
      </w:r>
    </w:p>
    <w:p w14:paraId="48D1A3BB" w14:textId="77777777" w:rsidR="004605A2" w:rsidRDefault="004605A2" w:rsidP="00B938AD">
      <w:pPr>
        <w:jc w:val="both"/>
        <w:rPr>
          <w:rFonts w:ascii="Arial" w:hAnsi="Arial" w:cs="Tahoma"/>
          <w:szCs w:val="20"/>
        </w:rPr>
      </w:pPr>
    </w:p>
    <w:p w14:paraId="0ED955B3" w14:textId="0D6C535F" w:rsidR="00A10950" w:rsidRPr="00A10950" w:rsidRDefault="00A10950" w:rsidP="00A10950">
      <w:pPr>
        <w:rPr>
          <w:rFonts w:ascii="Arial" w:hAnsi="Arial" w:cs="Arial"/>
        </w:rPr>
      </w:pPr>
      <w:r w:rsidRPr="00A10950">
        <w:rPr>
          <w:rFonts w:ascii="Arial" w:hAnsi="Arial" w:cs="Arial"/>
        </w:rPr>
        <w:t xml:space="preserve">BVRAC members and other community partners provide free stop the bleed training </w:t>
      </w:r>
      <w:r w:rsidR="003A0827">
        <w:rPr>
          <w:rFonts w:ascii="Arial" w:hAnsi="Arial" w:cs="Arial"/>
        </w:rPr>
        <w:t xml:space="preserve">to staff, teachers and students </w:t>
      </w:r>
      <w:r w:rsidRPr="00A10950">
        <w:rPr>
          <w:rFonts w:ascii="Arial" w:hAnsi="Arial" w:cs="Arial"/>
        </w:rPr>
        <w:t>at local schools</w:t>
      </w:r>
      <w:r w:rsidR="003A0827">
        <w:rPr>
          <w:rFonts w:ascii="Arial" w:hAnsi="Arial" w:cs="Arial"/>
        </w:rPr>
        <w:t xml:space="preserve"> across the region</w:t>
      </w:r>
      <w:r w:rsidRPr="00A10950">
        <w:rPr>
          <w:rFonts w:ascii="Arial" w:hAnsi="Arial" w:cs="Arial"/>
        </w:rPr>
        <w:t xml:space="preserve"> to address the new law, HB496, requiring bleeding control stations on each of their campuses by January 1, 2020.  </w:t>
      </w:r>
      <w:r w:rsidR="003A0827">
        <w:rPr>
          <w:rFonts w:ascii="Arial" w:hAnsi="Arial" w:cs="Arial"/>
        </w:rPr>
        <w:t>Students in g</w:t>
      </w:r>
      <w:r w:rsidRPr="00A10950">
        <w:rPr>
          <w:rFonts w:ascii="Arial" w:hAnsi="Arial" w:cs="Arial"/>
        </w:rPr>
        <w:t>rades 7</w:t>
      </w:r>
      <w:r w:rsidRPr="00A10950">
        <w:rPr>
          <w:rFonts w:ascii="Arial" w:hAnsi="Arial" w:cs="Arial"/>
          <w:vertAlign w:val="superscript"/>
        </w:rPr>
        <w:t>th</w:t>
      </w:r>
      <w:r w:rsidRPr="00A10950">
        <w:rPr>
          <w:rFonts w:ascii="Arial" w:hAnsi="Arial" w:cs="Arial"/>
        </w:rPr>
        <w:t>-12</w:t>
      </w:r>
      <w:r w:rsidRPr="00A10950">
        <w:rPr>
          <w:rFonts w:ascii="Arial" w:hAnsi="Arial" w:cs="Arial"/>
          <w:vertAlign w:val="superscript"/>
        </w:rPr>
        <w:t>th</w:t>
      </w:r>
      <w:r w:rsidRPr="00A10950">
        <w:rPr>
          <w:rFonts w:ascii="Arial" w:hAnsi="Arial" w:cs="Arial"/>
        </w:rPr>
        <w:t xml:space="preserve"> </w:t>
      </w:r>
      <w:r w:rsidR="003A0827">
        <w:rPr>
          <w:rFonts w:ascii="Arial" w:hAnsi="Arial" w:cs="Arial"/>
        </w:rPr>
        <w:t>are</w:t>
      </w:r>
      <w:r w:rsidRPr="00A10950">
        <w:rPr>
          <w:rFonts w:ascii="Arial" w:hAnsi="Arial" w:cs="Arial"/>
        </w:rPr>
        <w:t xml:space="preserve"> required to receive training on how to use the bleed control stations. </w:t>
      </w:r>
      <w:r w:rsidR="003A0827">
        <w:rPr>
          <w:rFonts w:ascii="Arial" w:hAnsi="Arial" w:cs="Arial"/>
        </w:rPr>
        <w:t>Since September 1, 2019, B</w:t>
      </w:r>
      <w:r w:rsidRPr="00A10950">
        <w:rPr>
          <w:rFonts w:ascii="Arial" w:hAnsi="Arial" w:cs="Arial"/>
        </w:rPr>
        <w:t>VRAC</w:t>
      </w:r>
      <w:r w:rsidR="003A0827">
        <w:rPr>
          <w:rFonts w:ascii="Arial" w:hAnsi="Arial" w:cs="Arial"/>
        </w:rPr>
        <w:t xml:space="preserve"> members and community partners have trained</w:t>
      </w:r>
      <w:r w:rsidRPr="00A10950">
        <w:rPr>
          <w:rFonts w:ascii="Arial" w:hAnsi="Arial" w:cs="Arial"/>
        </w:rPr>
        <w:t xml:space="preserve"> </w:t>
      </w:r>
      <w:r w:rsidR="00BB70D0">
        <w:rPr>
          <w:rFonts w:ascii="Arial" w:hAnsi="Arial" w:cs="Arial"/>
        </w:rPr>
        <w:t>roughly 8,000 individuals. Stop the Bleed Training will continue to be a priority for 2022 on behalf of the BVRAC.</w:t>
      </w:r>
    </w:p>
    <w:p w14:paraId="2D830757" w14:textId="7CD6427B" w:rsidR="004605A2" w:rsidRPr="004F367B" w:rsidRDefault="004605A2" w:rsidP="00B938AD">
      <w:pPr>
        <w:jc w:val="both"/>
        <w:rPr>
          <w:rFonts w:ascii="Arial" w:hAnsi="Arial" w:cs="Tahoma"/>
          <w:szCs w:val="20"/>
        </w:rPr>
      </w:pPr>
    </w:p>
    <w:p w14:paraId="30CF8E8E" w14:textId="77777777" w:rsidR="00BF5DF0" w:rsidRPr="004F367B" w:rsidRDefault="00BF5DF0" w:rsidP="00B938AD">
      <w:pPr>
        <w:jc w:val="both"/>
        <w:rPr>
          <w:rFonts w:ascii="Arial" w:hAnsi="Arial" w:cs="Tahoma"/>
          <w:szCs w:val="20"/>
        </w:rPr>
      </w:pPr>
    </w:p>
    <w:p w14:paraId="259CBDDF" w14:textId="77777777" w:rsidR="00BF5DF0" w:rsidRPr="004F367B" w:rsidRDefault="00BF5DF0" w:rsidP="00B938AD">
      <w:pPr>
        <w:jc w:val="both"/>
        <w:rPr>
          <w:rFonts w:ascii="Arial" w:hAnsi="Arial" w:cs="Tahoma"/>
          <w:b/>
          <w:szCs w:val="20"/>
        </w:rPr>
      </w:pPr>
      <w:r w:rsidRPr="004F367B">
        <w:rPr>
          <w:rFonts w:ascii="Arial" w:hAnsi="Arial" w:cs="Tahoma"/>
          <w:b/>
          <w:szCs w:val="20"/>
        </w:rPr>
        <w:t xml:space="preserve">Current status of BVRAC </w:t>
      </w:r>
    </w:p>
    <w:p w14:paraId="092CD727" w14:textId="77777777" w:rsidR="00BF5DF0" w:rsidRPr="004F367B" w:rsidRDefault="00BF5DF0" w:rsidP="00B938AD">
      <w:pPr>
        <w:jc w:val="both"/>
        <w:rPr>
          <w:rFonts w:ascii="Arial" w:hAnsi="Arial" w:cs="Tahoma"/>
          <w:b/>
          <w:szCs w:val="20"/>
        </w:rPr>
      </w:pPr>
    </w:p>
    <w:p w14:paraId="18469D0E" w14:textId="2DCA7D0E" w:rsidR="00BF5DF0" w:rsidRPr="004F367B" w:rsidRDefault="00BF5DF0" w:rsidP="00B938AD">
      <w:pPr>
        <w:jc w:val="both"/>
        <w:rPr>
          <w:rFonts w:ascii="Arial" w:hAnsi="Arial" w:cs="Tahoma"/>
          <w:szCs w:val="20"/>
        </w:rPr>
      </w:pPr>
      <w:r w:rsidRPr="004F367B">
        <w:rPr>
          <w:rFonts w:ascii="Arial" w:hAnsi="Arial" w:cs="Tahoma"/>
          <w:szCs w:val="20"/>
        </w:rPr>
        <w:t xml:space="preserve">The injury prevention and public education committee provides guidance and financial aid to prevention efforts such </w:t>
      </w:r>
      <w:r w:rsidR="008740B9">
        <w:rPr>
          <w:rFonts w:ascii="Arial" w:hAnsi="Arial" w:cs="Tahoma"/>
          <w:szCs w:val="20"/>
        </w:rPr>
        <w:t>a robust stop the bleed training program in our region</w:t>
      </w:r>
      <w:r w:rsidRPr="004F367B">
        <w:rPr>
          <w:rFonts w:ascii="Arial" w:hAnsi="Arial" w:cs="Tahoma"/>
          <w:szCs w:val="20"/>
        </w:rPr>
        <w:t xml:space="preserve">. This committee is highly invested in primary prevention and preparedness efforts and is heavily involved within the Brazos Valley region providing promotional items to various events and groups in an effort to raise region-wide awareness. </w:t>
      </w:r>
    </w:p>
    <w:p w14:paraId="6803EA2A" w14:textId="77777777" w:rsidR="00BF5DF0" w:rsidRPr="004F367B" w:rsidRDefault="00BF5DF0" w:rsidP="00B938AD">
      <w:pPr>
        <w:jc w:val="both"/>
        <w:rPr>
          <w:rFonts w:ascii="Arial" w:hAnsi="Arial" w:cs="Tahoma"/>
          <w:szCs w:val="20"/>
        </w:rPr>
      </w:pPr>
    </w:p>
    <w:p w14:paraId="793B436B" w14:textId="77777777" w:rsidR="00BF5DF0" w:rsidRPr="004F367B" w:rsidRDefault="00BF5DF0" w:rsidP="00B938AD">
      <w:pPr>
        <w:jc w:val="both"/>
        <w:rPr>
          <w:rFonts w:ascii="Arial" w:hAnsi="Arial" w:cs="Tahoma"/>
          <w:szCs w:val="20"/>
        </w:rPr>
      </w:pPr>
      <w:r w:rsidRPr="004F367B">
        <w:rPr>
          <w:rFonts w:ascii="Arial" w:hAnsi="Arial" w:cs="Tahoma"/>
          <w:szCs w:val="20"/>
        </w:rPr>
        <w:t xml:space="preserve">BVRAC participates in the Governors EMS and Trauma Advisory Council (GETAC) Injury Prevention Committee. </w:t>
      </w:r>
    </w:p>
    <w:p w14:paraId="208E9830" w14:textId="77777777" w:rsidR="00725AA5" w:rsidRPr="004F367B" w:rsidRDefault="00725AA5" w:rsidP="00C414A3">
      <w:pPr>
        <w:jc w:val="both"/>
        <w:rPr>
          <w:rFonts w:ascii="Arial" w:hAnsi="Arial"/>
          <w:b/>
          <w:bCs/>
          <w:sz w:val="28"/>
          <w:szCs w:val="28"/>
        </w:rPr>
      </w:pPr>
    </w:p>
    <w:p w14:paraId="19712A41" w14:textId="77777777" w:rsidR="00BF5DF0" w:rsidRPr="004F367B" w:rsidRDefault="00BF5DF0" w:rsidP="00C414A3">
      <w:pPr>
        <w:jc w:val="both"/>
        <w:rPr>
          <w:rFonts w:ascii="Arial" w:hAnsi="Arial"/>
          <w:b/>
          <w:bCs/>
          <w:sz w:val="28"/>
          <w:szCs w:val="28"/>
        </w:rPr>
      </w:pPr>
      <w:r w:rsidRPr="004F367B">
        <w:rPr>
          <w:rFonts w:ascii="Arial" w:hAnsi="Arial"/>
          <w:b/>
          <w:bCs/>
          <w:sz w:val="28"/>
          <w:szCs w:val="28"/>
        </w:rPr>
        <w:lastRenderedPageBreak/>
        <w:t>XIII.</w:t>
      </w:r>
      <w:r w:rsidRPr="004F367B">
        <w:rPr>
          <w:rFonts w:ascii="Arial" w:hAnsi="Arial" w:cs="Arial"/>
          <w:sz w:val="28"/>
          <w:szCs w:val="28"/>
        </w:rPr>
        <w:t xml:space="preserve"> </w:t>
      </w:r>
      <w:r w:rsidRPr="004F367B">
        <w:rPr>
          <w:rFonts w:ascii="Arial" w:hAnsi="Arial"/>
          <w:b/>
          <w:bCs/>
          <w:sz w:val="28"/>
          <w:szCs w:val="28"/>
        </w:rPr>
        <w:t>EMERGENCY MEDICAL SERVICES</w:t>
      </w:r>
    </w:p>
    <w:p w14:paraId="256EB7A9" w14:textId="77777777" w:rsidR="00BF5DF0" w:rsidRPr="004F367B" w:rsidRDefault="00BF5DF0" w:rsidP="00956E60">
      <w:pPr>
        <w:rPr>
          <w:rFonts w:ascii="Arial" w:hAnsi="Arial" w:cs="Tahoma"/>
          <w:szCs w:val="20"/>
        </w:rPr>
      </w:pPr>
    </w:p>
    <w:p w14:paraId="2388A324" w14:textId="77777777" w:rsidR="00BF5DF0" w:rsidRPr="004F367B" w:rsidRDefault="00BF5DF0" w:rsidP="00EE12CB">
      <w:pPr>
        <w:jc w:val="both"/>
        <w:rPr>
          <w:rFonts w:ascii="Arial" w:hAnsi="Arial" w:cs="Tahoma"/>
          <w:szCs w:val="20"/>
        </w:rPr>
      </w:pPr>
      <w:r w:rsidRPr="004F367B">
        <w:rPr>
          <w:rFonts w:ascii="Arial" w:hAnsi="Arial" w:cs="Tahoma"/>
          <w:szCs w:val="20"/>
        </w:rPr>
        <w:t xml:space="preserve">BVRAC TSA-N is supported by EMS systems with two-way communications to dispatch and hospitals. Medical oversight includes offline and online guidelines written by each medical director. Pre-hospital triage and transportation is integrated into the EMS and public health system. </w:t>
      </w:r>
    </w:p>
    <w:p w14:paraId="4BE76043" w14:textId="77777777" w:rsidR="00BF5DF0" w:rsidRPr="004F367B" w:rsidRDefault="00BF5DF0" w:rsidP="00EE12CB">
      <w:pPr>
        <w:jc w:val="both"/>
        <w:rPr>
          <w:rFonts w:ascii="Arial" w:hAnsi="Arial" w:cs="Tahoma"/>
          <w:szCs w:val="20"/>
        </w:rPr>
      </w:pPr>
    </w:p>
    <w:p w14:paraId="0664CF6C" w14:textId="77777777" w:rsidR="00BF5DF0" w:rsidRPr="004F367B" w:rsidRDefault="00BF5DF0" w:rsidP="00EE12CB">
      <w:pPr>
        <w:jc w:val="both"/>
        <w:rPr>
          <w:rFonts w:ascii="Arial" w:hAnsi="Arial" w:cs="Tahoma"/>
          <w:szCs w:val="20"/>
        </w:rPr>
      </w:pPr>
      <w:r w:rsidRPr="004F367B">
        <w:rPr>
          <w:rFonts w:ascii="Arial" w:hAnsi="Arial" w:cs="Tahoma"/>
          <w:szCs w:val="20"/>
        </w:rPr>
        <w:t xml:space="preserve">Each medical director within TSA-N assumes the responsibility for trauma oversight as well as specific performance improvement to investigate patient outcomes for his or her EMS personnel. TSA-N provides off-line guidelines to each EMS provider and Medical Director in the form of: </w:t>
      </w:r>
    </w:p>
    <w:p w14:paraId="647616FB" w14:textId="77777777" w:rsidR="00BF5DF0" w:rsidRPr="004F367B" w:rsidRDefault="00BF5DF0" w:rsidP="00EE12CB">
      <w:pPr>
        <w:jc w:val="both"/>
        <w:rPr>
          <w:rFonts w:ascii="Arial" w:hAnsi="Arial" w:cs="Tahoma"/>
          <w:szCs w:val="20"/>
        </w:rPr>
      </w:pPr>
    </w:p>
    <w:p w14:paraId="215C9698" w14:textId="77777777" w:rsidR="00BF5DF0" w:rsidRPr="004F367B" w:rsidRDefault="00BF5DF0" w:rsidP="00A505E6">
      <w:pPr>
        <w:numPr>
          <w:ilvl w:val="0"/>
          <w:numId w:val="3"/>
        </w:numPr>
        <w:jc w:val="both"/>
        <w:rPr>
          <w:rFonts w:ascii="Arial" w:hAnsi="Arial" w:cs="Tahoma"/>
          <w:szCs w:val="20"/>
        </w:rPr>
      </w:pPr>
      <w:r w:rsidRPr="004F367B">
        <w:rPr>
          <w:rFonts w:ascii="Arial" w:hAnsi="Arial" w:cs="Tahoma"/>
          <w:szCs w:val="20"/>
        </w:rPr>
        <w:t>Off Line Therapeutic Guidelines</w:t>
      </w:r>
    </w:p>
    <w:p w14:paraId="7809FEE9" w14:textId="77777777" w:rsidR="00BF5DF0" w:rsidRPr="004F367B" w:rsidRDefault="00BF5DF0" w:rsidP="00A505E6">
      <w:pPr>
        <w:numPr>
          <w:ilvl w:val="0"/>
          <w:numId w:val="3"/>
        </w:numPr>
        <w:jc w:val="both"/>
        <w:rPr>
          <w:rFonts w:ascii="Arial" w:hAnsi="Arial" w:cs="Tahoma"/>
          <w:szCs w:val="20"/>
        </w:rPr>
      </w:pPr>
      <w:r w:rsidRPr="004F367B">
        <w:rPr>
          <w:rFonts w:ascii="Arial" w:hAnsi="Arial" w:cs="Tahoma"/>
          <w:szCs w:val="20"/>
        </w:rPr>
        <w:t>Guidelines for Helicopter Transport</w:t>
      </w:r>
    </w:p>
    <w:p w14:paraId="32852B9A" w14:textId="77777777" w:rsidR="00BF5DF0" w:rsidRPr="004F367B" w:rsidRDefault="00BF5DF0" w:rsidP="00A505E6">
      <w:pPr>
        <w:numPr>
          <w:ilvl w:val="0"/>
          <w:numId w:val="3"/>
        </w:numPr>
        <w:jc w:val="both"/>
        <w:rPr>
          <w:rFonts w:ascii="Arial" w:hAnsi="Arial" w:cs="Tahoma"/>
          <w:szCs w:val="20"/>
        </w:rPr>
      </w:pPr>
      <w:r w:rsidRPr="004F367B">
        <w:rPr>
          <w:rFonts w:ascii="Arial" w:hAnsi="Arial" w:cs="Tahoma"/>
          <w:szCs w:val="20"/>
        </w:rPr>
        <w:t>Diversion and Bypass Guidelines</w:t>
      </w:r>
    </w:p>
    <w:p w14:paraId="39E68FA2" w14:textId="77777777" w:rsidR="00BF5DF0" w:rsidRPr="004F367B" w:rsidRDefault="00BF5DF0" w:rsidP="00A505E6">
      <w:pPr>
        <w:numPr>
          <w:ilvl w:val="0"/>
          <w:numId w:val="3"/>
        </w:numPr>
        <w:jc w:val="both"/>
        <w:rPr>
          <w:rFonts w:ascii="Arial" w:hAnsi="Arial" w:cs="Tahoma"/>
          <w:szCs w:val="20"/>
        </w:rPr>
      </w:pPr>
      <w:r w:rsidRPr="004F367B">
        <w:rPr>
          <w:rFonts w:ascii="Arial" w:hAnsi="Arial" w:cs="Tahoma"/>
          <w:szCs w:val="20"/>
        </w:rPr>
        <w:t xml:space="preserve">Pediatric Guidelines </w:t>
      </w:r>
    </w:p>
    <w:p w14:paraId="5D2107C7" w14:textId="77777777" w:rsidR="00BF5DF0" w:rsidRPr="004F367B" w:rsidRDefault="00BF5DF0" w:rsidP="00EE12CB">
      <w:pPr>
        <w:jc w:val="both"/>
        <w:rPr>
          <w:rFonts w:ascii="Arial" w:hAnsi="Arial" w:cs="Tahoma"/>
          <w:szCs w:val="20"/>
        </w:rPr>
      </w:pPr>
    </w:p>
    <w:p w14:paraId="57343389" w14:textId="19D0C9DD" w:rsidR="00BF5DF0" w:rsidRPr="004F367B" w:rsidRDefault="007D2A0B" w:rsidP="00EE12CB">
      <w:pPr>
        <w:jc w:val="both"/>
        <w:rPr>
          <w:rFonts w:ascii="Arial" w:hAnsi="Arial" w:cs="Tahoma"/>
          <w:szCs w:val="20"/>
        </w:rPr>
      </w:pPr>
      <w:r w:rsidRPr="004F367B">
        <w:rPr>
          <w:rFonts w:ascii="Arial" w:hAnsi="Arial" w:cs="Tahoma"/>
          <w:szCs w:val="20"/>
        </w:rPr>
        <w:t>The BVRAC Physicians Advisory Council (PAC) includes Emergency Physicians, Trauma Surgeons, Neurosurgeons, Orthopedic Surgeons, and EMS Medical Directors to include oversight of pre-hospital and hospital therapeutic modalities in TSA-N</w:t>
      </w:r>
      <w:r w:rsidR="00BF5DF0" w:rsidRPr="004F367B">
        <w:rPr>
          <w:rFonts w:ascii="Arial" w:hAnsi="Arial" w:cs="Tahoma"/>
          <w:szCs w:val="20"/>
        </w:rPr>
        <w:t xml:space="preserve">. The Physician Advisory Council meets periodically, with an EMS/emergency department practicing physician serving as liaison that updates the Board of Directors. Other disciplines of the PAC meet as necessary. Participation is flexible with a broad range of participants including private, municipal, rural, and urban areas represented. </w:t>
      </w:r>
    </w:p>
    <w:p w14:paraId="08A9EB3C" w14:textId="77777777" w:rsidR="00BF5DF0" w:rsidRPr="004F367B" w:rsidRDefault="00BF5DF0" w:rsidP="00EE12CB">
      <w:pPr>
        <w:jc w:val="both"/>
        <w:rPr>
          <w:rFonts w:ascii="Arial" w:hAnsi="Arial" w:cs="Tahoma"/>
          <w:szCs w:val="20"/>
        </w:rPr>
      </w:pPr>
    </w:p>
    <w:p w14:paraId="79B215D0" w14:textId="77777777" w:rsidR="00BF5DF0" w:rsidRPr="004F367B" w:rsidRDefault="00BF5DF0" w:rsidP="00EE12CB">
      <w:pPr>
        <w:jc w:val="both"/>
        <w:rPr>
          <w:rFonts w:ascii="Arial" w:hAnsi="Arial" w:cs="Tahoma"/>
          <w:szCs w:val="20"/>
        </w:rPr>
      </w:pPr>
      <w:r w:rsidRPr="004F367B">
        <w:rPr>
          <w:rFonts w:ascii="Arial" w:hAnsi="Arial" w:cs="Tahoma"/>
          <w:szCs w:val="20"/>
        </w:rPr>
        <w:t xml:space="preserve">Each medical director may adopt and supplement RAC guidelines and has the legal authority under Texas Medical Association Chapter 197 and the Texas Department of State Health Services (DSHS) Chapter 157 to adopt protocols and guidelines. They may create and implement performance improvement system guidelines to restrict the practice of pre-hospital practitioners to monitor, improve, and increase medical appropriateness of the EMS system. </w:t>
      </w:r>
    </w:p>
    <w:p w14:paraId="3FFBD588" w14:textId="77777777" w:rsidR="00BF5DF0" w:rsidRPr="004F367B" w:rsidRDefault="00BF5DF0" w:rsidP="00EE12CB">
      <w:pPr>
        <w:jc w:val="both"/>
        <w:rPr>
          <w:rFonts w:ascii="Arial" w:hAnsi="Arial" w:cs="Tahoma"/>
          <w:szCs w:val="20"/>
        </w:rPr>
      </w:pPr>
    </w:p>
    <w:p w14:paraId="3B3B9DBF" w14:textId="77777777" w:rsidR="00BF5DF0" w:rsidRPr="004F367B" w:rsidRDefault="00BF5DF0" w:rsidP="00EE12CB">
      <w:pPr>
        <w:jc w:val="both"/>
        <w:rPr>
          <w:rFonts w:ascii="Arial" w:hAnsi="Arial" w:cs="Tahoma"/>
          <w:szCs w:val="20"/>
        </w:rPr>
      </w:pPr>
      <w:r w:rsidRPr="004F367B">
        <w:rPr>
          <w:rFonts w:ascii="Arial" w:hAnsi="Arial" w:cs="Tahoma"/>
          <w:szCs w:val="20"/>
        </w:rPr>
        <w:t xml:space="preserve">EMS medical directors are responsible for active involvement in the development, implementation, and on-going evaluation of dispatch guidelines for the jurisdictions under their purview. These should include: </w:t>
      </w:r>
    </w:p>
    <w:p w14:paraId="791F6BF8" w14:textId="77777777" w:rsidR="00BF5DF0" w:rsidRPr="004F367B" w:rsidRDefault="00BF5DF0" w:rsidP="00EE12CB">
      <w:pPr>
        <w:jc w:val="both"/>
        <w:rPr>
          <w:rFonts w:ascii="Arial" w:hAnsi="Arial" w:cs="Tahoma"/>
          <w:szCs w:val="20"/>
        </w:rPr>
      </w:pPr>
    </w:p>
    <w:p w14:paraId="457E0327" w14:textId="77777777" w:rsidR="00BF5DF0" w:rsidRPr="004F367B" w:rsidRDefault="00BF5DF0" w:rsidP="00A505E6">
      <w:pPr>
        <w:numPr>
          <w:ilvl w:val="0"/>
          <w:numId w:val="3"/>
        </w:numPr>
        <w:jc w:val="both"/>
        <w:rPr>
          <w:rFonts w:ascii="Arial" w:hAnsi="Arial" w:cs="Tahoma"/>
          <w:szCs w:val="20"/>
        </w:rPr>
      </w:pPr>
      <w:r w:rsidRPr="004F367B">
        <w:rPr>
          <w:rFonts w:ascii="Arial" w:hAnsi="Arial" w:cs="Tahoma"/>
          <w:szCs w:val="20"/>
        </w:rPr>
        <w:t>Basic Life Support (BLS)</w:t>
      </w:r>
    </w:p>
    <w:p w14:paraId="0E4BC4F7" w14:textId="77777777" w:rsidR="00BF5DF0" w:rsidRPr="004F367B" w:rsidRDefault="00BF5DF0" w:rsidP="00A505E6">
      <w:pPr>
        <w:numPr>
          <w:ilvl w:val="0"/>
          <w:numId w:val="3"/>
        </w:numPr>
        <w:jc w:val="both"/>
        <w:rPr>
          <w:rFonts w:ascii="Arial" w:hAnsi="Arial" w:cs="Tahoma"/>
          <w:szCs w:val="20"/>
        </w:rPr>
      </w:pPr>
      <w:r w:rsidRPr="004F367B">
        <w:rPr>
          <w:rFonts w:ascii="Arial" w:hAnsi="Arial" w:cs="Tahoma"/>
          <w:szCs w:val="20"/>
        </w:rPr>
        <w:t>Advanced Life Support (ALS)</w:t>
      </w:r>
    </w:p>
    <w:p w14:paraId="0BCFEA63" w14:textId="77777777" w:rsidR="00BF5DF0" w:rsidRPr="004F367B" w:rsidRDefault="00BF5DF0" w:rsidP="00A505E6">
      <w:pPr>
        <w:numPr>
          <w:ilvl w:val="0"/>
          <w:numId w:val="3"/>
        </w:numPr>
        <w:jc w:val="both"/>
        <w:rPr>
          <w:rFonts w:ascii="Arial" w:hAnsi="Arial" w:cs="Tahoma"/>
          <w:szCs w:val="20"/>
        </w:rPr>
      </w:pPr>
      <w:r w:rsidRPr="004F367B">
        <w:rPr>
          <w:rFonts w:ascii="Arial" w:hAnsi="Arial" w:cs="Tahoma"/>
          <w:szCs w:val="20"/>
        </w:rPr>
        <w:t>Air and ground coordination</w:t>
      </w:r>
    </w:p>
    <w:p w14:paraId="425F8359" w14:textId="77777777" w:rsidR="00BF5DF0" w:rsidRPr="004F367B" w:rsidRDefault="00413BAE" w:rsidP="00A505E6">
      <w:pPr>
        <w:numPr>
          <w:ilvl w:val="0"/>
          <w:numId w:val="3"/>
        </w:numPr>
        <w:jc w:val="both"/>
        <w:rPr>
          <w:rFonts w:ascii="Arial" w:hAnsi="Arial" w:cs="Tahoma"/>
          <w:szCs w:val="20"/>
        </w:rPr>
      </w:pPr>
      <w:r w:rsidRPr="004F367B">
        <w:rPr>
          <w:rFonts w:ascii="Arial" w:hAnsi="Arial" w:cs="Tahoma"/>
          <w:szCs w:val="20"/>
        </w:rPr>
        <w:t>Pre-arrival</w:t>
      </w:r>
      <w:r w:rsidR="00BF5DF0" w:rsidRPr="004F367B">
        <w:rPr>
          <w:rFonts w:ascii="Arial" w:hAnsi="Arial" w:cs="Tahoma"/>
          <w:szCs w:val="20"/>
        </w:rPr>
        <w:t xml:space="preserve"> instructions</w:t>
      </w:r>
    </w:p>
    <w:p w14:paraId="653ECDB0" w14:textId="77777777" w:rsidR="00BF5DF0" w:rsidRPr="004F367B" w:rsidRDefault="00BF5DF0" w:rsidP="00EE12CB">
      <w:pPr>
        <w:ind w:left="360"/>
        <w:jc w:val="both"/>
        <w:rPr>
          <w:rFonts w:ascii="Arial" w:hAnsi="Arial" w:cs="Tahoma"/>
          <w:szCs w:val="20"/>
        </w:rPr>
      </w:pPr>
    </w:p>
    <w:p w14:paraId="3565C968" w14:textId="77777777" w:rsidR="00BF5DF0" w:rsidRPr="004F367B" w:rsidRDefault="00BF5DF0" w:rsidP="00EE12CB">
      <w:pPr>
        <w:jc w:val="both"/>
        <w:rPr>
          <w:rFonts w:ascii="Arial" w:hAnsi="Arial" w:cs="Tahoma"/>
          <w:szCs w:val="20"/>
        </w:rPr>
      </w:pPr>
      <w:r w:rsidRPr="004F367B">
        <w:rPr>
          <w:rFonts w:ascii="Arial" w:hAnsi="Arial" w:cs="Tahoma"/>
          <w:szCs w:val="20"/>
        </w:rPr>
        <w:t xml:space="preserve">DSHS along with the medical director is responsible for retrospective medical oversight of the EMS system for trauma triage, communication, treatment, and transportation. This is coordinated through performance improvement of each provider. </w:t>
      </w:r>
    </w:p>
    <w:p w14:paraId="66E0CEB8" w14:textId="77777777" w:rsidR="00BF5DF0" w:rsidRPr="004F367B" w:rsidRDefault="00BF5DF0" w:rsidP="00EE12CB">
      <w:pPr>
        <w:jc w:val="both"/>
        <w:rPr>
          <w:rFonts w:ascii="Arial" w:hAnsi="Arial" w:cs="Tahoma"/>
          <w:szCs w:val="20"/>
        </w:rPr>
      </w:pPr>
    </w:p>
    <w:p w14:paraId="59676599" w14:textId="77777777" w:rsidR="00BF5DF0" w:rsidRPr="004F367B" w:rsidRDefault="00BF5DF0" w:rsidP="00EE12CB">
      <w:pPr>
        <w:jc w:val="both"/>
        <w:rPr>
          <w:rFonts w:ascii="Arial" w:hAnsi="Arial" w:cs="Tahoma"/>
          <w:szCs w:val="20"/>
        </w:rPr>
      </w:pPr>
      <w:r w:rsidRPr="004F367B">
        <w:rPr>
          <w:rFonts w:ascii="Arial" w:hAnsi="Arial" w:cs="Tahoma"/>
          <w:szCs w:val="20"/>
        </w:rPr>
        <w:t xml:space="preserve">DSHS provides a designation for First Responder Organizations (FROs), which can range in support capabilities, but does not include the ability to transport. Part of the DSHS approval process includes obtaining Mutual Aid Agreements with a licensed EMS provider that transports for them. </w:t>
      </w:r>
    </w:p>
    <w:p w14:paraId="6EB188FA" w14:textId="77777777" w:rsidR="00BF5DF0" w:rsidRPr="004F367B" w:rsidRDefault="00BF5DF0" w:rsidP="00EE12CB">
      <w:pPr>
        <w:jc w:val="both"/>
        <w:rPr>
          <w:rFonts w:ascii="Arial" w:hAnsi="Arial" w:cs="Tahoma"/>
          <w:szCs w:val="20"/>
        </w:rPr>
      </w:pPr>
    </w:p>
    <w:p w14:paraId="2BE0DC54" w14:textId="30B2655B" w:rsidR="00BF5DF0" w:rsidRPr="004F367B" w:rsidRDefault="00BF5DF0" w:rsidP="00EE12CB">
      <w:pPr>
        <w:jc w:val="both"/>
        <w:rPr>
          <w:rFonts w:ascii="Arial" w:hAnsi="Arial" w:cs="Tahoma"/>
          <w:szCs w:val="20"/>
        </w:rPr>
      </w:pPr>
      <w:r w:rsidRPr="004F367B">
        <w:rPr>
          <w:rFonts w:ascii="Arial" w:hAnsi="Arial" w:cs="Tahoma"/>
          <w:szCs w:val="20"/>
        </w:rPr>
        <w:t xml:space="preserve">9-1-1 capabilities for all EMS providers allow for efficient dispatch of response teams / agencies to the scene. </w:t>
      </w:r>
      <w:r w:rsidR="00E61D05">
        <w:rPr>
          <w:rFonts w:ascii="Arial" w:hAnsi="Arial" w:cs="Tahoma"/>
          <w:szCs w:val="20"/>
        </w:rPr>
        <w:t xml:space="preserve">EMTF </w:t>
      </w:r>
      <w:r w:rsidRPr="004F367B">
        <w:rPr>
          <w:rFonts w:ascii="Arial" w:hAnsi="Arial" w:cs="Tahoma"/>
          <w:szCs w:val="20"/>
        </w:rPr>
        <w:t xml:space="preserve">helps coordinate response teams for disaster and regional surge responses </w:t>
      </w:r>
      <w:r w:rsidRPr="004F367B">
        <w:rPr>
          <w:rFonts w:ascii="Arial" w:hAnsi="Arial" w:cs="Tahoma"/>
          <w:szCs w:val="20"/>
        </w:rPr>
        <w:lastRenderedPageBreak/>
        <w:t xml:space="preserve">through TSA-N email, EMResource, </w:t>
      </w:r>
      <w:r w:rsidR="009D1F3E" w:rsidRPr="004F367B">
        <w:rPr>
          <w:rFonts w:ascii="Arial" w:hAnsi="Arial" w:cs="Tahoma"/>
          <w:szCs w:val="20"/>
        </w:rPr>
        <w:t>GoTo</w:t>
      </w:r>
      <w:r w:rsidR="00413BAE" w:rsidRPr="004F367B">
        <w:rPr>
          <w:rFonts w:ascii="Arial" w:hAnsi="Arial" w:cs="Tahoma"/>
          <w:szCs w:val="20"/>
        </w:rPr>
        <w:t>Meeting</w:t>
      </w:r>
      <w:r w:rsidRPr="004F367B">
        <w:rPr>
          <w:rFonts w:ascii="Arial" w:hAnsi="Arial" w:cs="Tahoma"/>
          <w:szCs w:val="20"/>
        </w:rPr>
        <w:t xml:space="preserve">, and WebEOC. These responses include ambulance strike teams and task forces, Ambulance Strike Team Leaders, and Medical-Incident Support Team (M-IST) personnel, which are also coordinated with DSHS and other RACs around the state. </w:t>
      </w:r>
    </w:p>
    <w:p w14:paraId="6C713F94" w14:textId="77777777" w:rsidR="00BF5DF0" w:rsidRPr="004F367B" w:rsidRDefault="00BF5DF0" w:rsidP="00EE12CB">
      <w:pPr>
        <w:jc w:val="both"/>
        <w:rPr>
          <w:rFonts w:ascii="Arial" w:hAnsi="Arial" w:cs="Tahoma"/>
          <w:szCs w:val="20"/>
        </w:rPr>
      </w:pPr>
    </w:p>
    <w:p w14:paraId="4FA11264" w14:textId="46E72AFA" w:rsidR="00BF5DF0" w:rsidRPr="004F367B" w:rsidRDefault="00BF5DF0" w:rsidP="00EE12CB">
      <w:pPr>
        <w:jc w:val="both"/>
        <w:rPr>
          <w:rFonts w:ascii="Arial" w:hAnsi="Arial" w:cs="Tahoma"/>
          <w:szCs w:val="20"/>
        </w:rPr>
      </w:pPr>
      <w:r w:rsidRPr="004F367B">
        <w:rPr>
          <w:rFonts w:ascii="Arial" w:hAnsi="Arial" w:cs="Tahoma"/>
          <w:szCs w:val="20"/>
        </w:rPr>
        <w:t xml:space="preserve">DSHS, supervises provider licensing of EMS vehicles including BLS, ALS, and Mobile Intensive Care (MICU) vehicles in Texas. Medical directors, providers, and BVRAC work to assist in ensuring that providers have the resources for a </w:t>
      </w:r>
      <w:r w:rsidR="00535507" w:rsidRPr="004F367B">
        <w:rPr>
          <w:rFonts w:ascii="Arial" w:hAnsi="Arial" w:cs="Tahoma"/>
          <w:szCs w:val="20"/>
        </w:rPr>
        <w:t>well-coordinated</w:t>
      </w:r>
      <w:r w:rsidRPr="004F367B">
        <w:rPr>
          <w:rFonts w:ascii="Arial" w:hAnsi="Arial" w:cs="Tahoma"/>
          <w:szCs w:val="20"/>
        </w:rPr>
        <w:t xml:space="preserve"> transportation system to arrive at the scene and promptly and expeditiously transport patients to the correct hospital by the correct transportation mode including ground and air transport. Mutual Aid Agreements and Memorandum of Agreements are also in place if and when needed. State and local licensing and certification agencies, hospitals, EMS education programs, Board of Nurse Examiners, and the Texas Medical Association ensures a competent workforce in TSA-N. Providers of pre-hospital and hospital care along with associations may impose post graduate certifications to allow certificate </w:t>
      </w:r>
      <w:r w:rsidR="00413BAE" w:rsidRPr="004F367B">
        <w:rPr>
          <w:rFonts w:ascii="Arial" w:hAnsi="Arial" w:cs="Tahoma"/>
          <w:szCs w:val="20"/>
        </w:rPr>
        <w:t>and license</w:t>
      </w:r>
      <w:r w:rsidRPr="004F367B">
        <w:rPr>
          <w:rFonts w:ascii="Arial" w:hAnsi="Arial" w:cs="Tahoma"/>
          <w:szCs w:val="20"/>
        </w:rPr>
        <w:t xml:space="preserve"> recipients to provide trauma care (</w:t>
      </w:r>
      <w:r w:rsidR="00413BAE" w:rsidRPr="004F367B">
        <w:rPr>
          <w:rFonts w:ascii="Arial" w:hAnsi="Arial" w:cs="Tahoma"/>
          <w:szCs w:val="20"/>
        </w:rPr>
        <w:t>i.e.</w:t>
      </w:r>
      <w:r w:rsidRPr="004F367B">
        <w:rPr>
          <w:rFonts w:ascii="Arial" w:hAnsi="Arial" w:cs="Tahoma"/>
          <w:szCs w:val="20"/>
        </w:rPr>
        <w:t xml:space="preserve">, International Trauma Life Support (ITLS), Pre-Hospital Trauma Life Support (PHTLS), </w:t>
      </w:r>
      <w:r w:rsidR="00413BAE" w:rsidRPr="004F367B">
        <w:rPr>
          <w:rFonts w:ascii="Arial" w:hAnsi="Arial" w:cs="Tahoma"/>
          <w:szCs w:val="20"/>
        </w:rPr>
        <w:t>and Trauma</w:t>
      </w:r>
      <w:r w:rsidRPr="004F367B">
        <w:rPr>
          <w:rFonts w:ascii="Arial" w:hAnsi="Arial" w:cs="Tahoma"/>
          <w:szCs w:val="20"/>
        </w:rPr>
        <w:t xml:space="preserve"> Nurse Core Course (TNCC) as examples). </w:t>
      </w:r>
    </w:p>
    <w:p w14:paraId="714B6975" w14:textId="77777777" w:rsidR="00BF5DF0" w:rsidRPr="004F367B" w:rsidRDefault="00BF5DF0" w:rsidP="00EE12CB">
      <w:pPr>
        <w:jc w:val="both"/>
        <w:rPr>
          <w:rFonts w:ascii="Arial" w:hAnsi="Arial" w:cs="Tahoma"/>
          <w:szCs w:val="20"/>
        </w:rPr>
      </w:pPr>
    </w:p>
    <w:p w14:paraId="75199341" w14:textId="77777777" w:rsidR="00BF5DF0" w:rsidRPr="004F367B" w:rsidRDefault="00BF5DF0" w:rsidP="00EE12CB">
      <w:pPr>
        <w:jc w:val="both"/>
        <w:rPr>
          <w:rFonts w:ascii="Arial" w:hAnsi="Arial" w:cs="Tahoma"/>
          <w:szCs w:val="20"/>
        </w:rPr>
      </w:pPr>
      <w:r w:rsidRPr="004F367B">
        <w:rPr>
          <w:rFonts w:ascii="Arial" w:hAnsi="Arial" w:cs="Tahoma"/>
          <w:szCs w:val="20"/>
        </w:rPr>
        <w:t xml:space="preserve">9-1-1 districts provide their own emergency medical dispatch training. </w:t>
      </w:r>
    </w:p>
    <w:p w14:paraId="7133183A" w14:textId="77777777" w:rsidR="00BF5DF0" w:rsidRPr="004F367B" w:rsidRDefault="00BF5DF0" w:rsidP="00EE12CB">
      <w:pPr>
        <w:jc w:val="both"/>
        <w:rPr>
          <w:rFonts w:ascii="Arial" w:hAnsi="Arial" w:cs="Tahoma"/>
          <w:szCs w:val="20"/>
        </w:rPr>
      </w:pPr>
    </w:p>
    <w:p w14:paraId="50354D66" w14:textId="77777777" w:rsidR="00BF5DF0" w:rsidRPr="004F367B" w:rsidRDefault="00BF5DF0" w:rsidP="00EE12CB">
      <w:pPr>
        <w:jc w:val="both"/>
        <w:rPr>
          <w:rFonts w:ascii="Arial" w:hAnsi="Arial" w:cs="Tahoma"/>
          <w:szCs w:val="20"/>
        </w:rPr>
      </w:pPr>
      <w:r w:rsidRPr="004F367B">
        <w:rPr>
          <w:rFonts w:ascii="Arial" w:hAnsi="Arial" w:cs="Tahoma"/>
          <w:szCs w:val="20"/>
        </w:rPr>
        <w:t xml:space="preserve">EMS education programs in TSA-N and medical directors ensure that pre-hospital personnel who routinely provide care to trauma patients have initial and continuing trauma training. This may be part of the continuing education process or medical directors may require providers to take post graduate trauma training courses such as PHTLS, ITLS, and trauma specific courses available in Texas. Trauma education may be performance improvement driven and part of a credentialing process put into place by an EMS medical director. BVRAC supports EMS agencies that strive to put comprehensive systems in place and support these agencies as they pursue excellence. </w:t>
      </w:r>
    </w:p>
    <w:p w14:paraId="27E7244A" w14:textId="77777777" w:rsidR="00BF5DF0" w:rsidRPr="004F367B" w:rsidRDefault="00BF5DF0" w:rsidP="00EE12CB">
      <w:pPr>
        <w:jc w:val="both"/>
        <w:rPr>
          <w:rFonts w:ascii="Arial" w:hAnsi="Arial" w:cs="Tahoma"/>
          <w:szCs w:val="20"/>
        </w:rPr>
      </w:pPr>
    </w:p>
    <w:p w14:paraId="6967E360" w14:textId="2D688746" w:rsidR="00BF5DF0" w:rsidRPr="004F367B" w:rsidRDefault="00BF5DF0" w:rsidP="00EE12CB">
      <w:pPr>
        <w:jc w:val="both"/>
        <w:rPr>
          <w:rFonts w:ascii="Arial" w:hAnsi="Arial" w:cs="Tahoma"/>
          <w:szCs w:val="20"/>
        </w:rPr>
      </w:pPr>
      <w:r w:rsidRPr="004F367B">
        <w:rPr>
          <w:rFonts w:ascii="Arial" w:hAnsi="Arial" w:cs="Tahoma"/>
          <w:szCs w:val="20"/>
        </w:rPr>
        <w:t xml:space="preserve">Formal multidisciplinary trauma </w:t>
      </w:r>
      <w:r w:rsidR="008B77E6">
        <w:rPr>
          <w:rFonts w:ascii="Arial" w:hAnsi="Arial" w:cs="Tahoma"/>
          <w:szCs w:val="20"/>
        </w:rPr>
        <w:t xml:space="preserve">meetings </w:t>
      </w:r>
      <w:r w:rsidRPr="004F367B">
        <w:rPr>
          <w:rFonts w:ascii="Arial" w:hAnsi="Arial" w:cs="Tahoma"/>
          <w:szCs w:val="20"/>
        </w:rPr>
        <w:t xml:space="preserve">may take place at trauma conferences or away from the provider facilities as part of continuing education. Informal multidisciplinary trauma conferences may take place at patient destinations with medical staff, hospital staff, or as part of ongoing quality performance improvement programs supervised by the medical director. </w:t>
      </w:r>
    </w:p>
    <w:p w14:paraId="518AD86E" w14:textId="77777777" w:rsidR="00BF5DF0" w:rsidRPr="004F367B" w:rsidRDefault="00BF5DF0" w:rsidP="00EE12CB">
      <w:pPr>
        <w:jc w:val="both"/>
        <w:rPr>
          <w:rFonts w:ascii="Arial" w:hAnsi="Arial" w:cs="Tahoma"/>
          <w:szCs w:val="20"/>
        </w:rPr>
      </w:pPr>
    </w:p>
    <w:p w14:paraId="569DC5C8" w14:textId="77777777" w:rsidR="00BF5DF0" w:rsidRPr="004F367B" w:rsidRDefault="00BF5DF0" w:rsidP="00EE12CB">
      <w:pPr>
        <w:jc w:val="both"/>
        <w:rPr>
          <w:rFonts w:ascii="Arial" w:hAnsi="Arial" w:cs="Tahoma"/>
          <w:szCs w:val="20"/>
        </w:rPr>
      </w:pPr>
      <w:r w:rsidRPr="004F367B">
        <w:rPr>
          <w:rFonts w:ascii="Arial" w:hAnsi="Arial" w:cs="Tahoma"/>
          <w:szCs w:val="20"/>
        </w:rPr>
        <w:t xml:space="preserve">DSHS, the medical director, and BVRAC act as the lead agencies to protect the public welfare by enforcing various laws, rules and regulations as they pertain to the trauma system. </w:t>
      </w:r>
    </w:p>
    <w:p w14:paraId="7DB970FB" w14:textId="77777777" w:rsidR="00BF5DF0" w:rsidRPr="004F367B" w:rsidRDefault="00BF5DF0" w:rsidP="00EE12CB">
      <w:pPr>
        <w:jc w:val="both"/>
        <w:rPr>
          <w:rFonts w:ascii="Arial" w:hAnsi="Arial" w:cs="Tahoma"/>
          <w:szCs w:val="20"/>
        </w:rPr>
      </w:pPr>
    </w:p>
    <w:p w14:paraId="4E303988" w14:textId="77777777" w:rsidR="00BF5DF0" w:rsidRPr="004F367B" w:rsidRDefault="00BF5DF0" w:rsidP="00EE12CB">
      <w:pPr>
        <w:jc w:val="both"/>
        <w:rPr>
          <w:rFonts w:ascii="Arial" w:hAnsi="Arial" w:cs="Tahoma"/>
          <w:szCs w:val="20"/>
        </w:rPr>
      </w:pPr>
      <w:r w:rsidRPr="004F367B">
        <w:rPr>
          <w:rFonts w:ascii="Arial" w:hAnsi="Arial" w:cs="Tahoma"/>
          <w:szCs w:val="20"/>
        </w:rPr>
        <w:t xml:space="preserve">Incentives may be provided to individual agencies and institutions to seek state or national recognition such as awards presented by the Texas Department of State Health Services and the National Association of EMS Educators Accreditations. These may be obtained by meeting state and national standards as set by the Commission on Accreditation of Medical Transport or Committee on Accreditation of Educational Programs for the Emergency Medical Services Professions for EMS Education programs. </w:t>
      </w:r>
    </w:p>
    <w:p w14:paraId="2B1BE30F" w14:textId="77777777" w:rsidR="00BF5DF0" w:rsidRPr="004F367B" w:rsidRDefault="00BF5DF0" w:rsidP="00C414A3">
      <w:pPr>
        <w:jc w:val="both"/>
        <w:rPr>
          <w:rFonts w:ascii="Arial" w:hAnsi="Arial" w:cs="Tahoma"/>
          <w:szCs w:val="20"/>
        </w:rPr>
      </w:pPr>
    </w:p>
    <w:p w14:paraId="1098BA31" w14:textId="77777777" w:rsidR="00BF5DF0" w:rsidRPr="004F367B" w:rsidRDefault="00BF5DF0" w:rsidP="00C414A3">
      <w:pPr>
        <w:jc w:val="both"/>
        <w:rPr>
          <w:rFonts w:ascii="Arial" w:hAnsi="Arial"/>
          <w:b/>
          <w:bCs/>
          <w:sz w:val="28"/>
          <w:szCs w:val="28"/>
        </w:rPr>
      </w:pPr>
      <w:r w:rsidRPr="004F367B">
        <w:rPr>
          <w:rFonts w:ascii="Arial" w:hAnsi="Arial"/>
          <w:b/>
          <w:bCs/>
          <w:sz w:val="28"/>
          <w:szCs w:val="28"/>
        </w:rPr>
        <w:t>XIV.</w:t>
      </w:r>
      <w:r w:rsidRPr="004F367B">
        <w:rPr>
          <w:rFonts w:ascii="Arial" w:hAnsi="Arial" w:cs="Arial"/>
          <w:sz w:val="28"/>
          <w:szCs w:val="28"/>
        </w:rPr>
        <w:t xml:space="preserve"> </w:t>
      </w:r>
      <w:r w:rsidRPr="004F367B">
        <w:rPr>
          <w:rFonts w:ascii="Arial" w:hAnsi="Arial"/>
          <w:b/>
          <w:bCs/>
          <w:sz w:val="28"/>
          <w:szCs w:val="28"/>
        </w:rPr>
        <w:t>MEDICAL OVERSIGHT</w:t>
      </w:r>
    </w:p>
    <w:p w14:paraId="4E2BA3CB" w14:textId="77777777" w:rsidR="00BF5DF0" w:rsidRPr="004F367B" w:rsidRDefault="00BF5DF0" w:rsidP="00956E60">
      <w:pPr>
        <w:rPr>
          <w:rFonts w:ascii="Arial" w:hAnsi="Arial"/>
          <w:b/>
          <w:bCs/>
          <w:sz w:val="28"/>
          <w:szCs w:val="28"/>
        </w:rPr>
      </w:pPr>
    </w:p>
    <w:p w14:paraId="7B379336" w14:textId="77777777" w:rsidR="00BF5DF0" w:rsidRPr="004F367B" w:rsidRDefault="00BF5DF0" w:rsidP="00EE12CB">
      <w:pPr>
        <w:jc w:val="both"/>
        <w:rPr>
          <w:rFonts w:ascii="Arial" w:hAnsi="Arial"/>
          <w:bCs/>
        </w:rPr>
      </w:pPr>
      <w:r w:rsidRPr="004F367B">
        <w:rPr>
          <w:rFonts w:ascii="Arial" w:hAnsi="Arial"/>
          <w:bCs/>
        </w:rPr>
        <w:t xml:space="preserve">The development of a Regional System for Trauma Care requires the active participation of qualified physician providers. All of the physicians should not only be clinically qualified in their area of clinical practice, but should have expertise and competence in the treatment of trauma patients. </w:t>
      </w:r>
    </w:p>
    <w:p w14:paraId="1E17711C" w14:textId="77777777" w:rsidR="00BF5DF0" w:rsidRPr="004F367B" w:rsidRDefault="00BF5DF0" w:rsidP="00EE12CB">
      <w:pPr>
        <w:jc w:val="both"/>
        <w:rPr>
          <w:rFonts w:ascii="Arial" w:hAnsi="Arial"/>
          <w:bCs/>
        </w:rPr>
      </w:pPr>
    </w:p>
    <w:p w14:paraId="045B07A2" w14:textId="77777777" w:rsidR="00BF5DF0" w:rsidRPr="004F367B" w:rsidRDefault="00BF5DF0" w:rsidP="00EE12CB">
      <w:pPr>
        <w:jc w:val="both"/>
        <w:rPr>
          <w:rFonts w:ascii="Arial" w:hAnsi="Arial"/>
          <w:bCs/>
        </w:rPr>
      </w:pPr>
      <w:r w:rsidRPr="004F367B">
        <w:rPr>
          <w:rFonts w:ascii="Arial" w:hAnsi="Arial"/>
          <w:bCs/>
        </w:rPr>
        <w:lastRenderedPageBreak/>
        <w:t xml:space="preserve">All EMS providers must have the benefit of medical oversight. This is true regardless of the level of service provided. Such oversight is necessary to help ensure that EMS is delivering appropriate and quality services that best meet the needs of the patient and community. </w:t>
      </w:r>
    </w:p>
    <w:p w14:paraId="334077C4" w14:textId="77777777" w:rsidR="00BF5DF0" w:rsidRPr="004F367B" w:rsidRDefault="00BF5DF0" w:rsidP="00EE12CB">
      <w:pPr>
        <w:jc w:val="both"/>
        <w:rPr>
          <w:rFonts w:ascii="Arial" w:hAnsi="Arial"/>
          <w:bCs/>
        </w:rPr>
      </w:pPr>
    </w:p>
    <w:p w14:paraId="4B3F7098" w14:textId="77777777" w:rsidR="00BF5DF0" w:rsidRPr="004F367B" w:rsidRDefault="00BF5DF0" w:rsidP="00EE12CB">
      <w:pPr>
        <w:jc w:val="both"/>
        <w:rPr>
          <w:rFonts w:ascii="Arial" w:hAnsi="Arial"/>
          <w:bCs/>
        </w:rPr>
      </w:pPr>
      <w:r w:rsidRPr="004F367B">
        <w:rPr>
          <w:rFonts w:ascii="Arial" w:hAnsi="Arial"/>
          <w:bCs/>
        </w:rPr>
        <w:t xml:space="preserve">From time to time, certain participating/designated trauma facilities may be unable to accommodate certain patients based on the nature of their injury or due to temporary unavailability of necessary therapies, beds, or resources. </w:t>
      </w:r>
    </w:p>
    <w:p w14:paraId="5BCF619E" w14:textId="77777777" w:rsidR="00BF5DF0" w:rsidRPr="004F367B" w:rsidRDefault="00BF5DF0" w:rsidP="00EE12CB">
      <w:pPr>
        <w:jc w:val="both"/>
        <w:rPr>
          <w:rFonts w:ascii="Arial" w:hAnsi="Arial"/>
          <w:bCs/>
        </w:rPr>
      </w:pPr>
    </w:p>
    <w:p w14:paraId="3DE0C18A" w14:textId="57D62995" w:rsidR="00BF5DF0" w:rsidRPr="004F367B" w:rsidRDefault="00BF5DF0" w:rsidP="00EE12CB">
      <w:pPr>
        <w:jc w:val="both"/>
        <w:rPr>
          <w:rFonts w:ascii="Arial" w:hAnsi="Arial"/>
          <w:bCs/>
        </w:rPr>
      </w:pPr>
      <w:r w:rsidRPr="004F367B">
        <w:rPr>
          <w:rFonts w:ascii="Arial" w:hAnsi="Arial"/>
          <w:bCs/>
        </w:rPr>
        <w:t xml:space="preserve">Refer to </w:t>
      </w:r>
      <w:r w:rsidRPr="004F367B">
        <w:rPr>
          <w:rFonts w:ascii="Arial" w:hAnsi="Arial"/>
          <w:bCs/>
          <w:u w:val="single"/>
        </w:rPr>
        <w:t>System Coordination and Patient Flow</w:t>
      </w:r>
      <w:r w:rsidRPr="004F367B">
        <w:rPr>
          <w:rFonts w:ascii="Arial" w:hAnsi="Arial"/>
          <w:bCs/>
        </w:rPr>
        <w:t>. This practice is for the purpose of re-directing patients to appropriate trauma care so that optimal patient care is maintained in the regional system. The redirection of trauma patients for financial reasons is not the intent of this policy, no</w:t>
      </w:r>
      <w:r w:rsidR="00E61D05">
        <w:rPr>
          <w:rFonts w:ascii="Arial" w:hAnsi="Arial"/>
          <w:bCs/>
        </w:rPr>
        <w:t>r</w:t>
      </w:r>
      <w:r w:rsidRPr="004F367B">
        <w:rPr>
          <w:rFonts w:ascii="Arial" w:hAnsi="Arial"/>
          <w:bCs/>
        </w:rPr>
        <w:t xml:space="preserve"> the intent of the Regional Trauma System Plan. </w:t>
      </w:r>
    </w:p>
    <w:p w14:paraId="726DAE7C" w14:textId="77777777" w:rsidR="00BF5DF0" w:rsidRPr="004F367B" w:rsidRDefault="00BF5DF0" w:rsidP="00EE12CB">
      <w:pPr>
        <w:jc w:val="both"/>
        <w:rPr>
          <w:rFonts w:ascii="Arial" w:hAnsi="Arial"/>
          <w:bCs/>
        </w:rPr>
      </w:pPr>
    </w:p>
    <w:p w14:paraId="74CBC5B4" w14:textId="77777777" w:rsidR="00BF5DF0" w:rsidRPr="004F367B" w:rsidRDefault="00BF5DF0" w:rsidP="00EE12CB">
      <w:pPr>
        <w:jc w:val="both"/>
        <w:rPr>
          <w:rFonts w:ascii="Arial" w:hAnsi="Arial"/>
          <w:bCs/>
        </w:rPr>
      </w:pPr>
      <w:r w:rsidRPr="004F367B">
        <w:rPr>
          <w:rFonts w:ascii="Arial" w:hAnsi="Arial"/>
          <w:bCs/>
        </w:rPr>
        <w:t xml:space="preserve">Scene times are not currently monitored for trending at a regional level, but a threshold of twenty minutes is a regional standard set by the System Quality Improvement Committee. As referenced before, the System QI committee consists of a broad range of participants. </w:t>
      </w:r>
    </w:p>
    <w:p w14:paraId="486C7191" w14:textId="77777777" w:rsidR="00BF5DF0" w:rsidRPr="004F367B" w:rsidRDefault="00BF5DF0" w:rsidP="00EE12CB">
      <w:pPr>
        <w:jc w:val="both"/>
        <w:rPr>
          <w:rFonts w:ascii="Arial" w:hAnsi="Arial"/>
          <w:bCs/>
        </w:rPr>
      </w:pPr>
    </w:p>
    <w:p w14:paraId="034DA62A" w14:textId="77777777" w:rsidR="00BF5DF0" w:rsidRPr="004F367B" w:rsidRDefault="00BF5DF0" w:rsidP="00EE12CB">
      <w:pPr>
        <w:jc w:val="both"/>
        <w:rPr>
          <w:rFonts w:ascii="Arial" w:hAnsi="Arial"/>
          <w:bCs/>
        </w:rPr>
      </w:pPr>
      <w:r w:rsidRPr="004F367B">
        <w:rPr>
          <w:rFonts w:ascii="Arial" w:hAnsi="Arial"/>
          <w:bCs/>
        </w:rPr>
        <w:t xml:space="preserve">There is an established Physicians Advisory Committee (PAC) made up of physicians who are divided into focus groups. These groups meet as needed to review medical questions by committees and membership. Established PACs include Trauma Surgeons, Stroke Physicians, and EMS Medical Directors. All groups meet together when an issue covers more than one PAC’s focus. </w:t>
      </w:r>
    </w:p>
    <w:p w14:paraId="54EC4E9B" w14:textId="77777777" w:rsidR="00BF5DF0" w:rsidRPr="004F367B" w:rsidRDefault="00BF5DF0" w:rsidP="00EE12CB">
      <w:pPr>
        <w:jc w:val="both"/>
        <w:rPr>
          <w:rFonts w:ascii="Arial" w:hAnsi="Arial"/>
          <w:bCs/>
        </w:rPr>
      </w:pPr>
    </w:p>
    <w:p w14:paraId="089076BE" w14:textId="77777777" w:rsidR="00BF5DF0" w:rsidRPr="004F367B" w:rsidRDefault="00BF5DF0" w:rsidP="00EE12CB">
      <w:pPr>
        <w:jc w:val="both"/>
        <w:rPr>
          <w:rFonts w:ascii="Arial" w:hAnsi="Arial"/>
          <w:bCs/>
        </w:rPr>
      </w:pPr>
      <w:r w:rsidRPr="004F367B">
        <w:rPr>
          <w:rFonts w:ascii="Arial" w:hAnsi="Arial"/>
          <w:bCs/>
        </w:rPr>
        <w:t xml:space="preserve">There is no regular active participation in the regional committees from Neurosurgery, Orthopedics, or Anesthesia. Currently, active BVRAC members consult and utilize information from their own resources and bring issues to BVRAC with information or requests for standardization or suggestions for review. </w:t>
      </w:r>
    </w:p>
    <w:p w14:paraId="292806C1" w14:textId="77777777" w:rsidR="00BF5DF0" w:rsidRPr="004F367B" w:rsidRDefault="00BF5DF0" w:rsidP="00EE12CB">
      <w:pPr>
        <w:jc w:val="both"/>
        <w:rPr>
          <w:rFonts w:ascii="Arial" w:hAnsi="Arial"/>
          <w:bCs/>
        </w:rPr>
      </w:pPr>
    </w:p>
    <w:p w14:paraId="7F97E8A2" w14:textId="4539EBFA" w:rsidR="00BF5DF0" w:rsidRDefault="00BF5DF0" w:rsidP="00EE12CB">
      <w:pPr>
        <w:jc w:val="both"/>
        <w:rPr>
          <w:rFonts w:ascii="Arial" w:hAnsi="Arial"/>
          <w:bCs/>
        </w:rPr>
      </w:pPr>
      <w:r w:rsidRPr="004F367B">
        <w:rPr>
          <w:rFonts w:ascii="Arial" w:hAnsi="Arial"/>
          <w:bCs/>
        </w:rPr>
        <w:t>Currently there are no standardized pre-hospital report forms/run sheets. Each agency has its specific</w:t>
      </w:r>
      <w:r w:rsidR="00A251B0">
        <w:rPr>
          <w:rFonts w:ascii="Arial" w:hAnsi="Arial"/>
          <w:bCs/>
        </w:rPr>
        <w:t xml:space="preserve"> forms, some BLS and some ALS. </w:t>
      </w:r>
      <w:r w:rsidRPr="004F367B">
        <w:rPr>
          <w:rFonts w:ascii="Arial" w:hAnsi="Arial"/>
          <w:bCs/>
        </w:rPr>
        <w:t xml:space="preserve">ICS is a standard method used for field command when multiple providers respond. A regional protocol is not established due to the number of EMS providers in the region, but experience is obtained through interagency training established by individual EMS providers. The supervising agency at the scene is established by the determination of lead agency for location. </w:t>
      </w:r>
    </w:p>
    <w:p w14:paraId="5ED24297" w14:textId="77777777" w:rsidR="00844395" w:rsidRPr="004F367B" w:rsidRDefault="00844395" w:rsidP="00EE12CB">
      <w:pPr>
        <w:jc w:val="both"/>
        <w:rPr>
          <w:rFonts w:ascii="Arial" w:hAnsi="Arial"/>
          <w:bCs/>
        </w:rPr>
      </w:pPr>
    </w:p>
    <w:p w14:paraId="3DA73E64" w14:textId="77777777" w:rsidR="00BF5DF0" w:rsidRPr="004F367B" w:rsidRDefault="00BF5DF0" w:rsidP="00B938AD">
      <w:pPr>
        <w:jc w:val="both"/>
        <w:rPr>
          <w:rFonts w:ascii="Arial" w:hAnsi="Arial"/>
          <w:b/>
          <w:bCs/>
          <w:sz w:val="28"/>
          <w:szCs w:val="28"/>
        </w:rPr>
      </w:pPr>
      <w:r w:rsidRPr="004F367B">
        <w:rPr>
          <w:rFonts w:ascii="Arial" w:hAnsi="Arial"/>
          <w:b/>
          <w:bCs/>
          <w:sz w:val="28"/>
          <w:szCs w:val="28"/>
        </w:rPr>
        <w:t>XV. DEFINITIVE CARE FACILITIES</w:t>
      </w:r>
    </w:p>
    <w:p w14:paraId="54116336" w14:textId="77777777" w:rsidR="00BF5DF0" w:rsidRPr="004F367B" w:rsidRDefault="00BF5DF0" w:rsidP="00B938AD">
      <w:pPr>
        <w:pStyle w:val="FORMtext2"/>
        <w:tabs>
          <w:tab w:val="clear" w:pos="360"/>
        </w:tabs>
        <w:rPr>
          <w:rFonts w:ascii="Arial" w:eastAsia="Times New Roman" w:hAnsi="Arial" w:cs="Times New Roman"/>
          <w:b/>
          <w:bCs/>
          <w:sz w:val="28"/>
          <w:szCs w:val="28"/>
          <w:lang w:eastAsia="en-US"/>
        </w:rPr>
      </w:pPr>
    </w:p>
    <w:p w14:paraId="3A17E323" w14:textId="15D4653D" w:rsidR="00BF5DF0" w:rsidRPr="00453F26" w:rsidRDefault="00BF5DF0" w:rsidP="00B938AD">
      <w:pPr>
        <w:pStyle w:val="FORMtext2"/>
        <w:tabs>
          <w:tab w:val="clear" w:pos="360"/>
        </w:tabs>
        <w:rPr>
          <w:rFonts w:ascii="Arial" w:hAnsi="Arial"/>
          <w:sz w:val="22"/>
          <w:szCs w:val="24"/>
        </w:rPr>
      </w:pPr>
      <w:r w:rsidRPr="004F367B">
        <w:rPr>
          <w:rFonts w:ascii="Arial" w:hAnsi="Arial"/>
          <w:sz w:val="22"/>
          <w:szCs w:val="24"/>
        </w:rPr>
        <w:t>BVRAC is associated with a myriad of agencies and organizations actively participating in leadership and supporting roles throughout the state of Texas and the Brazos Valley.  The princ</w:t>
      </w:r>
      <w:r w:rsidR="003A3695" w:rsidRPr="004F367B">
        <w:rPr>
          <w:rFonts w:ascii="Arial" w:hAnsi="Arial"/>
          <w:sz w:val="22"/>
          <w:szCs w:val="24"/>
        </w:rPr>
        <w:t xml:space="preserve">iple BVRAC membership </w:t>
      </w:r>
      <w:r w:rsidR="003A3695" w:rsidRPr="00453F26">
        <w:rPr>
          <w:rFonts w:ascii="Arial" w:hAnsi="Arial"/>
          <w:sz w:val="22"/>
          <w:szCs w:val="24"/>
        </w:rPr>
        <w:t>include (</w:t>
      </w:r>
      <w:r w:rsidR="00B833A8" w:rsidRPr="00453F26">
        <w:rPr>
          <w:rFonts w:ascii="Arial" w:hAnsi="Arial"/>
          <w:sz w:val="22"/>
          <w:szCs w:val="24"/>
        </w:rPr>
        <w:t>10</w:t>
      </w:r>
      <w:r w:rsidRPr="00453F26">
        <w:rPr>
          <w:rFonts w:ascii="Arial" w:hAnsi="Arial"/>
          <w:sz w:val="22"/>
          <w:szCs w:val="24"/>
        </w:rPr>
        <w:t>) hospitals, (</w:t>
      </w:r>
      <w:r w:rsidR="00E80229" w:rsidRPr="00453F26">
        <w:rPr>
          <w:rFonts w:ascii="Arial" w:hAnsi="Arial"/>
          <w:sz w:val="22"/>
          <w:szCs w:val="24"/>
        </w:rPr>
        <w:t>1</w:t>
      </w:r>
      <w:r w:rsidR="00453F26" w:rsidRPr="00453F26">
        <w:rPr>
          <w:rFonts w:ascii="Arial" w:hAnsi="Arial"/>
          <w:sz w:val="22"/>
          <w:szCs w:val="24"/>
        </w:rPr>
        <w:t>0</w:t>
      </w:r>
      <w:r w:rsidRPr="00453F26">
        <w:rPr>
          <w:rFonts w:ascii="Arial" w:hAnsi="Arial"/>
          <w:sz w:val="22"/>
          <w:szCs w:val="24"/>
        </w:rPr>
        <w:t>) Emergency Medical Services (EMS), (</w:t>
      </w:r>
      <w:r w:rsidR="00453F26" w:rsidRPr="00453F26">
        <w:rPr>
          <w:rFonts w:ascii="Arial" w:hAnsi="Arial"/>
          <w:sz w:val="22"/>
          <w:szCs w:val="24"/>
        </w:rPr>
        <w:t>5</w:t>
      </w:r>
      <w:r w:rsidRPr="00453F26">
        <w:rPr>
          <w:rFonts w:ascii="Arial" w:hAnsi="Arial"/>
          <w:sz w:val="22"/>
          <w:szCs w:val="24"/>
        </w:rPr>
        <w:t xml:space="preserve">) other institutions &amp; colleges.  </w:t>
      </w:r>
    </w:p>
    <w:p w14:paraId="41718B5C" w14:textId="77777777" w:rsidR="00BF5DF0" w:rsidRPr="00453F26" w:rsidRDefault="00BF5DF0" w:rsidP="009A490A">
      <w:pPr>
        <w:pStyle w:val="FORMtext2"/>
        <w:tabs>
          <w:tab w:val="clear" w:pos="360"/>
        </w:tabs>
        <w:ind w:left="720"/>
        <w:rPr>
          <w:rFonts w:ascii="Arial" w:hAnsi="Arial"/>
          <w:sz w:val="22"/>
          <w:szCs w:val="24"/>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85"/>
        <w:gridCol w:w="3870"/>
      </w:tblGrid>
      <w:tr w:rsidR="00BF5DF0" w:rsidRPr="00453F26" w14:paraId="16E46E06" w14:textId="77777777" w:rsidTr="00453F26">
        <w:trPr>
          <w:jc w:val="center"/>
        </w:trPr>
        <w:tc>
          <w:tcPr>
            <w:tcW w:w="5485" w:type="dxa"/>
            <w:tcBorders>
              <w:bottom w:val="nil"/>
            </w:tcBorders>
            <w:shd w:val="clear" w:color="auto" w:fill="BFBFBF"/>
          </w:tcPr>
          <w:p w14:paraId="3BFC1380" w14:textId="77777777" w:rsidR="00BF5DF0" w:rsidRPr="00453F26" w:rsidRDefault="00BF5DF0" w:rsidP="002E12BD">
            <w:pPr>
              <w:pStyle w:val="FORMtext2"/>
              <w:tabs>
                <w:tab w:val="clear" w:pos="360"/>
              </w:tabs>
              <w:jc w:val="center"/>
              <w:rPr>
                <w:rFonts w:ascii="Arial" w:hAnsi="Arial"/>
                <w:sz w:val="22"/>
                <w:szCs w:val="20"/>
                <w:lang w:eastAsia="en-US"/>
              </w:rPr>
            </w:pPr>
            <w:r w:rsidRPr="00453F26">
              <w:rPr>
                <w:rFonts w:ascii="Arial" w:hAnsi="Arial"/>
                <w:sz w:val="22"/>
                <w:szCs w:val="20"/>
                <w:lang w:eastAsia="en-US"/>
              </w:rPr>
              <w:t>Hospitals</w:t>
            </w:r>
          </w:p>
        </w:tc>
        <w:tc>
          <w:tcPr>
            <w:tcW w:w="3870" w:type="dxa"/>
            <w:tcBorders>
              <w:bottom w:val="nil"/>
            </w:tcBorders>
            <w:shd w:val="clear" w:color="auto" w:fill="BFBFBF"/>
          </w:tcPr>
          <w:p w14:paraId="5084EF7D" w14:textId="77777777" w:rsidR="00BF5DF0" w:rsidRPr="00453F26" w:rsidRDefault="00BF5DF0" w:rsidP="002E12BD">
            <w:pPr>
              <w:pStyle w:val="FORMtext2"/>
              <w:tabs>
                <w:tab w:val="clear" w:pos="360"/>
              </w:tabs>
              <w:jc w:val="center"/>
              <w:rPr>
                <w:rFonts w:ascii="Arial" w:hAnsi="Arial"/>
                <w:sz w:val="22"/>
                <w:szCs w:val="20"/>
                <w:lang w:eastAsia="en-US"/>
              </w:rPr>
            </w:pPr>
            <w:r w:rsidRPr="00453F26">
              <w:rPr>
                <w:rFonts w:ascii="Arial" w:hAnsi="Arial"/>
                <w:sz w:val="22"/>
                <w:szCs w:val="20"/>
                <w:lang w:eastAsia="en-US"/>
              </w:rPr>
              <w:t>EMS Agencies</w:t>
            </w:r>
          </w:p>
        </w:tc>
      </w:tr>
      <w:tr w:rsidR="00BF5DF0" w:rsidRPr="00453F26" w14:paraId="4F891A74" w14:textId="77777777" w:rsidTr="00453F26">
        <w:trPr>
          <w:trHeight w:val="1611"/>
          <w:jc w:val="center"/>
        </w:trPr>
        <w:tc>
          <w:tcPr>
            <w:tcW w:w="5485" w:type="dxa"/>
            <w:tcBorders>
              <w:top w:val="nil"/>
              <w:bottom w:val="nil"/>
            </w:tcBorders>
          </w:tcPr>
          <w:p w14:paraId="545D86F6" w14:textId="77777777" w:rsidR="00940BC2" w:rsidRPr="00453F26" w:rsidRDefault="00940BC2" w:rsidP="002E12BD">
            <w:pPr>
              <w:pStyle w:val="FORMtext2"/>
              <w:tabs>
                <w:tab w:val="clear" w:pos="360"/>
              </w:tabs>
              <w:jc w:val="left"/>
              <w:rPr>
                <w:rFonts w:ascii="Arial" w:hAnsi="Arial"/>
                <w:sz w:val="22"/>
                <w:szCs w:val="20"/>
                <w:lang w:eastAsia="en-US"/>
              </w:rPr>
            </w:pPr>
            <w:r w:rsidRPr="00453F26">
              <w:rPr>
                <w:rFonts w:ascii="Arial" w:hAnsi="Arial"/>
                <w:sz w:val="22"/>
                <w:szCs w:val="20"/>
                <w:lang w:eastAsia="en-US"/>
              </w:rPr>
              <w:t xml:space="preserve">Baylor Scott &amp; White </w:t>
            </w:r>
            <w:r w:rsidR="00D455C6" w:rsidRPr="00453F26">
              <w:rPr>
                <w:rFonts w:ascii="Arial" w:hAnsi="Arial"/>
                <w:sz w:val="22"/>
                <w:szCs w:val="20"/>
                <w:lang w:eastAsia="en-US"/>
              </w:rPr>
              <w:t>Medical Center</w:t>
            </w:r>
            <w:r w:rsidR="00365015" w:rsidRPr="00453F26">
              <w:rPr>
                <w:rFonts w:ascii="Arial" w:hAnsi="Arial"/>
                <w:sz w:val="22"/>
                <w:szCs w:val="20"/>
                <w:lang w:eastAsia="en-US"/>
              </w:rPr>
              <w:t xml:space="preserve"> - </w:t>
            </w:r>
            <w:r w:rsidRPr="00453F26">
              <w:rPr>
                <w:rFonts w:ascii="Arial" w:hAnsi="Arial"/>
                <w:sz w:val="22"/>
                <w:szCs w:val="20"/>
                <w:lang w:eastAsia="en-US"/>
              </w:rPr>
              <w:t>College Station</w:t>
            </w:r>
          </w:p>
          <w:p w14:paraId="230F80B5" w14:textId="77777777" w:rsidR="00365015" w:rsidRPr="00453F26" w:rsidRDefault="00365015" w:rsidP="002E12BD">
            <w:pPr>
              <w:pStyle w:val="FORMtext2"/>
              <w:tabs>
                <w:tab w:val="clear" w:pos="360"/>
              </w:tabs>
              <w:jc w:val="left"/>
              <w:rPr>
                <w:rFonts w:ascii="Arial" w:hAnsi="Arial"/>
                <w:sz w:val="22"/>
                <w:szCs w:val="20"/>
                <w:lang w:eastAsia="en-US"/>
              </w:rPr>
            </w:pPr>
            <w:r w:rsidRPr="00453F26">
              <w:rPr>
                <w:rFonts w:ascii="Arial" w:hAnsi="Arial"/>
                <w:sz w:val="22"/>
                <w:szCs w:val="20"/>
                <w:lang w:eastAsia="en-US"/>
              </w:rPr>
              <w:t>Baylor Scott &amp; White Medical Center -  Brenham</w:t>
            </w:r>
          </w:p>
          <w:p w14:paraId="24C96477" w14:textId="0FC7212E" w:rsidR="00BF5DF0" w:rsidRPr="00453F26" w:rsidRDefault="00BF5DF0" w:rsidP="00C21C5E">
            <w:pPr>
              <w:pStyle w:val="FORMtext2"/>
              <w:tabs>
                <w:tab w:val="clear" w:pos="360"/>
              </w:tabs>
              <w:jc w:val="left"/>
              <w:rPr>
                <w:rFonts w:ascii="Arial" w:hAnsi="Arial"/>
                <w:sz w:val="22"/>
                <w:szCs w:val="20"/>
                <w:lang w:eastAsia="en-US"/>
              </w:rPr>
            </w:pPr>
            <w:r w:rsidRPr="00453F26">
              <w:rPr>
                <w:rFonts w:ascii="Arial" w:hAnsi="Arial"/>
                <w:sz w:val="22"/>
                <w:szCs w:val="20"/>
                <w:lang w:eastAsia="en-US"/>
              </w:rPr>
              <w:t>St. Joseph</w:t>
            </w:r>
            <w:r w:rsidR="00940BC2" w:rsidRPr="00453F26">
              <w:rPr>
                <w:rFonts w:ascii="Arial" w:hAnsi="Arial"/>
                <w:sz w:val="22"/>
                <w:szCs w:val="20"/>
                <w:lang w:eastAsia="en-US"/>
              </w:rPr>
              <w:t xml:space="preserve"> Health </w:t>
            </w:r>
            <w:r w:rsidR="00365015" w:rsidRPr="00453F26">
              <w:rPr>
                <w:rFonts w:ascii="Arial" w:hAnsi="Arial"/>
                <w:sz w:val="22"/>
                <w:szCs w:val="20"/>
                <w:lang w:eastAsia="en-US"/>
              </w:rPr>
              <w:t xml:space="preserve">– </w:t>
            </w:r>
            <w:r w:rsidR="00C21C5E" w:rsidRPr="00453F26">
              <w:rPr>
                <w:rFonts w:ascii="Arial" w:hAnsi="Arial"/>
                <w:sz w:val="22"/>
                <w:szCs w:val="20"/>
                <w:lang w:eastAsia="en-US"/>
              </w:rPr>
              <w:t>Burleson</w:t>
            </w:r>
          </w:p>
          <w:p w14:paraId="5D1FF25C" w14:textId="6550A7FE" w:rsidR="00365015" w:rsidRPr="00453F26" w:rsidRDefault="00365015" w:rsidP="00C21C5E">
            <w:pPr>
              <w:pStyle w:val="FORMtext2"/>
              <w:tabs>
                <w:tab w:val="clear" w:pos="360"/>
              </w:tabs>
              <w:jc w:val="left"/>
              <w:rPr>
                <w:rFonts w:ascii="Arial" w:hAnsi="Arial"/>
                <w:sz w:val="22"/>
                <w:szCs w:val="20"/>
                <w:lang w:eastAsia="en-US"/>
              </w:rPr>
            </w:pPr>
            <w:r w:rsidRPr="00453F26">
              <w:rPr>
                <w:rFonts w:ascii="Arial" w:hAnsi="Arial"/>
                <w:sz w:val="22"/>
                <w:szCs w:val="20"/>
                <w:lang w:eastAsia="en-US"/>
              </w:rPr>
              <w:t>St. Joseph Health – Grimes</w:t>
            </w:r>
          </w:p>
          <w:p w14:paraId="2DA1980D" w14:textId="6249A3A6" w:rsidR="00365015" w:rsidRPr="00453F26" w:rsidRDefault="00365015" w:rsidP="00C21C5E">
            <w:pPr>
              <w:pStyle w:val="FORMtext2"/>
              <w:tabs>
                <w:tab w:val="clear" w:pos="360"/>
              </w:tabs>
              <w:jc w:val="left"/>
              <w:rPr>
                <w:rFonts w:ascii="Arial" w:hAnsi="Arial"/>
                <w:sz w:val="22"/>
                <w:szCs w:val="20"/>
                <w:lang w:eastAsia="en-US"/>
              </w:rPr>
            </w:pPr>
            <w:r w:rsidRPr="00453F26">
              <w:rPr>
                <w:rFonts w:ascii="Arial" w:hAnsi="Arial"/>
                <w:sz w:val="22"/>
                <w:szCs w:val="20"/>
                <w:lang w:eastAsia="en-US"/>
              </w:rPr>
              <w:t>St. Joseph Health – Madison</w:t>
            </w:r>
          </w:p>
          <w:p w14:paraId="2B530264" w14:textId="3E17F21E" w:rsidR="00365015" w:rsidRPr="00453F26" w:rsidRDefault="00365015" w:rsidP="00C21C5E">
            <w:pPr>
              <w:pStyle w:val="FORMtext2"/>
              <w:tabs>
                <w:tab w:val="clear" w:pos="360"/>
              </w:tabs>
              <w:jc w:val="left"/>
              <w:rPr>
                <w:rFonts w:ascii="Arial" w:hAnsi="Arial"/>
                <w:sz w:val="22"/>
                <w:szCs w:val="20"/>
                <w:lang w:eastAsia="en-US"/>
              </w:rPr>
            </w:pPr>
            <w:r w:rsidRPr="00453F26">
              <w:rPr>
                <w:rFonts w:ascii="Arial" w:hAnsi="Arial"/>
                <w:sz w:val="22"/>
                <w:szCs w:val="20"/>
                <w:lang w:eastAsia="en-US"/>
              </w:rPr>
              <w:t>St. Joseph Health Regional</w:t>
            </w:r>
          </w:p>
          <w:p w14:paraId="2A8F7DBD" w14:textId="37B0486F" w:rsidR="00365015" w:rsidRPr="00453F26" w:rsidRDefault="000513D4" w:rsidP="00C21C5E">
            <w:pPr>
              <w:pStyle w:val="FORMtext2"/>
              <w:tabs>
                <w:tab w:val="clear" w:pos="360"/>
              </w:tabs>
              <w:jc w:val="left"/>
              <w:rPr>
                <w:rFonts w:ascii="Arial" w:hAnsi="Arial"/>
                <w:sz w:val="22"/>
                <w:szCs w:val="20"/>
                <w:lang w:eastAsia="en-US"/>
              </w:rPr>
            </w:pPr>
            <w:r w:rsidRPr="00453F26">
              <w:rPr>
                <w:rFonts w:ascii="Arial" w:hAnsi="Arial"/>
                <w:sz w:val="22"/>
                <w:szCs w:val="20"/>
                <w:lang w:eastAsia="en-US"/>
              </w:rPr>
              <w:t>St. Joseph Health—College Station</w:t>
            </w:r>
          </w:p>
          <w:p w14:paraId="5F69F85A" w14:textId="7F6970DB" w:rsidR="005F4220" w:rsidRPr="00453F26" w:rsidRDefault="005F4220" w:rsidP="00C21C5E">
            <w:pPr>
              <w:pStyle w:val="FORMtext2"/>
              <w:tabs>
                <w:tab w:val="clear" w:pos="360"/>
              </w:tabs>
              <w:jc w:val="left"/>
              <w:rPr>
                <w:rFonts w:ascii="Arial" w:hAnsi="Arial"/>
                <w:sz w:val="22"/>
                <w:szCs w:val="20"/>
                <w:lang w:eastAsia="en-US"/>
              </w:rPr>
            </w:pPr>
            <w:r w:rsidRPr="00453F26">
              <w:rPr>
                <w:rFonts w:ascii="Arial" w:hAnsi="Arial"/>
                <w:sz w:val="22"/>
                <w:szCs w:val="20"/>
                <w:lang w:eastAsia="en-US"/>
              </w:rPr>
              <w:lastRenderedPageBreak/>
              <w:t>Encompass Health</w:t>
            </w:r>
          </w:p>
          <w:p w14:paraId="319C4FB0" w14:textId="77777777" w:rsidR="00365015" w:rsidRPr="00453F26" w:rsidRDefault="00365015" w:rsidP="00C21C5E">
            <w:pPr>
              <w:pStyle w:val="FORMtext2"/>
              <w:tabs>
                <w:tab w:val="clear" w:pos="360"/>
              </w:tabs>
              <w:jc w:val="left"/>
              <w:rPr>
                <w:rFonts w:ascii="Arial" w:hAnsi="Arial"/>
                <w:sz w:val="22"/>
                <w:szCs w:val="20"/>
                <w:lang w:eastAsia="en-US"/>
              </w:rPr>
            </w:pPr>
            <w:r w:rsidRPr="00453F26">
              <w:rPr>
                <w:rFonts w:ascii="Arial" w:hAnsi="Arial"/>
                <w:sz w:val="22"/>
                <w:szCs w:val="20"/>
                <w:lang w:eastAsia="en-US"/>
              </w:rPr>
              <w:t>The Physicians Centre Hospital</w:t>
            </w:r>
          </w:p>
          <w:p w14:paraId="5DD7731B" w14:textId="54A9CFA1" w:rsidR="00B833A8" w:rsidRPr="00453F26" w:rsidRDefault="00B833A8" w:rsidP="00C21C5E">
            <w:pPr>
              <w:pStyle w:val="FORMtext2"/>
              <w:tabs>
                <w:tab w:val="clear" w:pos="360"/>
              </w:tabs>
              <w:jc w:val="left"/>
              <w:rPr>
                <w:rFonts w:ascii="Arial" w:hAnsi="Arial"/>
                <w:sz w:val="22"/>
                <w:szCs w:val="20"/>
                <w:lang w:eastAsia="en-US"/>
              </w:rPr>
            </w:pPr>
            <w:r w:rsidRPr="00453F26">
              <w:rPr>
                <w:rFonts w:ascii="Arial" w:hAnsi="Arial"/>
                <w:sz w:val="22"/>
                <w:szCs w:val="20"/>
                <w:lang w:eastAsia="en-US"/>
              </w:rPr>
              <w:t>CapRock Hospital</w:t>
            </w:r>
          </w:p>
        </w:tc>
        <w:tc>
          <w:tcPr>
            <w:tcW w:w="3870" w:type="dxa"/>
            <w:tcBorders>
              <w:top w:val="nil"/>
              <w:bottom w:val="nil"/>
            </w:tcBorders>
          </w:tcPr>
          <w:p w14:paraId="2D67BC89" w14:textId="77777777" w:rsidR="00851C82" w:rsidRPr="00453F26" w:rsidRDefault="00A371D9" w:rsidP="002E12BD">
            <w:pPr>
              <w:pStyle w:val="FORMtext2"/>
              <w:tabs>
                <w:tab w:val="clear" w:pos="360"/>
              </w:tabs>
              <w:jc w:val="left"/>
              <w:rPr>
                <w:rFonts w:ascii="Arial" w:hAnsi="Arial"/>
                <w:sz w:val="22"/>
                <w:szCs w:val="20"/>
                <w:lang w:eastAsia="en-US"/>
              </w:rPr>
            </w:pPr>
            <w:r w:rsidRPr="00453F26">
              <w:rPr>
                <w:rFonts w:ascii="Arial" w:hAnsi="Arial"/>
                <w:sz w:val="22"/>
                <w:szCs w:val="20"/>
                <w:lang w:eastAsia="en-US"/>
              </w:rPr>
              <w:lastRenderedPageBreak/>
              <w:t>Bryan Fire Department</w:t>
            </w:r>
          </w:p>
          <w:p w14:paraId="7FB8928E" w14:textId="77777777" w:rsidR="00365015" w:rsidRPr="00453F26" w:rsidRDefault="00365015" w:rsidP="002E12BD">
            <w:pPr>
              <w:pStyle w:val="FORMtext2"/>
              <w:tabs>
                <w:tab w:val="clear" w:pos="360"/>
              </w:tabs>
              <w:jc w:val="left"/>
              <w:rPr>
                <w:rFonts w:ascii="Arial" w:hAnsi="Arial"/>
                <w:sz w:val="22"/>
                <w:szCs w:val="20"/>
                <w:lang w:eastAsia="en-US"/>
              </w:rPr>
            </w:pPr>
            <w:r w:rsidRPr="00453F26">
              <w:rPr>
                <w:rFonts w:ascii="Arial" w:hAnsi="Arial"/>
                <w:sz w:val="22"/>
                <w:szCs w:val="20"/>
                <w:lang w:eastAsia="en-US"/>
              </w:rPr>
              <w:t>CHI St. Joseph Health EMS</w:t>
            </w:r>
          </w:p>
          <w:p w14:paraId="66DB5A07" w14:textId="77777777" w:rsidR="00A371D9" w:rsidRPr="00453F26" w:rsidRDefault="00A371D9" w:rsidP="002E12BD">
            <w:pPr>
              <w:pStyle w:val="FORMtext2"/>
              <w:tabs>
                <w:tab w:val="clear" w:pos="360"/>
              </w:tabs>
              <w:jc w:val="left"/>
              <w:rPr>
                <w:rFonts w:ascii="Arial" w:hAnsi="Arial"/>
                <w:sz w:val="22"/>
                <w:szCs w:val="20"/>
                <w:lang w:eastAsia="en-US"/>
              </w:rPr>
            </w:pPr>
            <w:r w:rsidRPr="00453F26">
              <w:rPr>
                <w:rFonts w:ascii="Arial" w:hAnsi="Arial"/>
                <w:sz w:val="22"/>
                <w:szCs w:val="20"/>
                <w:lang w:eastAsia="en-US"/>
              </w:rPr>
              <w:t>College Station Fire Department</w:t>
            </w:r>
          </w:p>
          <w:p w14:paraId="0819B5E8" w14:textId="77777777" w:rsidR="00365015" w:rsidRPr="00453F26" w:rsidRDefault="00365015" w:rsidP="002E12BD">
            <w:pPr>
              <w:pStyle w:val="FORMtext2"/>
              <w:tabs>
                <w:tab w:val="clear" w:pos="360"/>
              </w:tabs>
              <w:jc w:val="left"/>
              <w:rPr>
                <w:rFonts w:ascii="Arial" w:hAnsi="Arial"/>
                <w:sz w:val="22"/>
                <w:szCs w:val="20"/>
                <w:lang w:eastAsia="en-US"/>
              </w:rPr>
            </w:pPr>
            <w:r w:rsidRPr="00453F26">
              <w:rPr>
                <w:rFonts w:ascii="Arial" w:hAnsi="Arial"/>
                <w:sz w:val="22"/>
                <w:szCs w:val="20"/>
                <w:lang w:eastAsia="en-US"/>
              </w:rPr>
              <w:t>Jewett EMS</w:t>
            </w:r>
          </w:p>
          <w:p w14:paraId="5D644651" w14:textId="77777777" w:rsidR="00365015" w:rsidRPr="00453F26" w:rsidRDefault="00365015" w:rsidP="00365015">
            <w:pPr>
              <w:pStyle w:val="FORMtext2"/>
              <w:rPr>
                <w:rFonts w:ascii="Arial" w:hAnsi="Arial"/>
                <w:sz w:val="22"/>
                <w:szCs w:val="20"/>
                <w:lang w:eastAsia="en-US"/>
              </w:rPr>
            </w:pPr>
            <w:r w:rsidRPr="00453F26">
              <w:rPr>
                <w:rFonts w:ascii="Arial" w:hAnsi="Arial"/>
                <w:sz w:val="22"/>
                <w:szCs w:val="20"/>
                <w:lang w:eastAsia="en-US"/>
              </w:rPr>
              <w:t>Hilltop Lakes VFD</w:t>
            </w:r>
          </w:p>
          <w:p w14:paraId="6AEA84BD" w14:textId="77777777" w:rsidR="00365015" w:rsidRPr="00453F26" w:rsidRDefault="00365015" w:rsidP="00365015">
            <w:pPr>
              <w:pStyle w:val="FORMtext2"/>
              <w:tabs>
                <w:tab w:val="clear" w:pos="360"/>
              </w:tabs>
              <w:jc w:val="left"/>
              <w:rPr>
                <w:rFonts w:ascii="Arial" w:hAnsi="Arial"/>
                <w:sz w:val="22"/>
                <w:szCs w:val="20"/>
                <w:lang w:eastAsia="en-US"/>
              </w:rPr>
            </w:pPr>
            <w:r w:rsidRPr="00453F26">
              <w:rPr>
                <w:rFonts w:ascii="Arial" w:hAnsi="Arial"/>
                <w:sz w:val="22"/>
                <w:szCs w:val="20"/>
                <w:lang w:eastAsia="en-US"/>
              </w:rPr>
              <w:t>Robertson County EMS</w:t>
            </w:r>
          </w:p>
          <w:p w14:paraId="41F33568" w14:textId="77777777" w:rsidR="00365015" w:rsidRPr="00453F26" w:rsidRDefault="00365015" w:rsidP="00365015">
            <w:pPr>
              <w:pStyle w:val="FORMtext2"/>
              <w:tabs>
                <w:tab w:val="clear" w:pos="360"/>
              </w:tabs>
              <w:jc w:val="left"/>
              <w:rPr>
                <w:rFonts w:ascii="Arial" w:hAnsi="Arial"/>
                <w:sz w:val="22"/>
                <w:szCs w:val="20"/>
                <w:lang w:eastAsia="en-US"/>
              </w:rPr>
            </w:pPr>
            <w:r w:rsidRPr="00453F26">
              <w:rPr>
                <w:rFonts w:ascii="Arial" w:hAnsi="Arial"/>
                <w:sz w:val="22"/>
                <w:szCs w:val="20"/>
                <w:lang w:eastAsia="en-US"/>
              </w:rPr>
              <w:t>Texas A&amp;M EMS</w:t>
            </w:r>
          </w:p>
          <w:p w14:paraId="2A549C3E" w14:textId="77777777" w:rsidR="00365015" w:rsidRPr="00453F26" w:rsidRDefault="00365015" w:rsidP="00365015">
            <w:pPr>
              <w:pStyle w:val="FORMtext2"/>
              <w:tabs>
                <w:tab w:val="clear" w:pos="360"/>
              </w:tabs>
              <w:jc w:val="left"/>
              <w:rPr>
                <w:rFonts w:ascii="Arial" w:hAnsi="Arial"/>
                <w:sz w:val="22"/>
                <w:szCs w:val="20"/>
                <w:lang w:eastAsia="en-US"/>
              </w:rPr>
            </w:pPr>
            <w:r w:rsidRPr="00453F26">
              <w:rPr>
                <w:rFonts w:ascii="Arial" w:hAnsi="Arial"/>
                <w:sz w:val="22"/>
                <w:szCs w:val="20"/>
                <w:lang w:eastAsia="en-US"/>
              </w:rPr>
              <w:lastRenderedPageBreak/>
              <w:t>Washington County EMS</w:t>
            </w:r>
          </w:p>
          <w:p w14:paraId="03097728" w14:textId="6189381F" w:rsidR="00365015" w:rsidRPr="00453F26" w:rsidRDefault="00453F26" w:rsidP="00365015">
            <w:pPr>
              <w:pStyle w:val="FORMtext2"/>
              <w:tabs>
                <w:tab w:val="clear" w:pos="360"/>
              </w:tabs>
              <w:jc w:val="left"/>
              <w:rPr>
                <w:rFonts w:ascii="Arial" w:hAnsi="Arial"/>
                <w:sz w:val="22"/>
                <w:szCs w:val="20"/>
                <w:lang w:eastAsia="en-US"/>
              </w:rPr>
            </w:pPr>
            <w:r w:rsidRPr="00453F26">
              <w:rPr>
                <w:rFonts w:ascii="Arial" w:hAnsi="Arial"/>
                <w:sz w:val="22"/>
                <w:szCs w:val="20"/>
                <w:lang w:eastAsia="en-US"/>
              </w:rPr>
              <w:t>PHI</w:t>
            </w:r>
            <w:r w:rsidR="00BA007D" w:rsidRPr="00453F26">
              <w:rPr>
                <w:rFonts w:ascii="Arial" w:hAnsi="Arial"/>
                <w:sz w:val="22"/>
                <w:szCs w:val="20"/>
                <w:lang w:eastAsia="en-US"/>
              </w:rPr>
              <w:t xml:space="preserve"> </w:t>
            </w:r>
            <w:r w:rsidR="00365015" w:rsidRPr="00453F26">
              <w:rPr>
                <w:rFonts w:ascii="Arial" w:hAnsi="Arial"/>
                <w:sz w:val="22"/>
                <w:szCs w:val="20"/>
                <w:lang w:eastAsia="en-US"/>
              </w:rPr>
              <w:t>Air Medical</w:t>
            </w:r>
          </w:p>
          <w:p w14:paraId="0AFAB89D" w14:textId="070F2D83" w:rsidR="005F4220" w:rsidRPr="00453F26" w:rsidRDefault="00453F26" w:rsidP="00365015">
            <w:pPr>
              <w:pStyle w:val="FORMtext2"/>
              <w:tabs>
                <w:tab w:val="clear" w:pos="360"/>
              </w:tabs>
              <w:jc w:val="left"/>
              <w:rPr>
                <w:rFonts w:ascii="Arial" w:hAnsi="Arial"/>
                <w:sz w:val="22"/>
                <w:szCs w:val="20"/>
                <w:lang w:eastAsia="en-US"/>
              </w:rPr>
            </w:pPr>
            <w:r w:rsidRPr="00453F26">
              <w:rPr>
                <w:rFonts w:ascii="Arial" w:hAnsi="Arial"/>
                <w:sz w:val="22"/>
                <w:szCs w:val="20"/>
                <w:lang w:eastAsia="en-US"/>
              </w:rPr>
              <w:t>Reach Air Medical 101</w:t>
            </w:r>
          </w:p>
        </w:tc>
      </w:tr>
      <w:tr w:rsidR="00545B95" w:rsidRPr="00453F26" w14:paraId="0303A525" w14:textId="77777777" w:rsidTr="00E80229">
        <w:trPr>
          <w:jc w:val="center"/>
        </w:trPr>
        <w:tc>
          <w:tcPr>
            <w:tcW w:w="9355" w:type="dxa"/>
            <w:gridSpan w:val="2"/>
            <w:tcBorders>
              <w:bottom w:val="single" w:sz="4" w:space="0" w:color="auto"/>
            </w:tcBorders>
            <w:shd w:val="clear" w:color="auto" w:fill="BFBFBF"/>
            <w:vAlign w:val="center"/>
          </w:tcPr>
          <w:p w14:paraId="59C8AF8D" w14:textId="3A4129E0" w:rsidR="00545B95" w:rsidRPr="00453F26" w:rsidRDefault="00545B95" w:rsidP="00545B95">
            <w:pPr>
              <w:pStyle w:val="FORMtext2"/>
              <w:tabs>
                <w:tab w:val="clear" w:pos="360"/>
              </w:tabs>
              <w:jc w:val="center"/>
              <w:rPr>
                <w:rFonts w:ascii="Arial" w:hAnsi="Arial"/>
                <w:sz w:val="22"/>
                <w:szCs w:val="20"/>
                <w:lang w:eastAsia="en-US"/>
              </w:rPr>
            </w:pPr>
            <w:r w:rsidRPr="00453F26">
              <w:rPr>
                <w:rFonts w:ascii="Arial" w:hAnsi="Arial"/>
                <w:sz w:val="22"/>
                <w:szCs w:val="20"/>
                <w:lang w:eastAsia="en-US"/>
              </w:rPr>
              <w:lastRenderedPageBreak/>
              <w:t>Other Institutions and Colleges</w:t>
            </w:r>
          </w:p>
        </w:tc>
      </w:tr>
      <w:tr w:rsidR="00BF5DF0" w:rsidRPr="004F367B" w14:paraId="4B594FB5" w14:textId="77777777" w:rsidTr="00453F26">
        <w:trPr>
          <w:jc w:val="center"/>
        </w:trPr>
        <w:tc>
          <w:tcPr>
            <w:tcW w:w="5485" w:type="dxa"/>
            <w:tcBorders>
              <w:top w:val="single" w:sz="4" w:space="0" w:color="auto"/>
              <w:bottom w:val="single" w:sz="4" w:space="0" w:color="auto"/>
            </w:tcBorders>
          </w:tcPr>
          <w:p w14:paraId="3DE325A7" w14:textId="77777777" w:rsidR="005B2B66" w:rsidRPr="00453F26" w:rsidRDefault="005B2B66" w:rsidP="002E12BD">
            <w:pPr>
              <w:pStyle w:val="FORMtext2"/>
              <w:tabs>
                <w:tab w:val="clear" w:pos="360"/>
              </w:tabs>
              <w:jc w:val="left"/>
              <w:rPr>
                <w:rFonts w:ascii="Arial" w:hAnsi="Arial"/>
                <w:sz w:val="22"/>
                <w:szCs w:val="20"/>
                <w:lang w:eastAsia="en-US"/>
              </w:rPr>
            </w:pPr>
            <w:r w:rsidRPr="00453F26">
              <w:rPr>
                <w:rFonts w:ascii="Arial" w:hAnsi="Arial"/>
                <w:sz w:val="22"/>
                <w:szCs w:val="20"/>
                <w:lang w:eastAsia="en-US"/>
              </w:rPr>
              <w:t>Blinn College EMS Program</w:t>
            </w:r>
          </w:p>
          <w:p w14:paraId="793100B3" w14:textId="77777777" w:rsidR="00BF5DF0" w:rsidRDefault="00BF5DF0" w:rsidP="002E12BD">
            <w:pPr>
              <w:pStyle w:val="FORMtext2"/>
              <w:tabs>
                <w:tab w:val="clear" w:pos="360"/>
              </w:tabs>
              <w:jc w:val="left"/>
              <w:rPr>
                <w:rFonts w:ascii="Arial" w:hAnsi="Arial"/>
                <w:sz w:val="22"/>
                <w:szCs w:val="20"/>
                <w:lang w:eastAsia="en-US"/>
              </w:rPr>
            </w:pPr>
            <w:r w:rsidRPr="00453F26">
              <w:rPr>
                <w:rFonts w:ascii="Arial" w:hAnsi="Arial"/>
                <w:sz w:val="22"/>
                <w:szCs w:val="20"/>
                <w:lang w:eastAsia="en-US"/>
              </w:rPr>
              <w:t>Brazos County Health Department</w:t>
            </w:r>
          </w:p>
          <w:p w14:paraId="4E284DC3" w14:textId="0A3E8CFA" w:rsidR="00D76968" w:rsidRPr="00453F26" w:rsidRDefault="00D76968" w:rsidP="002E12BD">
            <w:pPr>
              <w:pStyle w:val="FORMtext2"/>
              <w:tabs>
                <w:tab w:val="clear" w:pos="360"/>
              </w:tabs>
              <w:jc w:val="left"/>
              <w:rPr>
                <w:rFonts w:ascii="Arial" w:hAnsi="Arial"/>
                <w:sz w:val="22"/>
                <w:szCs w:val="20"/>
                <w:lang w:eastAsia="en-US"/>
              </w:rPr>
            </w:pPr>
            <w:r>
              <w:rPr>
                <w:rFonts w:ascii="Arial" w:hAnsi="Arial"/>
                <w:sz w:val="22"/>
                <w:szCs w:val="20"/>
                <w:lang w:eastAsia="en-US"/>
              </w:rPr>
              <w:t>Texas A&amp;M Engineering Extension Service (TEEX)</w:t>
            </w:r>
          </w:p>
        </w:tc>
        <w:tc>
          <w:tcPr>
            <w:tcW w:w="3870" w:type="dxa"/>
            <w:tcBorders>
              <w:top w:val="single" w:sz="4" w:space="0" w:color="auto"/>
              <w:bottom w:val="single" w:sz="4" w:space="0" w:color="auto"/>
            </w:tcBorders>
          </w:tcPr>
          <w:p w14:paraId="300D9EAD" w14:textId="77777777" w:rsidR="00E80229" w:rsidRPr="00453F26" w:rsidRDefault="007F5362" w:rsidP="007F5362">
            <w:pPr>
              <w:pStyle w:val="FORMtext2"/>
              <w:tabs>
                <w:tab w:val="clear" w:pos="360"/>
              </w:tabs>
              <w:jc w:val="left"/>
              <w:rPr>
                <w:rFonts w:ascii="Arial" w:hAnsi="Arial"/>
                <w:sz w:val="22"/>
                <w:szCs w:val="20"/>
                <w:lang w:eastAsia="en-US"/>
              </w:rPr>
            </w:pPr>
            <w:r w:rsidRPr="00453F26">
              <w:rPr>
                <w:rFonts w:ascii="Arial" w:hAnsi="Arial"/>
                <w:sz w:val="22"/>
                <w:szCs w:val="20"/>
                <w:lang w:eastAsia="en-US"/>
              </w:rPr>
              <w:t>CapRock Emergency</w:t>
            </w:r>
          </w:p>
          <w:p w14:paraId="499BB276" w14:textId="2F716FFB" w:rsidR="00453F26" w:rsidRPr="00453F26" w:rsidRDefault="00453F26" w:rsidP="007F5362">
            <w:pPr>
              <w:pStyle w:val="FORMtext2"/>
              <w:tabs>
                <w:tab w:val="clear" w:pos="360"/>
              </w:tabs>
              <w:jc w:val="left"/>
              <w:rPr>
                <w:rFonts w:ascii="Arial" w:hAnsi="Arial"/>
                <w:sz w:val="22"/>
                <w:szCs w:val="20"/>
                <w:lang w:eastAsia="en-US"/>
              </w:rPr>
            </w:pPr>
            <w:r w:rsidRPr="00453F26">
              <w:rPr>
                <w:rFonts w:ascii="Arial" w:hAnsi="Arial"/>
                <w:sz w:val="22"/>
                <w:szCs w:val="20"/>
                <w:lang w:eastAsia="en-US"/>
              </w:rPr>
              <w:t>Signature Care Emergency Center</w:t>
            </w:r>
          </w:p>
          <w:p w14:paraId="7B3C175D" w14:textId="751A3F37" w:rsidR="00453F26" w:rsidRPr="00453F26" w:rsidRDefault="00453F26" w:rsidP="007F5362">
            <w:pPr>
              <w:pStyle w:val="FORMtext2"/>
              <w:tabs>
                <w:tab w:val="clear" w:pos="360"/>
              </w:tabs>
              <w:jc w:val="left"/>
              <w:rPr>
                <w:rFonts w:ascii="Arial" w:hAnsi="Arial"/>
                <w:sz w:val="22"/>
                <w:szCs w:val="20"/>
                <w:lang w:eastAsia="en-US"/>
              </w:rPr>
            </w:pPr>
            <w:r w:rsidRPr="00453F26">
              <w:rPr>
                <w:rFonts w:ascii="Arial" w:hAnsi="Arial"/>
                <w:sz w:val="22"/>
                <w:szCs w:val="20"/>
                <w:lang w:eastAsia="en-US"/>
              </w:rPr>
              <w:t>Washington County OEM</w:t>
            </w:r>
          </w:p>
        </w:tc>
      </w:tr>
    </w:tbl>
    <w:p w14:paraId="3C53B596" w14:textId="77777777" w:rsidR="00BF5DF0" w:rsidRPr="004F367B" w:rsidRDefault="00BF5DF0" w:rsidP="009A490A">
      <w:pPr>
        <w:pStyle w:val="FORMtext2"/>
        <w:tabs>
          <w:tab w:val="clear" w:pos="360"/>
        </w:tabs>
        <w:ind w:left="720"/>
        <w:rPr>
          <w:rFonts w:ascii="Arial" w:hAnsi="Arial"/>
          <w:sz w:val="22"/>
          <w:szCs w:val="24"/>
        </w:rPr>
      </w:pPr>
    </w:p>
    <w:p w14:paraId="726A055E" w14:textId="2B21BB52" w:rsidR="00BF5DF0" w:rsidRPr="004F367B" w:rsidRDefault="00BF5DF0" w:rsidP="008D0F74">
      <w:pPr>
        <w:pStyle w:val="FORMtext2"/>
        <w:tabs>
          <w:tab w:val="clear" w:pos="360"/>
        </w:tabs>
        <w:rPr>
          <w:rFonts w:ascii="Arial" w:hAnsi="Arial"/>
          <w:sz w:val="22"/>
          <w:szCs w:val="24"/>
        </w:rPr>
      </w:pPr>
      <w:r w:rsidRPr="004F367B">
        <w:rPr>
          <w:rFonts w:ascii="Arial" w:hAnsi="Arial"/>
          <w:sz w:val="22"/>
          <w:szCs w:val="24"/>
        </w:rPr>
        <w:t xml:space="preserve">The BVRAC membership affiliation with other agencies and organizations that actively collaborate within the Brazos Valley and State level are innumerable.  Listed are a few but not limited to the Brazos Valley Council of Governments (BVCOG), Homeland Security Advisory Council (HSAC), Brazos Valley Injury Prevention Coalition (BVIPC), Brazos County </w:t>
      </w:r>
      <w:r w:rsidR="00A251B0">
        <w:rPr>
          <w:rFonts w:ascii="Arial" w:hAnsi="Arial"/>
          <w:sz w:val="22"/>
          <w:szCs w:val="24"/>
        </w:rPr>
        <w:t>Health District</w:t>
      </w:r>
      <w:r w:rsidRPr="004F367B">
        <w:rPr>
          <w:rFonts w:ascii="Arial" w:hAnsi="Arial"/>
          <w:sz w:val="22"/>
          <w:szCs w:val="24"/>
        </w:rPr>
        <w:t xml:space="preserve">, Brazos Valley Search &amp; Rescue (BVSAR), American Red Cross, Citizen Emergency Response Team, Local &amp; County Emergency Management, Emergency Medical Task Force-7, TSA-L, M, &amp; O, Amateur Radio Emergency Systems, and the Texas Military State Guard. </w:t>
      </w:r>
    </w:p>
    <w:p w14:paraId="685CEB18" w14:textId="77777777" w:rsidR="00BF5DF0" w:rsidRPr="004F367B" w:rsidRDefault="00BF5DF0" w:rsidP="00E4289B">
      <w:pPr>
        <w:pStyle w:val="FORMtext2"/>
        <w:tabs>
          <w:tab w:val="clear" w:pos="360"/>
        </w:tabs>
        <w:ind w:left="720"/>
        <w:rPr>
          <w:rFonts w:ascii="Arial" w:hAnsi="Arial"/>
          <w:iCs/>
          <w:sz w:val="22"/>
          <w:szCs w:val="24"/>
        </w:rPr>
      </w:pPr>
      <w:r w:rsidRPr="004F367B">
        <w:rPr>
          <w:rFonts w:ascii="Arial" w:hAnsi="Arial"/>
          <w:sz w:val="22"/>
          <w:szCs w:val="24"/>
        </w:rPr>
        <w:br/>
      </w:r>
      <w:r w:rsidRPr="004F367B">
        <w:rPr>
          <w:rFonts w:ascii="Arial" w:hAnsi="Arial"/>
          <w:iCs/>
          <w:sz w:val="22"/>
          <w:szCs w:val="24"/>
        </w:rPr>
        <w:t xml:space="preserve">BVRAC emphasizes seven goals to achieve the mission statement:    </w:t>
      </w:r>
    </w:p>
    <w:p w14:paraId="4FB3F2FA" w14:textId="77777777" w:rsidR="00BF5DF0" w:rsidRPr="004F367B" w:rsidRDefault="00BF5DF0" w:rsidP="00A505E6">
      <w:pPr>
        <w:pStyle w:val="FORMtext2"/>
        <w:numPr>
          <w:ilvl w:val="0"/>
          <w:numId w:val="25"/>
        </w:numPr>
        <w:tabs>
          <w:tab w:val="clear" w:pos="360"/>
        </w:tabs>
        <w:rPr>
          <w:rFonts w:ascii="Arial" w:hAnsi="Arial"/>
          <w:sz w:val="22"/>
          <w:szCs w:val="24"/>
        </w:rPr>
      </w:pPr>
      <w:r w:rsidRPr="004F367B">
        <w:rPr>
          <w:rFonts w:ascii="Arial" w:hAnsi="Arial"/>
          <w:sz w:val="22"/>
          <w:szCs w:val="24"/>
        </w:rPr>
        <w:t>Coordinate responses to mass casualty, evaluation, and disaster events utilizing current National Incident Management System (NIMS) guidelines;</w:t>
      </w:r>
    </w:p>
    <w:p w14:paraId="457D32F1" w14:textId="77777777" w:rsidR="00BF5DF0" w:rsidRPr="004F367B" w:rsidRDefault="00BF5DF0" w:rsidP="00A505E6">
      <w:pPr>
        <w:pStyle w:val="FORMtext2"/>
        <w:numPr>
          <w:ilvl w:val="0"/>
          <w:numId w:val="25"/>
        </w:numPr>
        <w:tabs>
          <w:tab w:val="clear" w:pos="360"/>
        </w:tabs>
        <w:rPr>
          <w:rFonts w:ascii="Arial" w:hAnsi="Arial"/>
          <w:sz w:val="22"/>
          <w:szCs w:val="24"/>
        </w:rPr>
      </w:pPr>
      <w:r w:rsidRPr="004F367B">
        <w:rPr>
          <w:rFonts w:ascii="Arial" w:hAnsi="Arial"/>
          <w:iCs/>
          <w:sz w:val="22"/>
          <w:szCs w:val="24"/>
        </w:rPr>
        <w:t>Advance and improve the state of healthcare for the patients within the counties of Trauma Service Area – N;</w:t>
      </w:r>
    </w:p>
    <w:p w14:paraId="6F182462" w14:textId="77777777" w:rsidR="00BF5DF0" w:rsidRPr="004F367B" w:rsidRDefault="00BF5DF0" w:rsidP="00A505E6">
      <w:pPr>
        <w:pStyle w:val="FORMtext2"/>
        <w:numPr>
          <w:ilvl w:val="0"/>
          <w:numId w:val="25"/>
        </w:numPr>
        <w:tabs>
          <w:tab w:val="clear" w:pos="360"/>
        </w:tabs>
        <w:rPr>
          <w:rFonts w:ascii="Arial" w:hAnsi="Arial"/>
          <w:sz w:val="22"/>
          <w:szCs w:val="24"/>
        </w:rPr>
      </w:pPr>
      <w:r w:rsidRPr="004F367B">
        <w:rPr>
          <w:rFonts w:ascii="Arial" w:hAnsi="Arial"/>
          <w:iCs/>
          <w:sz w:val="22"/>
          <w:szCs w:val="24"/>
        </w:rPr>
        <w:t>Decrease morbidity and/mortality which results from injury or illness</w:t>
      </w:r>
      <w:r w:rsidRPr="004F367B">
        <w:rPr>
          <w:rFonts w:ascii="Arial" w:hAnsi="Arial"/>
          <w:sz w:val="22"/>
          <w:szCs w:val="24"/>
        </w:rPr>
        <w:t>;</w:t>
      </w:r>
    </w:p>
    <w:p w14:paraId="0C38C5D5" w14:textId="77777777" w:rsidR="00BF5DF0" w:rsidRPr="004F367B" w:rsidRDefault="00BF5DF0" w:rsidP="00A505E6">
      <w:pPr>
        <w:pStyle w:val="FORMtext2"/>
        <w:numPr>
          <w:ilvl w:val="0"/>
          <w:numId w:val="25"/>
        </w:numPr>
        <w:tabs>
          <w:tab w:val="clear" w:pos="360"/>
        </w:tabs>
        <w:rPr>
          <w:rFonts w:ascii="Arial" w:hAnsi="Arial"/>
          <w:sz w:val="22"/>
          <w:szCs w:val="24"/>
        </w:rPr>
      </w:pPr>
      <w:r w:rsidRPr="004F367B">
        <w:rPr>
          <w:rFonts w:ascii="Arial" w:hAnsi="Arial"/>
          <w:sz w:val="22"/>
          <w:szCs w:val="24"/>
        </w:rPr>
        <w:t xml:space="preserve">Encourage activities designated to promote cooperation; </w:t>
      </w:r>
    </w:p>
    <w:p w14:paraId="790A242A" w14:textId="77777777" w:rsidR="00BF5DF0" w:rsidRPr="004F367B" w:rsidRDefault="00BF5DF0" w:rsidP="00A505E6">
      <w:pPr>
        <w:pStyle w:val="FORMtext2"/>
        <w:numPr>
          <w:ilvl w:val="0"/>
          <w:numId w:val="25"/>
        </w:numPr>
        <w:tabs>
          <w:tab w:val="clear" w:pos="360"/>
        </w:tabs>
        <w:rPr>
          <w:rFonts w:ascii="Arial" w:hAnsi="Arial"/>
          <w:sz w:val="22"/>
          <w:szCs w:val="24"/>
        </w:rPr>
      </w:pPr>
      <w:r w:rsidRPr="004F367B">
        <w:rPr>
          <w:rFonts w:ascii="Arial" w:hAnsi="Arial"/>
          <w:sz w:val="22"/>
          <w:szCs w:val="24"/>
        </w:rPr>
        <w:t>Improve funding of trauma, acute care, and emergency care providers within the counties served by this Council;</w:t>
      </w:r>
    </w:p>
    <w:p w14:paraId="151A4A69" w14:textId="77777777" w:rsidR="00BF5DF0" w:rsidRPr="004F367B" w:rsidRDefault="00BF5DF0" w:rsidP="00A505E6">
      <w:pPr>
        <w:pStyle w:val="FORMtext2"/>
        <w:numPr>
          <w:ilvl w:val="0"/>
          <w:numId w:val="25"/>
        </w:numPr>
        <w:tabs>
          <w:tab w:val="clear" w:pos="360"/>
        </w:tabs>
        <w:rPr>
          <w:rFonts w:ascii="Arial" w:hAnsi="Arial"/>
          <w:sz w:val="22"/>
          <w:szCs w:val="24"/>
        </w:rPr>
      </w:pPr>
      <w:r w:rsidRPr="004F367B">
        <w:rPr>
          <w:rFonts w:ascii="Arial" w:hAnsi="Arial"/>
          <w:sz w:val="22"/>
          <w:szCs w:val="24"/>
        </w:rPr>
        <w:t>Maintain a Trauma and Acute Care Systems Plan for the RAC which is based on standard guidelines for comprehensive system development;</w:t>
      </w:r>
    </w:p>
    <w:p w14:paraId="2CA54808" w14:textId="77777777" w:rsidR="00BF5DF0" w:rsidRPr="004F367B" w:rsidRDefault="00BF5DF0" w:rsidP="00A505E6">
      <w:pPr>
        <w:pStyle w:val="FORMtext2"/>
        <w:numPr>
          <w:ilvl w:val="0"/>
          <w:numId w:val="25"/>
        </w:numPr>
        <w:tabs>
          <w:tab w:val="clear" w:pos="360"/>
        </w:tabs>
        <w:rPr>
          <w:rFonts w:ascii="Arial" w:hAnsi="Arial"/>
          <w:sz w:val="22"/>
          <w:szCs w:val="24"/>
        </w:rPr>
      </w:pPr>
      <w:r w:rsidRPr="004F367B">
        <w:rPr>
          <w:rFonts w:ascii="Arial" w:hAnsi="Arial"/>
          <w:sz w:val="22"/>
          <w:szCs w:val="24"/>
        </w:rPr>
        <w:t>Improve public awareness of the methods of accessing the trauma and acute care system, preventing injury, and promoting stroke and cardiac awareness.</w:t>
      </w:r>
    </w:p>
    <w:p w14:paraId="5BC922FC" w14:textId="77777777" w:rsidR="00BF5DF0" w:rsidRPr="004F367B" w:rsidRDefault="00BF5DF0" w:rsidP="00B938AD">
      <w:pPr>
        <w:jc w:val="both"/>
        <w:rPr>
          <w:rFonts w:ascii="Arial" w:hAnsi="Arial"/>
        </w:rPr>
      </w:pPr>
    </w:p>
    <w:p w14:paraId="4E5013B5" w14:textId="20A39D40" w:rsidR="00BF5DF0" w:rsidRPr="004F367B" w:rsidRDefault="00BF5DF0" w:rsidP="00B938AD">
      <w:pPr>
        <w:jc w:val="both"/>
        <w:rPr>
          <w:rFonts w:ascii="Arial" w:hAnsi="Arial"/>
        </w:rPr>
      </w:pPr>
      <w:r w:rsidRPr="004F367B">
        <w:rPr>
          <w:rFonts w:ascii="Arial" w:hAnsi="Arial"/>
        </w:rPr>
        <w:t xml:space="preserve">BVRAC is proud </w:t>
      </w:r>
      <w:r w:rsidR="00A251B0">
        <w:rPr>
          <w:rFonts w:ascii="Arial" w:hAnsi="Arial"/>
        </w:rPr>
        <w:t>of</w:t>
      </w:r>
      <w:r w:rsidRPr="004F367B">
        <w:rPr>
          <w:rFonts w:ascii="Arial" w:hAnsi="Arial"/>
        </w:rPr>
        <w:t xml:space="preserve"> its many accomplishments since its inception on healthcare systems preparedness.  Being prepared requires multiple tiers of training, maximum use of equipment, and more </w:t>
      </w:r>
      <w:r w:rsidR="00E61D05">
        <w:rPr>
          <w:rFonts w:ascii="Arial" w:hAnsi="Arial"/>
        </w:rPr>
        <w:t>importantly</w:t>
      </w:r>
      <w:r w:rsidRPr="004F367B">
        <w:rPr>
          <w:rFonts w:ascii="Arial" w:hAnsi="Arial"/>
        </w:rPr>
        <w:t xml:space="preserve">, the working relationship with regional partners to develop that coalition.   Once those facets of preparedness are harnessed, the region as a whole can effectively and efficiently address any emergency situation.  Training has been the pinnacle of the accomplishments for the Hospital Preparedness Program focusing not only enhancing individual skill sets through training courses and conferences but testing the region’s coalition through full scale exercises.  The measure of success clearly demonstrated during real events such as </w:t>
      </w:r>
      <w:r w:rsidR="00364E45">
        <w:rPr>
          <w:rFonts w:ascii="Arial" w:hAnsi="Arial"/>
        </w:rPr>
        <w:t>Hurricane</w:t>
      </w:r>
      <w:r w:rsidR="008B77E6">
        <w:rPr>
          <w:rFonts w:ascii="Arial" w:hAnsi="Arial"/>
        </w:rPr>
        <w:t xml:space="preserve"> Harvey or regional flooding during record breaking rainfall</w:t>
      </w:r>
      <w:r w:rsidRPr="004F367B">
        <w:rPr>
          <w:rFonts w:ascii="Arial" w:hAnsi="Arial"/>
        </w:rPr>
        <w:t xml:space="preserve">.  </w:t>
      </w:r>
    </w:p>
    <w:p w14:paraId="7110F1C0" w14:textId="77777777" w:rsidR="00BF5DF0" w:rsidRPr="004F367B" w:rsidRDefault="00BF5DF0" w:rsidP="00B938AD">
      <w:pPr>
        <w:jc w:val="both"/>
        <w:rPr>
          <w:rFonts w:ascii="Arial" w:hAnsi="Arial"/>
        </w:rPr>
      </w:pPr>
    </w:p>
    <w:p w14:paraId="32173B47" w14:textId="0D9151BA" w:rsidR="00BF5DF0" w:rsidRPr="004F367B" w:rsidRDefault="00BF5DF0" w:rsidP="00C414A3">
      <w:pPr>
        <w:widowControl/>
        <w:autoSpaceDE w:val="0"/>
        <w:autoSpaceDN w:val="0"/>
        <w:adjustRightInd w:val="0"/>
        <w:jc w:val="both"/>
        <w:rPr>
          <w:rFonts w:ascii="Arial" w:hAnsi="Arial"/>
        </w:rPr>
      </w:pPr>
      <w:r w:rsidRPr="0029443F">
        <w:rPr>
          <w:rFonts w:ascii="Arial" w:hAnsi="Arial"/>
        </w:rPr>
        <w:t xml:space="preserve">Brazos County maintains the highest population density which supports four hospitals and </w:t>
      </w:r>
      <w:r w:rsidR="00453F26" w:rsidRPr="0029443F">
        <w:rPr>
          <w:rFonts w:ascii="Arial" w:hAnsi="Arial"/>
        </w:rPr>
        <w:t xml:space="preserve">a </w:t>
      </w:r>
      <w:r w:rsidR="00453F26">
        <w:rPr>
          <w:rFonts w:ascii="Arial" w:hAnsi="Arial"/>
        </w:rPr>
        <w:t>multitude</w:t>
      </w:r>
      <w:r w:rsidR="00E61D05">
        <w:rPr>
          <w:rFonts w:ascii="Arial" w:hAnsi="Arial"/>
        </w:rPr>
        <w:t xml:space="preserve"> </w:t>
      </w:r>
      <w:r w:rsidR="009D1F3E" w:rsidRPr="0029443F">
        <w:rPr>
          <w:rFonts w:ascii="Arial" w:hAnsi="Arial"/>
        </w:rPr>
        <w:t xml:space="preserve">of healthcare facilities. </w:t>
      </w:r>
      <w:r w:rsidRPr="0029443F">
        <w:rPr>
          <w:rFonts w:ascii="Arial" w:hAnsi="Arial"/>
        </w:rPr>
        <w:t xml:space="preserve">The rural counties each have healthcare facilities with varying degrees of capabilities however only Burleson, Grimes, Madison, and Washington Counties have hospitals. The existing healthcare system for TSA-N is comprised primarily of </w:t>
      </w:r>
      <w:r w:rsidR="00D3511A">
        <w:rPr>
          <w:rFonts w:ascii="Arial" w:hAnsi="Arial"/>
        </w:rPr>
        <w:t>two</w:t>
      </w:r>
      <w:r w:rsidRPr="0029443F">
        <w:rPr>
          <w:rFonts w:ascii="Arial" w:hAnsi="Arial"/>
        </w:rPr>
        <w:t xml:space="preserve"> major regional hospital systems;</w:t>
      </w:r>
      <w:r w:rsidR="000513D4">
        <w:rPr>
          <w:rFonts w:ascii="Arial" w:hAnsi="Arial"/>
        </w:rPr>
        <w:t xml:space="preserve"> </w:t>
      </w:r>
      <w:r w:rsidR="00D3511A">
        <w:rPr>
          <w:rFonts w:ascii="Arial" w:hAnsi="Arial"/>
        </w:rPr>
        <w:t xml:space="preserve">CHI </w:t>
      </w:r>
      <w:r w:rsidR="000513D4">
        <w:rPr>
          <w:rFonts w:ascii="Arial" w:hAnsi="Arial"/>
        </w:rPr>
        <w:t xml:space="preserve">St. Joseph Health </w:t>
      </w:r>
      <w:r w:rsidR="00D3511A">
        <w:rPr>
          <w:rFonts w:ascii="Arial" w:hAnsi="Arial"/>
        </w:rPr>
        <w:t>and Baylor Scott &amp; White</w:t>
      </w:r>
      <w:r w:rsidR="009D1F3E" w:rsidRPr="0029443F">
        <w:rPr>
          <w:rFonts w:ascii="Arial" w:hAnsi="Arial"/>
        </w:rPr>
        <w:t>. Other</w:t>
      </w:r>
      <w:r w:rsidRPr="0029443F">
        <w:rPr>
          <w:rFonts w:ascii="Arial" w:hAnsi="Arial"/>
        </w:rPr>
        <w:t xml:space="preserve"> care </w:t>
      </w:r>
      <w:r w:rsidR="009D1F3E" w:rsidRPr="0029443F">
        <w:rPr>
          <w:rFonts w:ascii="Arial" w:hAnsi="Arial"/>
        </w:rPr>
        <w:t>facilities include;</w:t>
      </w:r>
      <w:r w:rsidRPr="0029443F">
        <w:rPr>
          <w:rFonts w:ascii="Arial" w:hAnsi="Arial"/>
        </w:rPr>
        <w:t xml:space="preserve"> </w:t>
      </w:r>
      <w:r w:rsidR="009D1F3E" w:rsidRPr="0029443F">
        <w:rPr>
          <w:rFonts w:ascii="Arial" w:hAnsi="Arial"/>
        </w:rPr>
        <w:t>the</w:t>
      </w:r>
      <w:r w:rsidRPr="0029443F">
        <w:rPr>
          <w:rFonts w:ascii="Arial" w:hAnsi="Arial"/>
        </w:rPr>
        <w:t xml:space="preserve"> Physician</w:t>
      </w:r>
      <w:r w:rsidR="00695346" w:rsidRPr="0029443F">
        <w:rPr>
          <w:rFonts w:ascii="Arial" w:hAnsi="Arial"/>
        </w:rPr>
        <w:t>s</w:t>
      </w:r>
      <w:r w:rsidRPr="0029443F">
        <w:rPr>
          <w:rFonts w:ascii="Arial" w:hAnsi="Arial"/>
        </w:rPr>
        <w:t xml:space="preserve"> Centre</w:t>
      </w:r>
      <w:r w:rsidR="009D1F3E" w:rsidRPr="0029443F">
        <w:rPr>
          <w:rFonts w:ascii="Arial" w:hAnsi="Arial"/>
        </w:rPr>
        <w:t xml:space="preserve">, and CapRock </w:t>
      </w:r>
      <w:r w:rsidR="00F82491">
        <w:rPr>
          <w:rFonts w:ascii="Arial" w:hAnsi="Arial"/>
        </w:rPr>
        <w:t>Hospital (Briarcrest Drive), Cap</w:t>
      </w:r>
      <w:r w:rsidR="00453F26">
        <w:rPr>
          <w:rFonts w:ascii="Arial" w:hAnsi="Arial"/>
        </w:rPr>
        <w:t>R</w:t>
      </w:r>
      <w:r w:rsidR="00F82491">
        <w:rPr>
          <w:rFonts w:ascii="Arial" w:hAnsi="Arial"/>
        </w:rPr>
        <w:t>ock Emergency (William D. Fitch Pkwy)</w:t>
      </w:r>
      <w:r w:rsidR="009D1F3E" w:rsidRPr="0029443F">
        <w:rPr>
          <w:rFonts w:ascii="Arial" w:hAnsi="Arial"/>
        </w:rPr>
        <w:t>, SignatureCare ER, and Premier Care</w:t>
      </w:r>
      <w:r w:rsidRPr="0029443F">
        <w:rPr>
          <w:rFonts w:ascii="Arial" w:hAnsi="Arial"/>
        </w:rPr>
        <w:t xml:space="preserve">. Of the regional hospitals, St Joseph </w:t>
      </w:r>
      <w:r w:rsidR="00C21C5E" w:rsidRPr="0029443F">
        <w:rPr>
          <w:rFonts w:ascii="Arial" w:hAnsi="Arial"/>
        </w:rPr>
        <w:t xml:space="preserve">Health </w:t>
      </w:r>
      <w:r w:rsidRPr="0029443F">
        <w:rPr>
          <w:rFonts w:ascii="Arial" w:hAnsi="Arial"/>
        </w:rPr>
        <w:lastRenderedPageBreak/>
        <w:t>maintains healthcare facilities in Brazos, Burleson, Grimes, Leon, Madison, Robertson, and Washington counties. Scott &amp; White maintains facilities in Brazos and Washington counties.</w:t>
      </w:r>
    </w:p>
    <w:p w14:paraId="4049D541" w14:textId="77777777" w:rsidR="00BF5DF0" w:rsidRPr="004F367B" w:rsidRDefault="00BF5DF0" w:rsidP="00956E60">
      <w:pPr>
        <w:rPr>
          <w:rFonts w:ascii="Arial" w:hAnsi="Arial"/>
        </w:rPr>
      </w:pPr>
    </w:p>
    <w:p w14:paraId="6B86FCDF" w14:textId="50B8FC32" w:rsidR="00BF5DF0" w:rsidRPr="004F367B" w:rsidRDefault="00BF5DF0" w:rsidP="00B938AD">
      <w:pPr>
        <w:pStyle w:val="Default"/>
        <w:jc w:val="both"/>
        <w:rPr>
          <w:color w:val="auto"/>
          <w:sz w:val="22"/>
        </w:rPr>
      </w:pPr>
      <w:r w:rsidRPr="004F367B">
        <w:rPr>
          <w:color w:val="auto"/>
          <w:sz w:val="22"/>
        </w:rPr>
        <w:t>This healthcare system coalition utilizes multiple venues to coordinate throughout the region in addition to providing multiple avenues for information sharing.  The primary means of coordination will be through meetings.  The body of the Brazos Valley Regional Advisory Council meets bi-monthly for the calendar year with a minimum of four meeting attendances to maintain membership status.  The Board of Directors will meet monthly or more as required in accordance with the Texas Open Meetings Act. BVRAC also maintains a website to further increase situational awareness and information dissemination along with the ability to conduct Webinar type meetings.</w:t>
      </w:r>
    </w:p>
    <w:p w14:paraId="349FE42F" w14:textId="77777777" w:rsidR="00BF5DF0" w:rsidRPr="004F367B" w:rsidRDefault="00BF5DF0" w:rsidP="00B938AD">
      <w:pPr>
        <w:pStyle w:val="ListParagraph"/>
        <w:jc w:val="both"/>
        <w:rPr>
          <w:rFonts w:ascii="Arial" w:hAnsi="Arial" w:cs="Arial"/>
          <w:szCs w:val="24"/>
        </w:rPr>
      </w:pPr>
    </w:p>
    <w:p w14:paraId="7501AB93" w14:textId="06299B72" w:rsidR="00BF5DF0" w:rsidRPr="004F367B" w:rsidRDefault="00BF5DF0" w:rsidP="00B938AD">
      <w:pPr>
        <w:pStyle w:val="ListParagraph"/>
        <w:jc w:val="both"/>
        <w:rPr>
          <w:rFonts w:ascii="Arial" w:hAnsi="Arial" w:cs="Arial"/>
          <w:szCs w:val="24"/>
        </w:rPr>
      </w:pPr>
      <w:r w:rsidRPr="004F367B">
        <w:rPr>
          <w:rFonts w:ascii="Arial" w:hAnsi="Arial" w:cs="Arial"/>
          <w:szCs w:val="24"/>
        </w:rPr>
        <w:t xml:space="preserve">BVRAC membership encompasses a wide range of professionals concerned about the health and well-being of the community as it relates to trauma, acute care, emergency services, and disaster preparedness.  Membership requires representation of a hospital or disaster service, an individual who is involved with trauma, acute care, emergency and disaster care, an emergency medical service, and/or educational agency involved in training purposes in those specified areas.  Currently, there </w:t>
      </w:r>
      <w:r w:rsidRPr="0029443F">
        <w:rPr>
          <w:rFonts w:ascii="Arial" w:hAnsi="Arial" w:cs="Arial"/>
          <w:szCs w:val="24"/>
        </w:rPr>
        <w:t xml:space="preserve">are </w:t>
      </w:r>
      <w:r w:rsidR="00013787" w:rsidRPr="0029443F">
        <w:rPr>
          <w:rFonts w:ascii="Arial" w:hAnsi="Arial" w:cs="Arial"/>
          <w:szCs w:val="24"/>
        </w:rPr>
        <w:t>eight</w:t>
      </w:r>
      <w:r w:rsidRPr="0029443F">
        <w:rPr>
          <w:rFonts w:ascii="Arial" w:hAnsi="Arial" w:cs="Arial"/>
          <w:szCs w:val="24"/>
        </w:rPr>
        <w:t xml:space="preserve"> active committees that focus on Pre-Hospital, Injury Prevention, Education, Hospital Care &amp; Management/Acute Care, Systems QI/Physician’s Advisory, </w:t>
      </w:r>
      <w:r w:rsidR="00013787" w:rsidRPr="0029443F">
        <w:rPr>
          <w:rFonts w:ascii="Arial" w:hAnsi="Arial" w:cs="Arial"/>
          <w:szCs w:val="24"/>
        </w:rPr>
        <w:t xml:space="preserve">Perinatal, Stroke, </w:t>
      </w:r>
      <w:r w:rsidRPr="0029443F">
        <w:rPr>
          <w:rFonts w:ascii="Arial" w:hAnsi="Arial" w:cs="Arial"/>
          <w:szCs w:val="24"/>
        </w:rPr>
        <w:t xml:space="preserve">and the </w:t>
      </w:r>
      <w:r w:rsidR="00013787" w:rsidRPr="0029443F">
        <w:rPr>
          <w:rFonts w:ascii="Arial" w:hAnsi="Arial" w:cs="Arial"/>
          <w:szCs w:val="24"/>
        </w:rPr>
        <w:t>D</w:t>
      </w:r>
      <w:r w:rsidR="00E61D05">
        <w:rPr>
          <w:rFonts w:ascii="Arial" w:hAnsi="Arial" w:cs="Arial"/>
          <w:szCs w:val="24"/>
        </w:rPr>
        <w:t xml:space="preserve">isaster </w:t>
      </w:r>
      <w:r w:rsidR="00FE39B8" w:rsidRPr="0029443F">
        <w:rPr>
          <w:rFonts w:ascii="Arial" w:hAnsi="Arial" w:cs="Arial"/>
          <w:szCs w:val="24"/>
        </w:rPr>
        <w:t>E</w:t>
      </w:r>
      <w:r w:rsidR="00FE39B8">
        <w:rPr>
          <w:rFonts w:ascii="Arial" w:hAnsi="Arial" w:cs="Arial"/>
          <w:szCs w:val="24"/>
        </w:rPr>
        <w:t>mergency</w:t>
      </w:r>
      <w:r w:rsidR="00E61D05">
        <w:rPr>
          <w:rFonts w:ascii="Arial" w:hAnsi="Arial" w:cs="Arial"/>
          <w:szCs w:val="24"/>
        </w:rPr>
        <w:t xml:space="preserve"> </w:t>
      </w:r>
      <w:r w:rsidR="00013787" w:rsidRPr="0029443F">
        <w:rPr>
          <w:rFonts w:ascii="Arial" w:hAnsi="Arial" w:cs="Arial"/>
          <w:szCs w:val="24"/>
        </w:rPr>
        <w:t>P</w:t>
      </w:r>
      <w:r w:rsidR="00E61D05">
        <w:rPr>
          <w:rFonts w:ascii="Arial" w:hAnsi="Arial" w:cs="Arial"/>
          <w:szCs w:val="24"/>
        </w:rPr>
        <w:t xml:space="preserve">reparedness </w:t>
      </w:r>
      <w:r w:rsidR="00013787" w:rsidRPr="0029443F">
        <w:rPr>
          <w:rFonts w:ascii="Arial" w:hAnsi="Arial" w:cs="Arial"/>
          <w:szCs w:val="24"/>
        </w:rPr>
        <w:t>C</w:t>
      </w:r>
      <w:r w:rsidR="00E61D05">
        <w:rPr>
          <w:rFonts w:ascii="Arial" w:hAnsi="Arial" w:cs="Arial"/>
          <w:szCs w:val="24"/>
        </w:rPr>
        <w:t>ommittee</w:t>
      </w:r>
      <w:r w:rsidR="00013787" w:rsidRPr="0029443F">
        <w:rPr>
          <w:rFonts w:ascii="Arial" w:hAnsi="Arial" w:cs="Arial"/>
          <w:szCs w:val="24"/>
        </w:rPr>
        <w:t>/</w:t>
      </w:r>
      <w:r w:rsidR="007E6CEA" w:rsidRPr="0029443F">
        <w:rPr>
          <w:rFonts w:ascii="Arial" w:hAnsi="Arial" w:cs="Arial"/>
          <w:szCs w:val="24"/>
        </w:rPr>
        <w:t>Brazos Valley Health</w:t>
      </w:r>
      <w:r w:rsidR="007E6CEA" w:rsidRPr="004F367B">
        <w:rPr>
          <w:rFonts w:ascii="Arial" w:hAnsi="Arial" w:cs="Arial"/>
          <w:szCs w:val="24"/>
        </w:rPr>
        <w:t xml:space="preserve"> Care Coalition</w:t>
      </w:r>
      <w:r w:rsidRPr="004F367B">
        <w:rPr>
          <w:rFonts w:ascii="Arial" w:hAnsi="Arial" w:cs="Arial"/>
          <w:szCs w:val="24"/>
        </w:rPr>
        <w:t>.  Chair leadership for these committees are nominated and selected by their peers in accordance with the BVRAC bylaws.  The body of the committees contains dedicated professionals and subject matter experts that provide the ability to evaluate data, form fact based ideals mitigating gaps, and take action to enhance healthcare in the region.  Workgroups, subsets of the committee, are focus groups that are instituted as needed to oversee single set committee objectives.  Primary example of workgroups may include the periodic review of the Hazard Vulnerabilities Assessment, or communications equipment purchases to ensure capability throughout the region.</w:t>
      </w:r>
    </w:p>
    <w:p w14:paraId="5C2011B3" w14:textId="77777777" w:rsidR="00BF5DF0" w:rsidRPr="004F367B" w:rsidRDefault="00BF5DF0" w:rsidP="00487A31">
      <w:pPr>
        <w:widowControl/>
        <w:rPr>
          <w:rFonts w:ascii="Arial" w:hAnsi="Arial" w:cs="Tahoma"/>
          <w:szCs w:val="18"/>
        </w:rPr>
      </w:pPr>
    </w:p>
    <w:p w14:paraId="5553DE10" w14:textId="77777777" w:rsidR="00BF5DF0" w:rsidRPr="004F367B" w:rsidRDefault="00BF5DF0" w:rsidP="00C62D9A">
      <w:pPr>
        <w:widowControl/>
        <w:autoSpaceDE w:val="0"/>
        <w:autoSpaceDN w:val="0"/>
        <w:adjustRightInd w:val="0"/>
        <w:jc w:val="both"/>
        <w:rPr>
          <w:rFonts w:ascii="Arial" w:eastAsia="MS Mincho" w:hAnsi="Arial" w:cs="Arial"/>
          <w:color w:val="000000"/>
          <w:szCs w:val="23"/>
          <w:lang w:eastAsia="ja-JP"/>
        </w:rPr>
      </w:pPr>
      <w:r w:rsidRPr="004F367B">
        <w:rPr>
          <w:rFonts w:ascii="Arial" w:eastAsia="MS Mincho" w:hAnsi="Arial" w:cs="Arial"/>
          <w:color w:val="000000"/>
          <w:szCs w:val="23"/>
          <w:lang w:eastAsia="ja-JP"/>
        </w:rPr>
        <w:t>BVRAC has designated trauma facilities that are well integrated into all other facets of the organized system of trauma care, including public health systems and injury surveillance, prevention, EMS and pre</w:t>
      </w:r>
      <w:r w:rsidR="00C42064" w:rsidRPr="004F367B">
        <w:rPr>
          <w:rFonts w:ascii="Arial" w:eastAsia="MS Mincho" w:hAnsi="Arial" w:cs="Arial"/>
          <w:color w:val="000000"/>
          <w:szCs w:val="23"/>
          <w:lang w:eastAsia="ja-JP"/>
        </w:rPr>
        <w:t>-</w:t>
      </w:r>
      <w:r w:rsidRPr="004F367B">
        <w:rPr>
          <w:rFonts w:ascii="Arial" w:eastAsia="MS Mincho" w:hAnsi="Arial" w:cs="Arial"/>
          <w:color w:val="000000"/>
          <w:szCs w:val="23"/>
          <w:lang w:eastAsia="ja-JP"/>
        </w:rPr>
        <w:t xml:space="preserve">hospital care, disaster preparedness, rehabilitation, and system performance improvement. This integration is seen throughout this regional trauma plan and overseen by the BVRAC. </w:t>
      </w:r>
    </w:p>
    <w:p w14:paraId="0D7AE415" w14:textId="77777777" w:rsidR="00BF5DF0" w:rsidRPr="004F367B" w:rsidRDefault="00BF5DF0" w:rsidP="00C62D9A">
      <w:pPr>
        <w:widowControl/>
        <w:autoSpaceDE w:val="0"/>
        <w:autoSpaceDN w:val="0"/>
        <w:adjustRightInd w:val="0"/>
        <w:jc w:val="both"/>
        <w:rPr>
          <w:rFonts w:ascii="Arial" w:eastAsia="MS Mincho" w:hAnsi="Arial" w:cs="Arial"/>
          <w:color w:val="000000"/>
          <w:szCs w:val="23"/>
          <w:lang w:eastAsia="ja-JP"/>
        </w:rPr>
      </w:pPr>
    </w:p>
    <w:p w14:paraId="3E8CAC0E" w14:textId="77777777" w:rsidR="00BF5DF0" w:rsidRPr="004F367B" w:rsidRDefault="00BF5DF0" w:rsidP="00C62D9A">
      <w:pPr>
        <w:jc w:val="both"/>
        <w:rPr>
          <w:rFonts w:ascii="Arial" w:eastAsia="MS Mincho" w:hAnsi="Arial" w:cs="Arial"/>
          <w:color w:val="000000"/>
          <w:szCs w:val="23"/>
          <w:lang w:eastAsia="ja-JP"/>
        </w:rPr>
      </w:pPr>
      <w:r w:rsidRPr="004F367B">
        <w:rPr>
          <w:rFonts w:ascii="Arial" w:eastAsia="MS Mincho" w:hAnsi="Arial" w:cs="Arial"/>
          <w:color w:val="000000"/>
          <w:szCs w:val="23"/>
          <w:lang w:eastAsia="ja-JP"/>
        </w:rPr>
        <w:t>Each designated acute care facility participates, through BVRAC, in all aspects of trauma system design, evaluation, and operation. This participation includes policy and legislative development,</w:t>
      </w:r>
      <w:r w:rsidRPr="004F367B">
        <w:rPr>
          <w:rFonts w:ascii="Arial" w:hAnsi="Arial"/>
          <w:szCs w:val="23"/>
        </w:rPr>
        <w:t xml:space="preserve"> legislative and public education, and strategic planning. In addition, the trauma program and subspecialty leaders provide direction and oversight to the development, implementation, and monitoring of integrated protocols for patient care used throughout the system (for example, TBI guidelines used by pre</w:t>
      </w:r>
      <w:r w:rsidR="00C42064" w:rsidRPr="004F367B">
        <w:rPr>
          <w:rFonts w:ascii="Arial" w:hAnsi="Arial"/>
          <w:szCs w:val="23"/>
        </w:rPr>
        <w:t>-</w:t>
      </w:r>
      <w:r w:rsidRPr="004F367B">
        <w:rPr>
          <w:rFonts w:ascii="Arial" w:hAnsi="Arial"/>
          <w:szCs w:val="23"/>
        </w:rPr>
        <w:t>hospital providers and non</w:t>
      </w:r>
      <w:r w:rsidR="00C42064" w:rsidRPr="004F367B">
        <w:rPr>
          <w:rFonts w:ascii="Arial" w:hAnsi="Arial"/>
          <w:szCs w:val="23"/>
        </w:rPr>
        <w:t>-</w:t>
      </w:r>
      <w:r w:rsidRPr="004F367B">
        <w:rPr>
          <w:rFonts w:ascii="Arial" w:hAnsi="Arial"/>
          <w:szCs w:val="23"/>
        </w:rPr>
        <w:t>designated transferring centers), including TSA-N specific primary (field) and secondary (early transfer) triage protocols. The highest level trauma facilities throughout the region provide leadership for the regional trauma committees through their trauma program medical leadership. These medical leaders, through activities on these committees, assist the lead agency and help ensure that deficiencies in the quality of care within the system, relative to national standards, are recognized and corrected. Educational outreach by these higher levels centers should be used when appropriate to help achieve this goal.</w:t>
      </w:r>
      <w:r w:rsidRPr="004F367B">
        <w:rPr>
          <w:szCs w:val="23"/>
        </w:rPr>
        <w:t xml:space="preserve"> </w:t>
      </w:r>
      <w:r w:rsidRPr="004F367B">
        <w:rPr>
          <w:rFonts w:ascii="Arial" w:eastAsia="MS Mincho" w:hAnsi="Arial" w:cs="Arial"/>
          <w:color w:val="000000"/>
          <w:szCs w:val="23"/>
          <w:lang w:eastAsia="ja-JP"/>
        </w:rPr>
        <w:t xml:space="preserve"> </w:t>
      </w:r>
    </w:p>
    <w:p w14:paraId="35B1784B" w14:textId="77777777" w:rsidR="00BF5DF0" w:rsidRPr="004F367B" w:rsidRDefault="00BF5DF0" w:rsidP="00A56F42">
      <w:pPr>
        <w:rPr>
          <w:rFonts w:ascii="Arial" w:eastAsia="MS Mincho" w:hAnsi="Arial" w:cs="Arial"/>
          <w:color w:val="000000"/>
          <w:szCs w:val="23"/>
          <w:lang w:eastAsia="ja-JP"/>
        </w:rPr>
      </w:pPr>
    </w:p>
    <w:p w14:paraId="74609B9A" w14:textId="15C440BE" w:rsidR="00BF5DF0" w:rsidRPr="004F367B" w:rsidRDefault="00BF5DF0" w:rsidP="000D44C2">
      <w:pPr>
        <w:widowControl/>
        <w:autoSpaceDE w:val="0"/>
        <w:autoSpaceDN w:val="0"/>
        <w:adjustRightInd w:val="0"/>
        <w:jc w:val="both"/>
        <w:rPr>
          <w:rFonts w:ascii="Arial" w:eastAsia="MS Mincho" w:hAnsi="Arial" w:cs="Arial"/>
          <w:color w:val="000000"/>
          <w:szCs w:val="23"/>
          <w:lang w:eastAsia="ja-JP"/>
        </w:rPr>
      </w:pPr>
      <w:r w:rsidRPr="004F367B">
        <w:rPr>
          <w:rFonts w:ascii="Arial" w:eastAsia="MS Mincho" w:hAnsi="Arial" w:cs="Arial"/>
          <w:color w:val="000000"/>
          <w:szCs w:val="23"/>
          <w:lang w:eastAsia="ja-JP"/>
        </w:rPr>
        <w:t xml:space="preserve">Acute care facilities are integrated into a resource efficient, inclusive network that meets required standards and that provides optimal care for all injured patients. This trauma system plan has </w:t>
      </w:r>
      <w:r w:rsidRPr="004F367B">
        <w:rPr>
          <w:rFonts w:ascii="Arial" w:eastAsia="MS Mincho" w:hAnsi="Arial" w:cs="Arial"/>
          <w:color w:val="000000"/>
          <w:szCs w:val="23"/>
          <w:lang w:eastAsia="ja-JP"/>
        </w:rPr>
        <w:lastRenderedPageBreak/>
        <w:t xml:space="preserve">clearly defined the roles and responsibilities of all acute care facilities treating trauma and of facilities that provide care to specialty populations (for example, burn, pediatric, </w:t>
      </w:r>
      <w:r w:rsidR="008B77E6">
        <w:rPr>
          <w:rFonts w:ascii="Arial" w:eastAsia="MS Mincho" w:hAnsi="Arial" w:cs="Arial"/>
          <w:color w:val="000000"/>
          <w:szCs w:val="23"/>
          <w:lang w:eastAsia="ja-JP"/>
        </w:rPr>
        <w:t xml:space="preserve">spinal cord </w:t>
      </w:r>
      <w:r w:rsidR="00FE39B8">
        <w:rPr>
          <w:rFonts w:ascii="Arial" w:eastAsia="MS Mincho" w:hAnsi="Arial" w:cs="Arial"/>
          <w:color w:val="000000"/>
          <w:szCs w:val="23"/>
          <w:lang w:eastAsia="ja-JP"/>
        </w:rPr>
        <w:t>injuries,</w:t>
      </w:r>
      <w:r w:rsidRPr="004F367B">
        <w:rPr>
          <w:rFonts w:ascii="Arial" w:eastAsia="MS Mincho" w:hAnsi="Arial" w:cs="Arial"/>
          <w:color w:val="000000"/>
          <w:szCs w:val="23"/>
          <w:lang w:eastAsia="ja-JP"/>
        </w:rPr>
        <w:t xml:space="preserve"> and others). </w:t>
      </w:r>
    </w:p>
    <w:p w14:paraId="393E524A" w14:textId="77777777" w:rsidR="00BF5DF0" w:rsidRPr="004F367B" w:rsidRDefault="00BF5DF0" w:rsidP="00E4289B">
      <w:pPr>
        <w:widowControl/>
        <w:autoSpaceDE w:val="0"/>
        <w:autoSpaceDN w:val="0"/>
        <w:adjustRightInd w:val="0"/>
        <w:jc w:val="both"/>
        <w:rPr>
          <w:rFonts w:ascii="Arial" w:eastAsia="MS Mincho" w:hAnsi="Arial" w:cs="Arial"/>
          <w:color w:val="000000"/>
          <w:szCs w:val="23"/>
          <w:lang w:eastAsia="ja-JP"/>
        </w:rPr>
      </w:pPr>
    </w:p>
    <w:p w14:paraId="26E7B7BA" w14:textId="1A82D0C5" w:rsidR="00BF5DF0" w:rsidRPr="004F367B" w:rsidRDefault="00BF5DF0" w:rsidP="00377C7D">
      <w:pPr>
        <w:widowControl/>
        <w:autoSpaceDE w:val="0"/>
        <w:autoSpaceDN w:val="0"/>
        <w:adjustRightInd w:val="0"/>
        <w:rPr>
          <w:rFonts w:ascii="Arial" w:eastAsia="MS Mincho" w:hAnsi="Arial" w:cs="Arial"/>
          <w:color w:val="000000"/>
          <w:szCs w:val="23"/>
          <w:lang w:eastAsia="ja-JP"/>
        </w:rPr>
      </w:pPr>
      <w:r w:rsidRPr="004F367B">
        <w:rPr>
          <w:rFonts w:ascii="Arial" w:eastAsia="MS Mincho" w:hAnsi="Arial" w:cs="Arial"/>
          <w:color w:val="000000"/>
          <w:szCs w:val="23"/>
          <w:lang w:eastAsia="ja-JP"/>
        </w:rPr>
        <w:t xml:space="preserve">To maintain state, regional, or local designation, each hospital continually works to improve the trauma care as measured by patient outcomes. TSA-N engages in regular evaluation of all licensed acute care facilities that provide trauma care to trauma patients and of designated trauma hospitals. Such evaluation involves independent external reviews. </w:t>
      </w:r>
      <w:r w:rsidR="00377C7D" w:rsidRPr="004F367B">
        <w:rPr>
          <w:rFonts w:ascii="Arial" w:eastAsia="MS Mincho" w:hAnsi="Arial" w:cs="Arial"/>
          <w:color w:val="000000"/>
          <w:szCs w:val="23"/>
          <w:lang w:eastAsia="ja-JP"/>
        </w:rPr>
        <w:t xml:space="preserve">BVRAC adheres to facility designation guidance delineated through DSHS at </w:t>
      </w:r>
      <w:hyperlink r:id="rId49" w:history="1">
        <w:r w:rsidR="00894940" w:rsidRPr="004F367B">
          <w:rPr>
            <w:rStyle w:val="Hyperlink"/>
            <w:rFonts w:ascii="Arial" w:eastAsia="MS Mincho" w:hAnsi="Arial" w:cs="Arial"/>
            <w:szCs w:val="23"/>
            <w:lang w:eastAsia="ja-JP"/>
          </w:rPr>
          <w:t>http://www.dshs.texas.gov/emstraumasystems/default.shtm</w:t>
        </w:r>
      </w:hyperlink>
      <w:r w:rsidR="00377C7D" w:rsidRPr="004F367B">
        <w:rPr>
          <w:rFonts w:ascii="Arial" w:eastAsia="MS Mincho" w:hAnsi="Arial" w:cs="Arial"/>
          <w:color w:val="000000"/>
          <w:szCs w:val="23"/>
          <w:lang w:eastAsia="ja-JP"/>
        </w:rPr>
        <w:t xml:space="preserve">. </w:t>
      </w:r>
    </w:p>
    <w:p w14:paraId="2280220E" w14:textId="77777777" w:rsidR="00BF5DF0" w:rsidRPr="004F367B" w:rsidRDefault="00BF5DF0" w:rsidP="00E4289B">
      <w:pPr>
        <w:widowControl/>
        <w:autoSpaceDE w:val="0"/>
        <w:autoSpaceDN w:val="0"/>
        <w:adjustRightInd w:val="0"/>
        <w:jc w:val="both"/>
        <w:rPr>
          <w:rFonts w:ascii="Arial" w:eastAsia="MS Mincho" w:hAnsi="Arial" w:cs="Arial"/>
          <w:color w:val="000000"/>
          <w:sz w:val="23"/>
          <w:szCs w:val="23"/>
          <w:lang w:eastAsia="ja-JP"/>
        </w:rPr>
      </w:pPr>
    </w:p>
    <w:p w14:paraId="28A73181" w14:textId="348F356E" w:rsidR="00EE0DB7" w:rsidRPr="004F367B" w:rsidRDefault="00BF5DF0" w:rsidP="00061F26">
      <w:pPr>
        <w:widowControl/>
        <w:autoSpaceDE w:val="0"/>
        <w:autoSpaceDN w:val="0"/>
        <w:adjustRightInd w:val="0"/>
        <w:jc w:val="both"/>
        <w:rPr>
          <w:rFonts w:ascii="Arial" w:hAnsi="Arial"/>
          <w:lang w:eastAsia="ja-JP"/>
        </w:rPr>
      </w:pPr>
      <w:r w:rsidRPr="004F367B">
        <w:rPr>
          <w:rFonts w:ascii="Arial" w:hAnsi="Arial"/>
          <w:lang w:eastAsia="ja-JP"/>
        </w:rPr>
        <w:t xml:space="preserve">BVRAC ensures a competent workforce. As part of the established standards, set appropriate levels of trauma training for nursing personnel who routinely care for trauma patients in acute care facilities. BVRAC also ensures that appropriate, approved trauma training courses are provided for nursing personnel on a regular basis. </w:t>
      </w:r>
      <w:r w:rsidR="00DF26B7" w:rsidRPr="004F367B">
        <w:rPr>
          <w:rFonts w:ascii="Arial" w:hAnsi="Arial"/>
          <w:lang w:eastAsia="ja-JP"/>
        </w:rPr>
        <w:t>The BVRAC</w:t>
      </w:r>
      <w:r w:rsidRPr="004F367B">
        <w:rPr>
          <w:rFonts w:ascii="Arial" w:hAnsi="Arial"/>
          <w:lang w:eastAsia="ja-JP"/>
        </w:rPr>
        <w:t xml:space="preserve"> Education Calendar is </w:t>
      </w:r>
      <w:r w:rsidR="00EE0DB7" w:rsidRPr="004F367B">
        <w:rPr>
          <w:rFonts w:ascii="Arial" w:hAnsi="Arial"/>
          <w:lang w:eastAsia="ja-JP"/>
        </w:rPr>
        <w:t xml:space="preserve">posted on the website, </w:t>
      </w:r>
      <w:hyperlink r:id="rId50" w:history="1">
        <w:r w:rsidR="00EE0DB7" w:rsidRPr="004F367B">
          <w:rPr>
            <w:rStyle w:val="Hyperlink"/>
            <w:rFonts w:ascii="Arial" w:hAnsi="Arial"/>
            <w:lang w:eastAsia="ja-JP"/>
          </w:rPr>
          <w:t>www.bvrac.com</w:t>
        </w:r>
      </w:hyperlink>
    </w:p>
    <w:p w14:paraId="3122E11B" w14:textId="77777777" w:rsidR="00BF5DF0" w:rsidRPr="004F367B" w:rsidRDefault="00BF5DF0" w:rsidP="00CD66A1">
      <w:pPr>
        <w:widowControl/>
        <w:autoSpaceDE w:val="0"/>
        <w:autoSpaceDN w:val="0"/>
        <w:adjustRightInd w:val="0"/>
        <w:jc w:val="both"/>
        <w:rPr>
          <w:rFonts w:ascii="Arial" w:hAnsi="Arial"/>
          <w:lang w:eastAsia="ja-JP"/>
        </w:rPr>
      </w:pPr>
      <w:r w:rsidRPr="004F367B">
        <w:rPr>
          <w:rFonts w:ascii="Arial" w:hAnsi="Arial"/>
          <w:lang w:eastAsia="ja-JP"/>
        </w:rPr>
        <w:t xml:space="preserve"> </w:t>
      </w:r>
    </w:p>
    <w:p w14:paraId="73098E22" w14:textId="77777777" w:rsidR="00BF5DF0" w:rsidRPr="004F367B" w:rsidRDefault="00BF5DF0" w:rsidP="00061F26">
      <w:pPr>
        <w:widowControl/>
        <w:autoSpaceDE w:val="0"/>
        <w:autoSpaceDN w:val="0"/>
        <w:adjustRightInd w:val="0"/>
        <w:jc w:val="both"/>
        <w:rPr>
          <w:rFonts w:ascii="Arial" w:eastAsia="MS Mincho" w:hAnsi="Arial" w:cs="Arial"/>
          <w:color w:val="000000"/>
          <w:sz w:val="23"/>
          <w:szCs w:val="23"/>
          <w:lang w:eastAsia="ja-JP"/>
        </w:rPr>
      </w:pPr>
      <w:r w:rsidRPr="008740B9">
        <w:rPr>
          <w:rFonts w:ascii="Arial" w:eastAsia="MS Mincho" w:hAnsi="Arial" w:cs="Arial"/>
          <w:color w:val="000000"/>
          <w:sz w:val="23"/>
          <w:szCs w:val="23"/>
          <w:lang w:eastAsia="ja-JP"/>
        </w:rPr>
        <w:t>In cooperation with the nursing licensure authority, BVRAC ensures that all nursing personnel who routinely provide care to trauma patients have a trauma training certificate (for example, Advanced Trauma Care for Nurses, Trauma Nursing Core Course, or any national or state trauma nurse verification course). As an alternative after initial trauma course completion, training can be driven by the performance improvement process.</w:t>
      </w:r>
      <w:r w:rsidRPr="004F367B">
        <w:rPr>
          <w:rFonts w:ascii="Arial" w:hAnsi="Arial"/>
          <w:lang w:eastAsia="ja-JP"/>
        </w:rPr>
        <w:t xml:space="preserve"> </w:t>
      </w:r>
      <w:r w:rsidRPr="004F367B">
        <w:rPr>
          <w:rFonts w:ascii="Arial" w:eastAsia="MS Mincho" w:hAnsi="Arial" w:cs="Arial"/>
          <w:color w:val="000000"/>
          <w:sz w:val="23"/>
          <w:szCs w:val="23"/>
          <w:lang w:eastAsia="ja-JP"/>
        </w:rPr>
        <w:t xml:space="preserve">In cooperation with the physician licensure authority, BVRAC ensures that physicians who routinely provide care to trauma patients have a current trauma training certificate of completion, for example, Advanced Trauma Life Support (ATLS) and others. As an alternative, physicians may maintain trauma competence through continuing medical education programs after initial ATLS completion. </w:t>
      </w:r>
    </w:p>
    <w:p w14:paraId="509E90A8" w14:textId="77777777" w:rsidR="00BF5DF0" w:rsidRPr="004F367B" w:rsidRDefault="00BF5DF0" w:rsidP="00E4289B">
      <w:pPr>
        <w:widowControl/>
        <w:autoSpaceDE w:val="0"/>
        <w:autoSpaceDN w:val="0"/>
        <w:adjustRightInd w:val="0"/>
        <w:jc w:val="both"/>
        <w:rPr>
          <w:rFonts w:ascii="Arial" w:eastAsia="MS Mincho" w:hAnsi="Arial" w:cs="Arial"/>
          <w:color w:val="000000"/>
          <w:sz w:val="23"/>
          <w:szCs w:val="23"/>
          <w:lang w:eastAsia="ja-JP"/>
        </w:rPr>
      </w:pPr>
    </w:p>
    <w:p w14:paraId="6E2062DB" w14:textId="77777777" w:rsidR="00BF5DF0" w:rsidRPr="004F367B" w:rsidRDefault="00BF5DF0" w:rsidP="00061F26">
      <w:pPr>
        <w:widowControl/>
        <w:autoSpaceDE w:val="0"/>
        <w:autoSpaceDN w:val="0"/>
        <w:adjustRightInd w:val="0"/>
        <w:jc w:val="both"/>
        <w:rPr>
          <w:rFonts w:ascii="Arial" w:eastAsia="MS Mincho" w:hAnsi="Arial" w:cs="Arial"/>
          <w:color w:val="000000"/>
          <w:sz w:val="23"/>
          <w:szCs w:val="23"/>
          <w:lang w:eastAsia="ja-JP"/>
        </w:rPr>
      </w:pPr>
      <w:r w:rsidRPr="004F367B">
        <w:rPr>
          <w:rFonts w:ascii="Arial" w:eastAsia="MS Mincho" w:hAnsi="Arial" w:cs="Arial"/>
          <w:color w:val="000000"/>
          <w:sz w:val="23"/>
          <w:szCs w:val="23"/>
          <w:lang w:eastAsia="ja-JP"/>
        </w:rPr>
        <w:t xml:space="preserve">Physician leadership also assists the BVRAC and its members through training and competency guidance. Physician leadership help to identify trauma care procedures that need improvement and provide education to address these needed improvements. When improvements in operations need to be addressed the BVRAC follows a strict set of guidelines to accomplish this. Initially, an encrypted email is sent to physician leadership and the provider from the state, BVRAC, or any other governing body. Following that encrypted email, local physician leadership provides education and a resolution for that particular procedure or protocol. Providers are then retrained when necessary. A follow up email is then sent out to the provider to assure that they have acquired the necessary information and skill in order to be successful moving forward when performing appropriate trauma care. </w:t>
      </w:r>
    </w:p>
    <w:p w14:paraId="6B7D65FD" w14:textId="77777777" w:rsidR="00BF5DF0" w:rsidRPr="004F367B" w:rsidRDefault="00BF5DF0" w:rsidP="00061F26">
      <w:pPr>
        <w:widowControl/>
        <w:autoSpaceDE w:val="0"/>
        <w:autoSpaceDN w:val="0"/>
        <w:adjustRightInd w:val="0"/>
        <w:jc w:val="both"/>
        <w:rPr>
          <w:rFonts w:ascii="Arial" w:eastAsia="MS Mincho" w:hAnsi="Arial" w:cs="Arial"/>
          <w:color w:val="000000"/>
          <w:sz w:val="23"/>
          <w:szCs w:val="23"/>
          <w:lang w:eastAsia="ja-JP"/>
        </w:rPr>
      </w:pPr>
    </w:p>
    <w:p w14:paraId="44BE939F" w14:textId="1AF90764" w:rsidR="00BF5DF0" w:rsidRPr="004F367B" w:rsidRDefault="00BF5DF0" w:rsidP="00061F26">
      <w:pPr>
        <w:widowControl/>
        <w:autoSpaceDE w:val="0"/>
        <w:autoSpaceDN w:val="0"/>
        <w:adjustRightInd w:val="0"/>
        <w:jc w:val="both"/>
        <w:rPr>
          <w:rFonts w:ascii="Arial" w:eastAsia="MS Mincho" w:hAnsi="Arial" w:cs="Arial"/>
          <w:color w:val="000000"/>
          <w:sz w:val="23"/>
          <w:szCs w:val="23"/>
          <w:lang w:eastAsia="ja-JP"/>
        </w:rPr>
      </w:pPr>
      <w:r w:rsidRPr="004F367B">
        <w:rPr>
          <w:rFonts w:ascii="Arial" w:eastAsia="MS Mincho" w:hAnsi="Arial" w:cs="Arial"/>
          <w:color w:val="000000"/>
          <w:sz w:val="23"/>
          <w:szCs w:val="23"/>
          <w:lang w:eastAsia="ja-JP"/>
        </w:rPr>
        <w:t xml:space="preserve">The </w:t>
      </w:r>
      <w:r w:rsidR="00956CCB">
        <w:rPr>
          <w:rFonts w:ascii="Arial" w:eastAsia="MS Mincho" w:hAnsi="Arial" w:cs="Arial"/>
          <w:color w:val="000000"/>
          <w:sz w:val="23"/>
          <w:szCs w:val="23"/>
          <w:lang w:eastAsia="ja-JP"/>
        </w:rPr>
        <w:t>a</w:t>
      </w:r>
      <w:r w:rsidRPr="004F367B">
        <w:rPr>
          <w:rFonts w:ascii="Arial" w:eastAsia="MS Mincho" w:hAnsi="Arial" w:cs="Arial"/>
          <w:color w:val="000000"/>
          <w:sz w:val="23"/>
          <w:szCs w:val="23"/>
          <w:lang w:eastAsia="ja-JP"/>
        </w:rPr>
        <w:t xml:space="preserve">nnual BVRAC </w:t>
      </w:r>
      <w:r w:rsidR="00956CCB">
        <w:rPr>
          <w:rFonts w:ascii="Arial" w:eastAsia="MS Mincho" w:hAnsi="Arial" w:cs="Arial"/>
          <w:color w:val="000000"/>
          <w:sz w:val="23"/>
          <w:szCs w:val="23"/>
          <w:lang w:eastAsia="ja-JP"/>
        </w:rPr>
        <w:t>s</w:t>
      </w:r>
      <w:r w:rsidRPr="004F367B">
        <w:rPr>
          <w:rFonts w:ascii="Arial" w:eastAsia="MS Mincho" w:hAnsi="Arial" w:cs="Arial"/>
          <w:color w:val="000000"/>
          <w:sz w:val="23"/>
          <w:szCs w:val="23"/>
          <w:lang w:eastAsia="ja-JP"/>
        </w:rPr>
        <w:t xml:space="preserve">ymposium is sponsored by the Brazos Valley Regional Advisory Council with a goal of the importance of a healthy workplace to the public safety departments and healthcare facilities within the BVRAC seven county region as well as other areas of Texas. This event aims to reach out to healthcare professionals caring for patients in emergency and acute care settings, including physicians, residents, nurses, EMT/paramedics, and mid-level providers.  </w:t>
      </w:r>
    </w:p>
    <w:p w14:paraId="5E320637" w14:textId="77777777" w:rsidR="00BF5DF0" w:rsidRPr="004F367B" w:rsidRDefault="00BF5DF0" w:rsidP="00E4289B">
      <w:pPr>
        <w:widowControl/>
        <w:autoSpaceDE w:val="0"/>
        <w:autoSpaceDN w:val="0"/>
        <w:adjustRightInd w:val="0"/>
        <w:jc w:val="both"/>
        <w:rPr>
          <w:rFonts w:ascii="Arial" w:eastAsia="MS Mincho" w:hAnsi="Arial" w:cs="Arial"/>
          <w:color w:val="000000"/>
          <w:sz w:val="23"/>
          <w:szCs w:val="23"/>
          <w:lang w:eastAsia="ja-JP"/>
        </w:rPr>
      </w:pPr>
    </w:p>
    <w:p w14:paraId="40254273" w14:textId="77777777" w:rsidR="00BF5DF0" w:rsidRPr="004F367B" w:rsidRDefault="00BF5DF0" w:rsidP="00C151E0">
      <w:pPr>
        <w:widowControl/>
        <w:autoSpaceDE w:val="0"/>
        <w:autoSpaceDN w:val="0"/>
        <w:adjustRightInd w:val="0"/>
        <w:jc w:val="both"/>
        <w:rPr>
          <w:rFonts w:ascii="Arial" w:eastAsia="MS Mincho" w:hAnsi="Arial" w:cs="Arial"/>
          <w:color w:val="000000"/>
          <w:sz w:val="23"/>
          <w:szCs w:val="23"/>
          <w:lang w:eastAsia="ja-JP"/>
        </w:rPr>
      </w:pPr>
      <w:r w:rsidRPr="004F367B">
        <w:rPr>
          <w:rFonts w:ascii="Arial" w:eastAsia="MS Mincho" w:hAnsi="Arial" w:cs="Arial"/>
          <w:color w:val="000000"/>
          <w:sz w:val="23"/>
          <w:szCs w:val="23"/>
          <w:lang w:eastAsia="ja-JP"/>
        </w:rPr>
        <w:t xml:space="preserve">As new protocols and treatment approaches are instituted within the system, structured mechanisms are in place to inform all personnel about the changes in a timely manner. </w:t>
      </w:r>
    </w:p>
    <w:p w14:paraId="707300C7" w14:textId="77777777" w:rsidR="00BF5DF0" w:rsidRPr="004F367B" w:rsidRDefault="00BF5DF0" w:rsidP="00956E60">
      <w:pPr>
        <w:rPr>
          <w:rFonts w:ascii="Arial" w:hAnsi="Arial"/>
        </w:rPr>
      </w:pPr>
    </w:p>
    <w:p w14:paraId="6113D2A7" w14:textId="77777777" w:rsidR="00BF5DF0" w:rsidRPr="004F367B" w:rsidRDefault="00BF5DF0" w:rsidP="00C414A3">
      <w:pPr>
        <w:rPr>
          <w:rFonts w:ascii="Arial" w:hAnsi="Arial"/>
          <w:b/>
          <w:bCs/>
          <w:sz w:val="28"/>
          <w:szCs w:val="28"/>
        </w:rPr>
      </w:pPr>
      <w:r w:rsidRPr="004F367B">
        <w:rPr>
          <w:rFonts w:ascii="Arial" w:hAnsi="Arial"/>
          <w:b/>
          <w:bCs/>
          <w:sz w:val="28"/>
          <w:szCs w:val="28"/>
        </w:rPr>
        <w:lastRenderedPageBreak/>
        <w:t>XVI. SYSTEM COORDINATION AND PATIENT FLOW</w:t>
      </w:r>
    </w:p>
    <w:p w14:paraId="508530BA" w14:textId="77777777" w:rsidR="00BF5DF0" w:rsidRPr="004F367B" w:rsidRDefault="00BF5DF0" w:rsidP="00956E60">
      <w:pPr>
        <w:rPr>
          <w:rFonts w:ascii="Arial" w:hAnsi="Arial"/>
          <w:b/>
          <w:bCs/>
          <w:sz w:val="28"/>
          <w:szCs w:val="28"/>
        </w:rPr>
      </w:pPr>
    </w:p>
    <w:p w14:paraId="20AB242B" w14:textId="77777777" w:rsidR="00BF5DF0" w:rsidRPr="0029443F" w:rsidRDefault="00BF5DF0" w:rsidP="00EE12CB">
      <w:pPr>
        <w:jc w:val="both"/>
        <w:rPr>
          <w:rFonts w:ascii="Arial" w:hAnsi="Arial"/>
          <w:bCs/>
        </w:rPr>
      </w:pPr>
      <w:r w:rsidRPr="0029443F">
        <w:rPr>
          <w:rFonts w:ascii="Arial" w:hAnsi="Arial"/>
          <w:bCs/>
        </w:rPr>
        <w:t xml:space="preserve">BVRAC coordination and patient flow does not exist for all patient categories, although there are several smaller systems that have strong functionality. There is also infrastructure in place to improve the communication across TSA-N. </w:t>
      </w:r>
    </w:p>
    <w:p w14:paraId="60973BDE" w14:textId="77777777" w:rsidR="00BF5DF0" w:rsidRPr="0029443F" w:rsidRDefault="00BF5DF0" w:rsidP="00EE12CB">
      <w:pPr>
        <w:jc w:val="both"/>
        <w:rPr>
          <w:rFonts w:ascii="Arial" w:hAnsi="Arial"/>
          <w:bCs/>
        </w:rPr>
      </w:pPr>
    </w:p>
    <w:p w14:paraId="05C74E3F" w14:textId="77777777" w:rsidR="00D95613" w:rsidRPr="00750D7E" w:rsidRDefault="00D95613" w:rsidP="00D95613">
      <w:pPr>
        <w:jc w:val="both"/>
        <w:rPr>
          <w:rFonts w:ascii="Arial" w:hAnsi="Arial"/>
          <w:bCs/>
        </w:rPr>
      </w:pPr>
      <w:r w:rsidRPr="00750D7E">
        <w:rPr>
          <w:rFonts w:ascii="Arial" w:hAnsi="Arial"/>
          <w:bCs/>
        </w:rPr>
        <w:t xml:space="preserve">BVRAC has been a user of JUVARE for communication of emergency department status in TSA-N for several years. Facilities are asked to update their facility status daily; if they do not, the system shows them as “forced open”. Facilities may provide messages such as alerts for construction or equipment malfunction to assist EMS agencies when making a transport destination decision. </w:t>
      </w:r>
    </w:p>
    <w:p w14:paraId="4A116B4D" w14:textId="77777777" w:rsidR="00D95613" w:rsidRPr="00750D7E" w:rsidRDefault="00D95613" w:rsidP="00D95613">
      <w:pPr>
        <w:jc w:val="both"/>
        <w:rPr>
          <w:rFonts w:ascii="Arial" w:hAnsi="Arial"/>
          <w:bCs/>
        </w:rPr>
      </w:pPr>
    </w:p>
    <w:p w14:paraId="194E4D74" w14:textId="77777777" w:rsidR="00D95613" w:rsidRPr="00750D7E" w:rsidRDefault="00D95613" w:rsidP="00D95613">
      <w:pPr>
        <w:jc w:val="both"/>
        <w:rPr>
          <w:rFonts w:ascii="Arial" w:hAnsi="Arial"/>
          <w:bCs/>
        </w:rPr>
      </w:pPr>
      <w:r w:rsidRPr="00750D7E">
        <w:rPr>
          <w:rFonts w:ascii="Arial" w:hAnsi="Arial"/>
          <w:bCs/>
        </w:rPr>
        <w:t xml:space="preserve">Facilities may choose from status values of “Open” or “Closed”. Emergency department personnel are required to monitor and update their ED status at least once each day. Failure to update the system will result in an automatic status update to Open Overdue status. </w:t>
      </w:r>
    </w:p>
    <w:p w14:paraId="6BFE24DE" w14:textId="77777777" w:rsidR="00D95613" w:rsidRPr="00750D7E" w:rsidRDefault="00D95613" w:rsidP="00D95613">
      <w:pPr>
        <w:jc w:val="both"/>
        <w:rPr>
          <w:rFonts w:ascii="Arial" w:hAnsi="Arial"/>
          <w:bCs/>
        </w:rPr>
      </w:pPr>
    </w:p>
    <w:p w14:paraId="0FD94EAA" w14:textId="77777777" w:rsidR="00D95613" w:rsidRPr="00750D7E" w:rsidRDefault="00D95613" w:rsidP="00D95613">
      <w:pPr>
        <w:jc w:val="both"/>
        <w:rPr>
          <w:rFonts w:ascii="Arial" w:hAnsi="Arial"/>
          <w:bCs/>
        </w:rPr>
      </w:pPr>
      <w:r w:rsidRPr="00750D7E">
        <w:rPr>
          <w:rFonts w:ascii="Arial" w:hAnsi="Arial"/>
          <w:bCs/>
        </w:rPr>
        <w:t xml:space="preserve">A facility may only post a “closed” status if they are suffering from a facility emergency. Examples may include an internal disaster such as a fire, flooding, power outage, water shortage, or structural damage. This status expires every two hours, so the facility needs to update the system during the emergency or contact BVRAC staff to maintain the status for them during these rare events. </w:t>
      </w:r>
    </w:p>
    <w:p w14:paraId="1EAB8688" w14:textId="77777777" w:rsidR="00D95613" w:rsidRPr="00750D7E" w:rsidRDefault="00D95613" w:rsidP="00D95613">
      <w:pPr>
        <w:jc w:val="both"/>
        <w:rPr>
          <w:rFonts w:ascii="Arial" w:hAnsi="Arial"/>
          <w:bCs/>
        </w:rPr>
      </w:pPr>
    </w:p>
    <w:p w14:paraId="3554E0C8" w14:textId="3EBC1A89" w:rsidR="00D95613" w:rsidRPr="00750D7E" w:rsidRDefault="00D95613" w:rsidP="00D95613">
      <w:pPr>
        <w:jc w:val="both"/>
        <w:rPr>
          <w:rFonts w:ascii="Arial" w:hAnsi="Arial"/>
          <w:bCs/>
        </w:rPr>
      </w:pPr>
      <w:r w:rsidRPr="00750D7E">
        <w:rPr>
          <w:rFonts w:ascii="Arial" w:hAnsi="Arial"/>
          <w:bCs/>
        </w:rPr>
        <w:t xml:space="preserve">Proper posting on </w:t>
      </w:r>
      <w:r w:rsidR="00750D7E">
        <w:rPr>
          <w:rFonts w:ascii="Arial" w:hAnsi="Arial"/>
          <w:bCs/>
        </w:rPr>
        <w:t>JUVARE</w:t>
      </w:r>
      <w:r w:rsidRPr="00750D7E">
        <w:rPr>
          <w:rFonts w:ascii="Arial" w:hAnsi="Arial"/>
          <w:bCs/>
        </w:rPr>
        <w:t xml:space="preserve"> shall be considered to be the official and standard mechanism for notification in BVRAC (TSA-N). All EMS services are expected to participate in </w:t>
      </w:r>
      <w:r w:rsidR="00750D7E">
        <w:rPr>
          <w:rFonts w:ascii="Arial" w:hAnsi="Arial"/>
          <w:bCs/>
        </w:rPr>
        <w:t>JUVARE</w:t>
      </w:r>
      <w:r w:rsidRPr="00750D7E">
        <w:rPr>
          <w:rFonts w:ascii="Arial" w:hAnsi="Arial"/>
          <w:bCs/>
        </w:rPr>
        <w:t xml:space="preserve"> and to monitor it at all times for current system information. An EMS agency may call a receiving hospital for information on the status of facilities in their area if they do not have access. </w:t>
      </w:r>
    </w:p>
    <w:p w14:paraId="1440162D" w14:textId="77777777" w:rsidR="00D95613" w:rsidRPr="00750D7E" w:rsidRDefault="00D95613" w:rsidP="00D95613">
      <w:pPr>
        <w:jc w:val="both"/>
        <w:rPr>
          <w:rFonts w:ascii="Arial" w:hAnsi="Arial"/>
          <w:bCs/>
        </w:rPr>
      </w:pPr>
    </w:p>
    <w:p w14:paraId="799F74B1" w14:textId="77777777" w:rsidR="00D95613" w:rsidRPr="00750D7E" w:rsidRDefault="00D95613" w:rsidP="00D95613">
      <w:pPr>
        <w:jc w:val="both"/>
        <w:rPr>
          <w:rFonts w:ascii="Arial" w:hAnsi="Arial"/>
          <w:bCs/>
        </w:rPr>
      </w:pPr>
      <w:r w:rsidRPr="00750D7E">
        <w:rPr>
          <w:rFonts w:ascii="Arial" w:hAnsi="Arial"/>
          <w:bCs/>
        </w:rPr>
        <w:t xml:space="preserve">If the patient destination decision is a factor and if the patient and/or family adamantly refuse to be transported to the redirected facility, an emergency physician or trauma surgeon at the initially requested facility will be notified of the situation. Any refusal shall be documented on the patient record. Patient choice is supported by regional guidelines developed by the EMS Committee and the Physician Advisory Council for attaching to this Trauma System Plan. </w:t>
      </w:r>
    </w:p>
    <w:p w14:paraId="754C9AEA" w14:textId="77777777" w:rsidR="00D95613" w:rsidRPr="00750D7E" w:rsidRDefault="00D95613" w:rsidP="00D95613">
      <w:pPr>
        <w:jc w:val="both"/>
        <w:rPr>
          <w:rFonts w:ascii="Arial" w:hAnsi="Arial"/>
          <w:bCs/>
        </w:rPr>
      </w:pPr>
    </w:p>
    <w:p w14:paraId="16E00383" w14:textId="77777777" w:rsidR="00D95613" w:rsidRPr="004F367B" w:rsidRDefault="00D95613" w:rsidP="00D95613">
      <w:pPr>
        <w:jc w:val="both"/>
        <w:rPr>
          <w:rFonts w:ascii="Arial" w:hAnsi="Arial"/>
          <w:bCs/>
        </w:rPr>
      </w:pPr>
      <w:r w:rsidRPr="00750D7E">
        <w:rPr>
          <w:rFonts w:ascii="Arial" w:hAnsi="Arial"/>
          <w:bCs/>
        </w:rPr>
        <w:t xml:space="preserve">Patients in acute status, whose care would be compromised by delaying transport or lengthening transport time, should be transported as quickly as possible to the closest most appropriate participating/designated facility </w:t>
      </w:r>
      <w:r w:rsidRPr="00750D7E">
        <w:rPr>
          <w:rFonts w:ascii="Arial" w:hAnsi="Arial"/>
          <w:b/>
          <w:bCs/>
          <w:i/>
        </w:rPr>
        <w:t>without</w:t>
      </w:r>
      <w:r w:rsidRPr="00750D7E">
        <w:rPr>
          <w:rFonts w:ascii="Arial" w:hAnsi="Arial"/>
          <w:bCs/>
        </w:rPr>
        <w:t xml:space="preserve"> regard for redirect status. EMS services are reminded that the best interests of the patient may be to honor the diversion request and transport to an alternate hospital.</w:t>
      </w:r>
      <w:r w:rsidRPr="004F367B">
        <w:rPr>
          <w:rFonts w:ascii="Arial" w:hAnsi="Arial"/>
          <w:bCs/>
        </w:rPr>
        <w:t xml:space="preserve"> </w:t>
      </w:r>
    </w:p>
    <w:p w14:paraId="0655D9CC" w14:textId="77777777" w:rsidR="00BF5DF0" w:rsidRPr="004F367B" w:rsidRDefault="00BF5DF0" w:rsidP="00956E60">
      <w:pPr>
        <w:rPr>
          <w:rFonts w:ascii="Arial" w:hAnsi="Arial"/>
          <w:bCs/>
        </w:rPr>
      </w:pPr>
    </w:p>
    <w:p w14:paraId="6576CE36" w14:textId="77777777" w:rsidR="00BF5DF0" w:rsidRPr="004F367B" w:rsidRDefault="00BF5DF0" w:rsidP="00956E60">
      <w:pPr>
        <w:rPr>
          <w:rFonts w:ascii="Arial" w:hAnsi="Arial"/>
          <w:b/>
          <w:bCs/>
          <w:sz w:val="28"/>
          <w:szCs w:val="28"/>
        </w:rPr>
      </w:pPr>
      <w:r w:rsidRPr="004F367B">
        <w:rPr>
          <w:rFonts w:ascii="Arial" w:hAnsi="Arial"/>
          <w:b/>
          <w:bCs/>
          <w:sz w:val="28"/>
          <w:szCs w:val="28"/>
        </w:rPr>
        <w:t>XVII. REHABILITATION</w:t>
      </w:r>
    </w:p>
    <w:p w14:paraId="19D1D3F9" w14:textId="77777777" w:rsidR="00BF5DF0" w:rsidRPr="004F367B" w:rsidRDefault="00BF5DF0" w:rsidP="00956E60">
      <w:pPr>
        <w:rPr>
          <w:rFonts w:ascii="Arial" w:hAnsi="Arial"/>
          <w:b/>
          <w:bCs/>
          <w:sz w:val="28"/>
          <w:szCs w:val="28"/>
        </w:rPr>
      </w:pPr>
    </w:p>
    <w:p w14:paraId="21BDAF95" w14:textId="77777777" w:rsidR="00BF5DF0" w:rsidRPr="004F367B" w:rsidRDefault="00BF5DF0" w:rsidP="00EE12CB">
      <w:pPr>
        <w:widowControl/>
        <w:autoSpaceDE w:val="0"/>
        <w:autoSpaceDN w:val="0"/>
        <w:adjustRightInd w:val="0"/>
        <w:jc w:val="both"/>
        <w:rPr>
          <w:rFonts w:ascii="Arial" w:hAnsi="Arial" w:cs="TarzanaWide"/>
          <w:szCs w:val="20"/>
        </w:rPr>
      </w:pPr>
      <w:r w:rsidRPr="004F367B">
        <w:rPr>
          <w:rFonts w:ascii="Arial" w:hAnsi="Arial" w:cs="TarzanaWide"/>
          <w:szCs w:val="20"/>
        </w:rPr>
        <w:t>Rehabilitation services for injured patients cared for by an integrated trauma system, are associated with lower overall costs because of the reduced mortality and increased return to productive activity for these patients.</w:t>
      </w:r>
    </w:p>
    <w:p w14:paraId="05059C7B" w14:textId="77777777" w:rsidR="00BF5DF0" w:rsidRPr="004F367B" w:rsidRDefault="00BF5DF0" w:rsidP="00EE12CB">
      <w:pPr>
        <w:jc w:val="both"/>
        <w:rPr>
          <w:rFonts w:ascii="Arial" w:hAnsi="Arial"/>
          <w:bCs/>
          <w:szCs w:val="28"/>
        </w:rPr>
      </w:pPr>
    </w:p>
    <w:p w14:paraId="4350DABF" w14:textId="77777777" w:rsidR="00BF5DF0" w:rsidRPr="004F367B" w:rsidRDefault="00BF5DF0" w:rsidP="00EE12CB">
      <w:pPr>
        <w:jc w:val="both"/>
        <w:rPr>
          <w:rFonts w:ascii="Arial" w:hAnsi="Arial"/>
          <w:bCs/>
          <w:szCs w:val="28"/>
        </w:rPr>
      </w:pPr>
      <w:r w:rsidRPr="004F367B">
        <w:rPr>
          <w:rFonts w:ascii="Arial" w:hAnsi="Arial"/>
          <w:bCs/>
          <w:szCs w:val="28"/>
        </w:rPr>
        <w:t xml:space="preserve">Rehabilitation is the process of helping a patient adapt to a disease or disability by teaching them to focus on their existing abilities. Within a rehabilitation center, physical therapy, occupational therapy, and speech therapy can be implemented in a combined effort to increase a person’s ability to function optimally within the limitations placed upon them by disease or disability. To uphold the continuum of care from illness to health and offer a high-level of service, rehabilitation </w:t>
      </w:r>
      <w:r w:rsidRPr="004F367B">
        <w:rPr>
          <w:rFonts w:ascii="Arial" w:hAnsi="Arial"/>
          <w:bCs/>
          <w:szCs w:val="28"/>
        </w:rPr>
        <w:lastRenderedPageBreak/>
        <w:t xml:space="preserve">is a critical service offered within TSA-N through hospital based programs and private organizations. Transfer protocols for rehabilitation facilities are determined by individual facilities. </w:t>
      </w:r>
    </w:p>
    <w:p w14:paraId="0FE4B6D8" w14:textId="77777777" w:rsidR="00BF5DF0" w:rsidRPr="004F367B" w:rsidRDefault="00BF5DF0" w:rsidP="00EE12CB">
      <w:pPr>
        <w:jc w:val="both"/>
        <w:rPr>
          <w:rFonts w:ascii="Arial" w:hAnsi="Arial"/>
          <w:bCs/>
          <w:szCs w:val="28"/>
        </w:rPr>
      </w:pPr>
    </w:p>
    <w:p w14:paraId="54472DB2" w14:textId="77777777" w:rsidR="00BF5DF0" w:rsidRPr="004F367B" w:rsidRDefault="00BF5DF0" w:rsidP="00EE12CB">
      <w:pPr>
        <w:jc w:val="both"/>
        <w:rPr>
          <w:rFonts w:ascii="Arial" w:hAnsi="Arial"/>
          <w:bCs/>
          <w:szCs w:val="28"/>
        </w:rPr>
      </w:pPr>
      <w:r w:rsidRPr="004F367B">
        <w:rPr>
          <w:rFonts w:ascii="Arial" w:hAnsi="Arial"/>
          <w:bCs/>
          <w:szCs w:val="28"/>
        </w:rPr>
        <w:t xml:space="preserve">Rehabilitation can also be defined in terms of tertiary prevention. Tertiary prevention is a level of preventative medicine that deals with the rehabilitation and return of a patient to a status of maximum usefulness with a minimum risk of reoccurrence of a physical or mental disorder. </w:t>
      </w:r>
    </w:p>
    <w:p w14:paraId="49B0EC77" w14:textId="77777777" w:rsidR="00BF5DF0" w:rsidRPr="004F367B" w:rsidRDefault="00BF5DF0" w:rsidP="00EE12CB">
      <w:pPr>
        <w:jc w:val="both"/>
        <w:rPr>
          <w:rFonts w:ascii="Arial" w:hAnsi="Arial"/>
          <w:bCs/>
          <w:szCs w:val="28"/>
        </w:rPr>
      </w:pPr>
    </w:p>
    <w:p w14:paraId="236C732A" w14:textId="1BB9541F" w:rsidR="00BF5DF0" w:rsidRPr="004F367B" w:rsidRDefault="00BF5DF0" w:rsidP="00853575">
      <w:pPr>
        <w:widowControl/>
        <w:autoSpaceDE w:val="0"/>
        <w:autoSpaceDN w:val="0"/>
        <w:adjustRightInd w:val="0"/>
        <w:jc w:val="both"/>
        <w:rPr>
          <w:rFonts w:ascii="Arial" w:hAnsi="Arial" w:cs="TarzanaWide"/>
          <w:szCs w:val="20"/>
        </w:rPr>
      </w:pPr>
      <w:r w:rsidRPr="004F367B">
        <w:rPr>
          <w:rFonts w:ascii="Arial" w:hAnsi="Arial" w:cs="TarzanaWide"/>
          <w:szCs w:val="20"/>
        </w:rPr>
        <w:t xml:space="preserve">As the BVRAC trauma system grows and proliferates, organized visions </w:t>
      </w:r>
      <w:r w:rsidR="00956CCB">
        <w:rPr>
          <w:rFonts w:ascii="Arial" w:hAnsi="Arial" w:cs="TarzanaWide"/>
          <w:szCs w:val="20"/>
        </w:rPr>
        <w:t xml:space="preserve">are required </w:t>
      </w:r>
      <w:r w:rsidRPr="004F367B">
        <w:rPr>
          <w:rFonts w:ascii="Arial" w:hAnsi="Arial" w:cs="TarzanaWide"/>
          <w:szCs w:val="20"/>
        </w:rPr>
        <w:t xml:space="preserve">for the future of the trauma </w:t>
      </w:r>
      <w:r w:rsidR="000513D4" w:rsidRPr="004F367B">
        <w:rPr>
          <w:rFonts w:ascii="Arial" w:hAnsi="Arial" w:cs="TarzanaWide"/>
          <w:szCs w:val="20"/>
        </w:rPr>
        <w:t>system</w:t>
      </w:r>
      <w:r w:rsidRPr="004F367B">
        <w:rPr>
          <w:rFonts w:ascii="Arial" w:hAnsi="Arial" w:cs="TarzanaWide"/>
          <w:szCs w:val="20"/>
        </w:rPr>
        <w:t>.</w:t>
      </w:r>
      <w:r w:rsidRPr="004F367B">
        <w:rPr>
          <w:rFonts w:ascii="Arial" w:hAnsi="Arial" w:cs="TarzanaWide"/>
          <w:szCs w:val="10"/>
        </w:rPr>
        <w:t xml:space="preserve"> </w:t>
      </w:r>
      <w:r w:rsidRPr="004F367B">
        <w:rPr>
          <w:rFonts w:ascii="Arial" w:hAnsi="Arial" w:cs="TarzanaWide"/>
          <w:szCs w:val="20"/>
        </w:rPr>
        <w:t xml:space="preserve">In this plan, the need to have an inclusive trauma system with effective regionalization and an integrated, multidisciplinary approach is recognized. </w:t>
      </w:r>
    </w:p>
    <w:p w14:paraId="128AD53F" w14:textId="77777777" w:rsidR="0012294D" w:rsidRPr="004F367B" w:rsidRDefault="0012294D" w:rsidP="00853575">
      <w:pPr>
        <w:widowControl/>
        <w:autoSpaceDE w:val="0"/>
        <w:autoSpaceDN w:val="0"/>
        <w:adjustRightInd w:val="0"/>
        <w:jc w:val="both"/>
        <w:rPr>
          <w:rFonts w:ascii="Arial" w:hAnsi="Arial"/>
          <w:b/>
          <w:bCs/>
          <w:sz w:val="28"/>
          <w:szCs w:val="28"/>
        </w:rPr>
      </w:pPr>
    </w:p>
    <w:p w14:paraId="613014E2" w14:textId="77777777" w:rsidR="00725AA5" w:rsidRPr="004F367B" w:rsidRDefault="00725AA5" w:rsidP="00853575">
      <w:pPr>
        <w:widowControl/>
        <w:autoSpaceDE w:val="0"/>
        <w:autoSpaceDN w:val="0"/>
        <w:adjustRightInd w:val="0"/>
        <w:jc w:val="both"/>
        <w:rPr>
          <w:rFonts w:ascii="Arial" w:hAnsi="Arial"/>
          <w:b/>
          <w:bCs/>
          <w:sz w:val="28"/>
          <w:szCs w:val="28"/>
        </w:rPr>
      </w:pPr>
    </w:p>
    <w:p w14:paraId="0C9E16B2" w14:textId="77777777" w:rsidR="00BF5DF0" w:rsidRPr="004F367B" w:rsidRDefault="00372F06" w:rsidP="00853575">
      <w:pPr>
        <w:widowControl/>
        <w:autoSpaceDE w:val="0"/>
        <w:autoSpaceDN w:val="0"/>
        <w:adjustRightInd w:val="0"/>
        <w:jc w:val="both"/>
        <w:rPr>
          <w:rFonts w:ascii="Arial" w:hAnsi="Arial" w:cs="TarzanaWide"/>
          <w:szCs w:val="20"/>
        </w:rPr>
      </w:pPr>
      <w:r w:rsidRPr="004F367B">
        <w:rPr>
          <w:rFonts w:ascii="Arial" w:hAnsi="Arial"/>
          <w:b/>
          <w:bCs/>
          <w:sz w:val="28"/>
          <w:szCs w:val="28"/>
        </w:rPr>
        <w:t>X</w:t>
      </w:r>
      <w:r w:rsidR="00BF5DF0" w:rsidRPr="004F367B">
        <w:rPr>
          <w:rFonts w:ascii="Arial" w:hAnsi="Arial"/>
          <w:b/>
          <w:bCs/>
          <w:sz w:val="28"/>
          <w:szCs w:val="28"/>
        </w:rPr>
        <w:t>VIII. DISASTER PREPAREDNESS</w:t>
      </w:r>
    </w:p>
    <w:p w14:paraId="27D9670F" w14:textId="77777777" w:rsidR="00BF5DF0" w:rsidRPr="004F367B" w:rsidRDefault="00BF5DF0" w:rsidP="00B938AD">
      <w:pPr>
        <w:jc w:val="both"/>
        <w:rPr>
          <w:rFonts w:ascii="Arial" w:hAnsi="Arial"/>
          <w:b/>
          <w:bCs/>
          <w:sz w:val="28"/>
          <w:szCs w:val="28"/>
        </w:rPr>
      </w:pPr>
    </w:p>
    <w:p w14:paraId="5A536D5C" w14:textId="05B49EA9" w:rsidR="00BF5DF0" w:rsidRPr="004F367B" w:rsidRDefault="00BF5DF0" w:rsidP="00B938AD">
      <w:pPr>
        <w:jc w:val="both"/>
        <w:rPr>
          <w:rFonts w:ascii="Arial" w:hAnsi="Arial" w:cs="Arial"/>
          <w:szCs w:val="24"/>
        </w:rPr>
      </w:pPr>
      <w:r w:rsidRPr="0029443F">
        <w:rPr>
          <w:rFonts w:ascii="Arial" w:hAnsi="Arial" w:cs="Arial"/>
          <w:szCs w:val="24"/>
        </w:rPr>
        <w:t>BVRAC has been actively involved in parallel disaster planning alongside local, regional</w:t>
      </w:r>
      <w:r w:rsidR="00956CCB">
        <w:rPr>
          <w:rFonts w:ascii="Arial" w:hAnsi="Arial" w:cs="Arial"/>
          <w:szCs w:val="24"/>
        </w:rPr>
        <w:t>,</w:t>
      </w:r>
      <w:r w:rsidRPr="0029443F">
        <w:rPr>
          <w:rFonts w:ascii="Arial" w:hAnsi="Arial" w:cs="Arial"/>
          <w:szCs w:val="24"/>
        </w:rPr>
        <w:t xml:space="preserve"> and state partners to ensure the shared common goals in preparedness are reached.  Collectively, this coalition of healthcare providers and services, emergency management, Council of Governments, VOADs, and private partners provide extensive opportunities for training and exercises to be conducted jointly. The Brazos Valley responded to the activation for </w:t>
      </w:r>
      <w:r w:rsidR="00C639DB" w:rsidRPr="0029443F">
        <w:rPr>
          <w:rFonts w:ascii="Arial" w:hAnsi="Arial" w:cs="Arial"/>
          <w:szCs w:val="24"/>
        </w:rPr>
        <w:t>Hurricane Harvey</w:t>
      </w:r>
      <w:r w:rsidR="00255F97">
        <w:rPr>
          <w:rFonts w:ascii="Arial" w:hAnsi="Arial" w:cs="Arial"/>
          <w:szCs w:val="24"/>
        </w:rPr>
        <w:t xml:space="preserve"> </w:t>
      </w:r>
      <w:r w:rsidRPr="0029443F">
        <w:rPr>
          <w:rFonts w:ascii="Arial" w:hAnsi="Arial" w:cs="Arial"/>
          <w:szCs w:val="24"/>
        </w:rPr>
        <w:t xml:space="preserve">which required extensive care and patient tracking </w:t>
      </w:r>
      <w:r w:rsidR="00255F97">
        <w:rPr>
          <w:rFonts w:ascii="Arial" w:hAnsi="Arial" w:cs="Arial"/>
          <w:szCs w:val="24"/>
        </w:rPr>
        <w:t xml:space="preserve">for approximately 40 </w:t>
      </w:r>
      <w:r w:rsidRPr="0029443F">
        <w:rPr>
          <w:rFonts w:ascii="Arial" w:hAnsi="Arial" w:cs="Arial"/>
          <w:szCs w:val="24"/>
        </w:rPr>
        <w:t>evacuated patients</w:t>
      </w:r>
      <w:r w:rsidR="00255F97">
        <w:rPr>
          <w:rFonts w:ascii="Arial" w:hAnsi="Arial" w:cs="Arial"/>
          <w:szCs w:val="24"/>
        </w:rPr>
        <w:t xml:space="preserve"> to our region.  Historical rainfall and flooding also provided opportunity for regional disaster response</w:t>
      </w:r>
      <w:r w:rsidRPr="0029443F">
        <w:rPr>
          <w:rFonts w:ascii="Arial" w:hAnsi="Arial" w:cs="Arial"/>
          <w:szCs w:val="24"/>
        </w:rPr>
        <w:t xml:space="preserve">.  </w:t>
      </w:r>
      <w:r w:rsidR="00255F97">
        <w:rPr>
          <w:rFonts w:ascii="Arial" w:hAnsi="Arial" w:cs="Arial"/>
          <w:szCs w:val="24"/>
        </w:rPr>
        <w:t xml:space="preserve">In Robertson County, the small town of Franklin endured significant structural damage after a tornado ripped through a large portion of the town.  Regional resources were utilized in support of the people of Franklin.  </w:t>
      </w:r>
      <w:r w:rsidRPr="0029443F">
        <w:rPr>
          <w:rFonts w:ascii="Arial" w:hAnsi="Arial" w:cs="Arial"/>
          <w:szCs w:val="24"/>
        </w:rPr>
        <w:t>BVRAC also has hosted and supported several full scale Mass Causality Incident exercises that have incorporated many of the region’s and state agencies to be successful.  It is this region’s ability to plan, train, coordinate, and support that demonstrates the preparedness level provided to the Brazos Valley communities.</w:t>
      </w:r>
    </w:p>
    <w:p w14:paraId="4D974421" w14:textId="77777777" w:rsidR="00BF5DF0" w:rsidRPr="004F367B" w:rsidRDefault="00BF5DF0" w:rsidP="00B938AD">
      <w:pPr>
        <w:jc w:val="both"/>
        <w:rPr>
          <w:rFonts w:ascii="Arial" w:hAnsi="Arial" w:cs="Arial"/>
          <w:szCs w:val="24"/>
        </w:rPr>
      </w:pPr>
    </w:p>
    <w:p w14:paraId="3F1D7A6F" w14:textId="77777777" w:rsidR="00BF5DF0" w:rsidRPr="004F367B" w:rsidRDefault="00BF5DF0" w:rsidP="00B938AD">
      <w:pPr>
        <w:jc w:val="both"/>
        <w:rPr>
          <w:rFonts w:ascii="Arial" w:hAnsi="Arial" w:cs="Arial"/>
          <w:szCs w:val="24"/>
        </w:rPr>
      </w:pPr>
      <w:r w:rsidRPr="004F367B">
        <w:rPr>
          <w:rFonts w:ascii="Arial" w:hAnsi="Arial" w:cs="Arial"/>
          <w:szCs w:val="24"/>
        </w:rPr>
        <w:t xml:space="preserve">There are several common hazards that the Brazos Valley generally experiences. How those hazards are ranked with regard to severity and threat can vary based off the impact that that hazardous event has on a particular community within the Brazos Valley. The impact that a hurricane may have on hospitals may be vastly different than the impact that it has on EMS. Likewise, how those severities are communicated from various trauma response and emergency management perspectives can also have an effect on rankings. Below are several different charts that display the top five most commonly identified hazards for the Brazos Valley from a number of different organizations. </w:t>
      </w:r>
    </w:p>
    <w:p w14:paraId="1475B54C" w14:textId="77777777" w:rsidR="00DC68BA" w:rsidRPr="004F367B" w:rsidRDefault="00DC68BA" w:rsidP="00B938AD">
      <w:pPr>
        <w:jc w:val="both"/>
        <w:rPr>
          <w:rFonts w:ascii="Arial" w:hAnsi="Arial" w:cs="Arial"/>
          <w:szCs w:val="24"/>
        </w:rPr>
      </w:pPr>
    </w:p>
    <w:p w14:paraId="25539423" w14:textId="77777777" w:rsidR="00C639DB" w:rsidRDefault="00C639DB">
      <w:pPr>
        <w:widowControl/>
        <w:rPr>
          <w:rFonts w:ascii="Arial" w:hAnsi="Arial" w:cs="Arial"/>
          <w:b/>
          <w:szCs w:val="24"/>
        </w:rPr>
      </w:pPr>
      <w:r>
        <w:rPr>
          <w:rFonts w:ascii="Arial" w:hAnsi="Arial" w:cs="Arial"/>
          <w:b/>
          <w:szCs w:val="24"/>
        </w:rPr>
        <w:br w:type="page"/>
      </w:r>
    </w:p>
    <w:p w14:paraId="1EC23E9F" w14:textId="395A7FDE" w:rsidR="00BF5DF0" w:rsidRPr="00B3586B" w:rsidRDefault="00BF5DF0" w:rsidP="00B938AD">
      <w:pPr>
        <w:jc w:val="both"/>
        <w:rPr>
          <w:rFonts w:ascii="Arial" w:hAnsi="Arial" w:cs="Arial"/>
          <w:szCs w:val="24"/>
        </w:rPr>
      </w:pPr>
      <w:r w:rsidRPr="00B3586B">
        <w:rPr>
          <w:rFonts w:ascii="Arial" w:hAnsi="Arial" w:cs="Arial"/>
          <w:b/>
          <w:szCs w:val="24"/>
        </w:rPr>
        <w:lastRenderedPageBreak/>
        <w:t xml:space="preserve">Table </w:t>
      </w:r>
      <w:r w:rsidR="001F6446" w:rsidRPr="00B3586B">
        <w:rPr>
          <w:rFonts w:ascii="Arial" w:hAnsi="Arial" w:cs="Arial"/>
          <w:b/>
          <w:szCs w:val="24"/>
        </w:rPr>
        <w:t xml:space="preserve">1 </w:t>
      </w:r>
      <w:r w:rsidRPr="00B3586B">
        <w:rPr>
          <w:rFonts w:ascii="Arial" w:hAnsi="Arial" w:cs="Arial"/>
          <w:szCs w:val="24"/>
        </w:rPr>
        <w:t xml:space="preserve"> Hazards Most Commonly Identified by Hospitals to </w:t>
      </w:r>
      <w:r w:rsidR="00C93470" w:rsidRPr="00B3586B">
        <w:rPr>
          <w:rFonts w:ascii="Arial" w:hAnsi="Arial" w:cs="Arial"/>
          <w:szCs w:val="24"/>
        </w:rPr>
        <w:t xml:space="preserve">DSHS </w:t>
      </w:r>
      <w:r w:rsidRPr="00B3586B">
        <w:rPr>
          <w:rFonts w:ascii="Arial" w:hAnsi="Arial" w:cs="Arial"/>
          <w:szCs w:val="24"/>
        </w:rPr>
        <w:t>for TSA-N</w:t>
      </w:r>
      <w:r w:rsidR="003F64AE" w:rsidRPr="00B3586B">
        <w:rPr>
          <w:rFonts w:ascii="Arial" w:hAnsi="Arial" w:cs="Arial"/>
          <w:szCs w:val="24"/>
        </w:rPr>
        <w:t xml:space="preserve"> (</w:t>
      </w:r>
      <w:r w:rsidR="001F6446" w:rsidRPr="00B3586B">
        <w:rPr>
          <w:rFonts w:ascii="Arial" w:hAnsi="Arial" w:cs="Arial"/>
          <w:szCs w:val="24"/>
        </w:rPr>
        <w:t>2019</w:t>
      </w:r>
      <w:r w:rsidR="003F64AE" w:rsidRPr="00B3586B">
        <w:rPr>
          <w:rFonts w:ascii="Arial" w:hAnsi="Arial" w:cs="Arial"/>
          <w:szCs w:val="24"/>
        </w:rPr>
        <w:t>)</w:t>
      </w:r>
    </w:p>
    <w:tbl>
      <w:tblPr>
        <w:tblpPr w:leftFromText="180" w:rightFromText="180" w:vertAnchor="text" w:horzAnchor="margin" w:tblpXSpec="center" w:tblpY="136"/>
        <w:tblW w:w="1106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5"/>
        <w:gridCol w:w="1260"/>
        <w:gridCol w:w="900"/>
        <w:gridCol w:w="1080"/>
        <w:gridCol w:w="1170"/>
        <w:gridCol w:w="1620"/>
        <w:gridCol w:w="1260"/>
        <w:gridCol w:w="1260"/>
        <w:gridCol w:w="896"/>
      </w:tblGrid>
      <w:tr w:rsidR="00BF5DF0" w:rsidRPr="00B3586B" w14:paraId="362B7626" w14:textId="77777777" w:rsidTr="00F61F46">
        <w:trPr>
          <w:trHeight w:val="79"/>
        </w:trPr>
        <w:tc>
          <w:tcPr>
            <w:tcW w:w="11061" w:type="dxa"/>
            <w:gridSpan w:val="9"/>
            <w:tcBorders>
              <w:top w:val="single" w:sz="4" w:space="0" w:color="auto"/>
              <w:bottom w:val="single" w:sz="4" w:space="0" w:color="auto"/>
            </w:tcBorders>
            <w:shd w:val="clear" w:color="auto" w:fill="3366FF"/>
          </w:tcPr>
          <w:p w14:paraId="1CE91DDD" w14:textId="77777777" w:rsidR="00BF5DF0" w:rsidRPr="00B3586B" w:rsidRDefault="00BF5DF0" w:rsidP="00126DFD">
            <w:pPr>
              <w:pStyle w:val="Default"/>
              <w:rPr>
                <w:color w:val="FFFFFF"/>
                <w:sz w:val="28"/>
                <w:szCs w:val="28"/>
              </w:rPr>
            </w:pPr>
            <w:r w:rsidRPr="00B3586B">
              <w:rPr>
                <w:color w:val="FFFFFF"/>
                <w:sz w:val="28"/>
                <w:szCs w:val="28"/>
              </w:rPr>
              <w:t xml:space="preserve">TSA-N </w:t>
            </w:r>
          </w:p>
        </w:tc>
      </w:tr>
      <w:tr w:rsidR="00BF5DF0" w:rsidRPr="00B3586B" w14:paraId="2C1A6B96" w14:textId="77777777" w:rsidTr="00F61F46">
        <w:trPr>
          <w:trHeight w:val="70"/>
        </w:trPr>
        <w:tc>
          <w:tcPr>
            <w:tcW w:w="11061" w:type="dxa"/>
            <w:gridSpan w:val="9"/>
            <w:tcBorders>
              <w:top w:val="single" w:sz="4" w:space="0" w:color="auto"/>
              <w:bottom w:val="single" w:sz="4" w:space="0" w:color="auto"/>
            </w:tcBorders>
          </w:tcPr>
          <w:p w14:paraId="3C605D3E" w14:textId="77777777" w:rsidR="00BF5DF0" w:rsidRPr="00B3586B" w:rsidRDefault="00BF5DF0" w:rsidP="00126DFD">
            <w:pPr>
              <w:pStyle w:val="Default"/>
              <w:rPr>
                <w:b/>
                <w:bCs/>
                <w:sz w:val="18"/>
                <w:szCs w:val="23"/>
              </w:rPr>
            </w:pPr>
          </w:p>
          <w:p w14:paraId="57E5F5FA" w14:textId="77777777" w:rsidR="00BF5DF0" w:rsidRPr="00B3586B" w:rsidRDefault="00BF5DF0" w:rsidP="00126DFD">
            <w:pPr>
              <w:pStyle w:val="Default"/>
              <w:rPr>
                <w:sz w:val="18"/>
                <w:szCs w:val="23"/>
              </w:rPr>
            </w:pPr>
            <w:r w:rsidRPr="00B3586B">
              <w:rPr>
                <w:b/>
                <w:bCs/>
                <w:sz w:val="18"/>
                <w:szCs w:val="23"/>
              </w:rPr>
              <w:t>Counties</w:t>
            </w:r>
            <w:r w:rsidRPr="00B3586B">
              <w:rPr>
                <w:sz w:val="18"/>
                <w:szCs w:val="23"/>
              </w:rPr>
              <w:t xml:space="preserve">: Brazos, Burleson, Grimes, Leon, Madison, Robertson, Washington </w:t>
            </w:r>
          </w:p>
        </w:tc>
      </w:tr>
      <w:tr w:rsidR="001F6446" w:rsidRPr="00B3586B" w14:paraId="547439D9" w14:textId="77777777" w:rsidTr="006C32A1">
        <w:trPr>
          <w:trHeight w:val="383"/>
        </w:trPr>
        <w:tc>
          <w:tcPr>
            <w:tcW w:w="1615" w:type="dxa"/>
            <w:vMerge w:val="restart"/>
            <w:tcBorders>
              <w:top w:val="single" w:sz="4" w:space="0" w:color="auto"/>
              <w:right w:val="single" w:sz="4" w:space="0" w:color="auto"/>
            </w:tcBorders>
            <w:shd w:val="clear" w:color="auto" w:fill="CCFFFF"/>
            <w:vAlign w:val="center"/>
          </w:tcPr>
          <w:p w14:paraId="7BA7D3C3" w14:textId="088A8831" w:rsidR="001F6446" w:rsidRPr="00B3586B" w:rsidRDefault="001F6446" w:rsidP="006C32A1">
            <w:pPr>
              <w:pStyle w:val="Default"/>
              <w:jc w:val="center"/>
              <w:rPr>
                <w:b/>
                <w:bCs/>
                <w:sz w:val="20"/>
                <w:szCs w:val="22"/>
                <w:u w:val="single"/>
              </w:rPr>
            </w:pPr>
            <w:r w:rsidRPr="00B3586B">
              <w:rPr>
                <w:b/>
                <w:bCs/>
                <w:sz w:val="20"/>
                <w:szCs w:val="22"/>
                <w:u w:val="single"/>
              </w:rPr>
              <w:t>Event</w:t>
            </w:r>
          </w:p>
        </w:tc>
        <w:tc>
          <w:tcPr>
            <w:tcW w:w="8550" w:type="dxa"/>
            <w:gridSpan w:val="7"/>
            <w:tcBorders>
              <w:top w:val="single" w:sz="4" w:space="0" w:color="auto"/>
              <w:left w:val="single" w:sz="4" w:space="0" w:color="auto"/>
              <w:bottom w:val="single" w:sz="4" w:space="0" w:color="auto"/>
              <w:right w:val="single" w:sz="4" w:space="0" w:color="auto"/>
            </w:tcBorders>
            <w:shd w:val="clear" w:color="auto" w:fill="CCFFFF"/>
            <w:vAlign w:val="center"/>
          </w:tcPr>
          <w:p w14:paraId="4F536339" w14:textId="0346D110" w:rsidR="001F6446" w:rsidRPr="00B3586B" w:rsidRDefault="001F6446" w:rsidP="006C32A1">
            <w:pPr>
              <w:pStyle w:val="Default"/>
              <w:jc w:val="center"/>
              <w:rPr>
                <w:b/>
                <w:bCs/>
                <w:sz w:val="20"/>
                <w:szCs w:val="22"/>
              </w:rPr>
            </w:pPr>
            <w:r w:rsidRPr="00B3586B">
              <w:rPr>
                <w:b/>
                <w:bCs/>
                <w:sz w:val="20"/>
                <w:szCs w:val="22"/>
              </w:rPr>
              <w:t>Severity = (Magnitude - Mitigation</w:t>
            </w:r>
          </w:p>
        </w:tc>
        <w:tc>
          <w:tcPr>
            <w:tcW w:w="896" w:type="dxa"/>
            <w:vMerge w:val="restart"/>
            <w:tcBorders>
              <w:top w:val="single" w:sz="4" w:space="0" w:color="auto"/>
              <w:left w:val="single" w:sz="4" w:space="0" w:color="auto"/>
            </w:tcBorders>
            <w:shd w:val="clear" w:color="auto" w:fill="FFFF99"/>
            <w:vAlign w:val="center"/>
          </w:tcPr>
          <w:p w14:paraId="4F1EDD37" w14:textId="459786D5" w:rsidR="001F6446" w:rsidRPr="00B3586B" w:rsidRDefault="001F6446" w:rsidP="006C32A1">
            <w:pPr>
              <w:pStyle w:val="Default"/>
              <w:jc w:val="center"/>
              <w:rPr>
                <w:sz w:val="20"/>
                <w:szCs w:val="22"/>
                <w:u w:val="single"/>
              </w:rPr>
            </w:pPr>
            <w:r w:rsidRPr="00B3586B">
              <w:rPr>
                <w:b/>
                <w:bCs/>
                <w:sz w:val="20"/>
                <w:szCs w:val="22"/>
                <w:u w:val="single"/>
              </w:rPr>
              <w:t>Risk</w:t>
            </w:r>
          </w:p>
          <w:p w14:paraId="6E196B9B" w14:textId="77777777" w:rsidR="001F6446" w:rsidRPr="00B3586B" w:rsidRDefault="001F6446" w:rsidP="006C32A1">
            <w:pPr>
              <w:pStyle w:val="Default"/>
              <w:jc w:val="center"/>
              <w:rPr>
                <w:i/>
                <w:iCs/>
                <w:sz w:val="18"/>
                <w:szCs w:val="22"/>
              </w:rPr>
            </w:pPr>
          </w:p>
          <w:p w14:paraId="60421756" w14:textId="77777777" w:rsidR="001F6446" w:rsidRPr="00B3586B" w:rsidRDefault="001F6446" w:rsidP="006C32A1">
            <w:pPr>
              <w:pStyle w:val="Default"/>
              <w:jc w:val="center"/>
              <w:rPr>
                <w:i/>
                <w:iCs/>
                <w:sz w:val="18"/>
                <w:szCs w:val="22"/>
              </w:rPr>
            </w:pPr>
          </w:p>
          <w:p w14:paraId="4D125C85" w14:textId="611C7AB6" w:rsidR="001F6446" w:rsidRPr="00B3586B" w:rsidRDefault="001F6446" w:rsidP="006C32A1">
            <w:pPr>
              <w:pStyle w:val="Default"/>
              <w:jc w:val="center"/>
              <w:rPr>
                <w:b/>
                <w:bCs/>
                <w:sz w:val="20"/>
                <w:szCs w:val="22"/>
                <w:u w:val="single"/>
              </w:rPr>
            </w:pPr>
            <w:r w:rsidRPr="00B3586B">
              <w:rPr>
                <w:i/>
                <w:iCs/>
                <w:sz w:val="18"/>
                <w:szCs w:val="22"/>
              </w:rPr>
              <w:t>Relative threat (Probability x Severity)</w:t>
            </w:r>
          </w:p>
        </w:tc>
      </w:tr>
      <w:tr w:rsidR="001F6446" w:rsidRPr="00B3586B" w14:paraId="5C00827B" w14:textId="77777777" w:rsidTr="006C32A1">
        <w:trPr>
          <w:trHeight w:val="383"/>
        </w:trPr>
        <w:tc>
          <w:tcPr>
            <w:tcW w:w="1615" w:type="dxa"/>
            <w:vMerge/>
            <w:tcBorders>
              <w:bottom w:val="single" w:sz="4" w:space="0" w:color="auto"/>
              <w:right w:val="single" w:sz="4" w:space="0" w:color="auto"/>
            </w:tcBorders>
            <w:shd w:val="clear" w:color="auto" w:fill="CCFFFF"/>
            <w:vAlign w:val="center"/>
          </w:tcPr>
          <w:p w14:paraId="0C9E2553" w14:textId="4112AA3B" w:rsidR="001F6446" w:rsidRPr="00B3586B" w:rsidRDefault="001F6446" w:rsidP="006C32A1">
            <w:pPr>
              <w:pStyle w:val="Default"/>
              <w:jc w:val="center"/>
              <w:rPr>
                <w:sz w:val="20"/>
                <w:szCs w:val="22"/>
                <w:u w:val="single"/>
              </w:rPr>
            </w:pPr>
          </w:p>
        </w:tc>
        <w:tc>
          <w:tcPr>
            <w:tcW w:w="1260" w:type="dxa"/>
            <w:tcBorders>
              <w:top w:val="single" w:sz="4" w:space="0" w:color="auto"/>
              <w:left w:val="single" w:sz="4" w:space="0" w:color="auto"/>
              <w:bottom w:val="single" w:sz="4" w:space="0" w:color="auto"/>
              <w:right w:val="single" w:sz="4" w:space="0" w:color="auto"/>
            </w:tcBorders>
            <w:shd w:val="clear" w:color="auto" w:fill="CCFFFF"/>
            <w:vAlign w:val="center"/>
          </w:tcPr>
          <w:p w14:paraId="2A0A8DBD" w14:textId="1C9C7016" w:rsidR="001F6446" w:rsidRPr="00B3586B" w:rsidRDefault="001F6446" w:rsidP="006C32A1">
            <w:pPr>
              <w:pStyle w:val="Default"/>
              <w:jc w:val="center"/>
              <w:rPr>
                <w:sz w:val="20"/>
                <w:szCs w:val="22"/>
                <w:u w:val="single"/>
              </w:rPr>
            </w:pPr>
            <w:r w:rsidRPr="00B3586B">
              <w:rPr>
                <w:b/>
                <w:bCs/>
                <w:sz w:val="20"/>
                <w:szCs w:val="22"/>
                <w:u w:val="single"/>
              </w:rPr>
              <w:t>Probability</w:t>
            </w:r>
          </w:p>
          <w:p w14:paraId="71EC420E" w14:textId="77777777" w:rsidR="001F6446" w:rsidRPr="00B3586B" w:rsidRDefault="001F6446" w:rsidP="006C32A1">
            <w:pPr>
              <w:pStyle w:val="Default"/>
              <w:jc w:val="center"/>
              <w:rPr>
                <w:i/>
                <w:iCs/>
                <w:sz w:val="18"/>
                <w:szCs w:val="22"/>
              </w:rPr>
            </w:pPr>
          </w:p>
          <w:p w14:paraId="0FAF0E59" w14:textId="77777777" w:rsidR="001F6446" w:rsidRPr="00B3586B" w:rsidRDefault="001F6446" w:rsidP="006C32A1">
            <w:pPr>
              <w:pStyle w:val="Default"/>
              <w:jc w:val="center"/>
              <w:rPr>
                <w:i/>
                <w:iCs/>
                <w:sz w:val="18"/>
                <w:szCs w:val="22"/>
              </w:rPr>
            </w:pPr>
          </w:p>
          <w:p w14:paraId="49C6182A" w14:textId="3884B8E9" w:rsidR="001F6446" w:rsidRPr="00B3586B" w:rsidRDefault="001F6446" w:rsidP="006C32A1">
            <w:pPr>
              <w:pStyle w:val="Default"/>
              <w:jc w:val="center"/>
              <w:rPr>
                <w:sz w:val="18"/>
                <w:szCs w:val="22"/>
              </w:rPr>
            </w:pPr>
            <w:r w:rsidRPr="00B3586B">
              <w:rPr>
                <w:i/>
                <w:iCs/>
                <w:sz w:val="18"/>
                <w:szCs w:val="22"/>
              </w:rPr>
              <w:t>Likelihood this</w:t>
            </w:r>
          </w:p>
          <w:p w14:paraId="4F99E710" w14:textId="56B68FF8" w:rsidR="001F6446" w:rsidRPr="00B3586B" w:rsidRDefault="001F6446" w:rsidP="006C32A1">
            <w:pPr>
              <w:pStyle w:val="Default"/>
              <w:jc w:val="center"/>
              <w:rPr>
                <w:sz w:val="18"/>
                <w:szCs w:val="22"/>
              </w:rPr>
            </w:pPr>
            <w:r w:rsidRPr="00B3586B">
              <w:rPr>
                <w:i/>
                <w:iCs/>
                <w:sz w:val="18"/>
                <w:szCs w:val="22"/>
              </w:rPr>
              <w:t>will occur</w:t>
            </w:r>
          </w:p>
        </w:tc>
        <w:tc>
          <w:tcPr>
            <w:tcW w:w="900" w:type="dxa"/>
            <w:tcBorders>
              <w:top w:val="single" w:sz="4" w:space="0" w:color="auto"/>
              <w:left w:val="single" w:sz="4" w:space="0" w:color="auto"/>
              <w:bottom w:val="single" w:sz="4" w:space="0" w:color="auto"/>
              <w:right w:val="single" w:sz="4" w:space="0" w:color="auto"/>
            </w:tcBorders>
            <w:shd w:val="clear" w:color="auto" w:fill="FFCC99"/>
            <w:vAlign w:val="center"/>
          </w:tcPr>
          <w:p w14:paraId="5E42288D" w14:textId="34BE0851" w:rsidR="001F6446" w:rsidRPr="00B3586B" w:rsidRDefault="001F6446" w:rsidP="006C32A1">
            <w:pPr>
              <w:pStyle w:val="Default"/>
              <w:jc w:val="center"/>
              <w:rPr>
                <w:sz w:val="20"/>
                <w:szCs w:val="22"/>
              </w:rPr>
            </w:pPr>
            <w:r w:rsidRPr="00B3586B">
              <w:rPr>
                <w:b/>
                <w:bCs/>
                <w:sz w:val="20"/>
                <w:szCs w:val="22"/>
              </w:rPr>
              <w:t>Human</w:t>
            </w:r>
          </w:p>
          <w:p w14:paraId="2B1A9DF6" w14:textId="7951E27D" w:rsidR="001F6446" w:rsidRPr="00B3586B" w:rsidRDefault="001F6446" w:rsidP="006C32A1">
            <w:pPr>
              <w:pStyle w:val="Default"/>
              <w:jc w:val="center"/>
              <w:rPr>
                <w:sz w:val="20"/>
                <w:szCs w:val="22"/>
                <w:u w:val="single"/>
              </w:rPr>
            </w:pPr>
            <w:r w:rsidRPr="00B3586B">
              <w:rPr>
                <w:b/>
                <w:bCs/>
                <w:sz w:val="20"/>
                <w:szCs w:val="22"/>
                <w:u w:val="single"/>
              </w:rPr>
              <w:t>Impact</w:t>
            </w:r>
          </w:p>
          <w:p w14:paraId="372AC00F" w14:textId="77777777" w:rsidR="001F6446" w:rsidRPr="00B3586B" w:rsidRDefault="001F6446" w:rsidP="006C32A1">
            <w:pPr>
              <w:pStyle w:val="Default"/>
              <w:jc w:val="center"/>
              <w:rPr>
                <w:i/>
                <w:iCs/>
                <w:sz w:val="18"/>
                <w:szCs w:val="22"/>
              </w:rPr>
            </w:pPr>
          </w:p>
          <w:p w14:paraId="7E16C32E" w14:textId="556AD829" w:rsidR="001F6446" w:rsidRPr="00B3586B" w:rsidRDefault="001F6446" w:rsidP="006C32A1">
            <w:pPr>
              <w:pStyle w:val="Default"/>
              <w:jc w:val="center"/>
              <w:rPr>
                <w:sz w:val="18"/>
                <w:szCs w:val="22"/>
              </w:rPr>
            </w:pPr>
            <w:r w:rsidRPr="00B3586B">
              <w:rPr>
                <w:i/>
                <w:iCs/>
                <w:sz w:val="18"/>
                <w:szCs w:val="22"/>
              </w:rPr>
              <w:t>Possibility of</w:t>
            </w:r>
          </w:p>
          <w:p w14:paraId="4A4AC3B5" w14:textId="7EF37562" w:rsidR="001F6446" w:rsidRPr="00B3586B" w:rsidRDefault="001F6446" w:rsidP="006C32A1">
            <w:pPr>
              <w:pStyle w:val="Default"/>
              <w:jc w:val="center"/>
              <w:rPr>
                <w:sz w:val="18"/>
                <w:szCs w:val="22"/>
              </w:rPr>
            </w:pPr>
            <w:r w:rsidRPr="00B3586B">
              <w:rPr>
                <w:i/>
                <w:iCs/>
                <w:sz w:val="18"/>
                <w:szCs w:val="22"/>
              </w:rPr>
              <w:t>death or injury</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3142C44E" w14:textId="5CEB1E4C" w:rsidR="001F6446" w:rsidRPr="00B3586B" w:rsidRDefault="001F6446" w:rsidP="006C32A1">
            <w:pPr>
              <w:pStyle w:val="Default"/>
              <w:jc w:val="center"/>
              <w:rPr>
                <w:sz w:val="18"/>
                <w:szCs w:val="22"/>
              </w:rPr>
            </w:pPr>
            <w:r w:rsidRPr="00B3586B">
              <w:rPr>
                <w:b/>
                <w:bCs/>
                <w:sz w:val="20"/>
                <w:szCs w:val="22"/>
              </w:rPr>
              <w:t>Property</w:t>
            </w:r>
            <w:r w:rsidRPr="00B3586B">
              <w:rPr>
                <w:b/>
                <w:bCs/>
                <w:sz w:val="18"/>
                <w:szCs w:val="22"/>
              </w:rPr>
              <w:t xml:space="preserve"> </w:t>
            </w:r>
            <w:r w:rsidRPr="00B3586B">
              <w:rPr>
                <w:b/>
                <w:bCs/>
                <w:sz w:val="20"/>
                <w:szCs w:val="22"/>
                <w:u w:val="single"/>
              </w:rPr>
              <w:t>Impact</w:t>
            </w:r>
          </w:p>
          <w:p w14:paraId="6971BE19" w14:textId="77777777" w:rsidR="001F6446" w:rsidRPr="00B3586B" w:rsidRDefault="001F6446" w:rsidP="006C32A1">
            <w:pPr>
              <w:pStyle w:val="Default"/>
              <w:jc w:val="center"/>
              <w:rPr>
                <w:i/>
                <w:iCs/>
                <w:sz w:val="18"/>
                <w:szCs w:val="22"/>
              </w:rPr>
            </w:pPr>
          </w:p>
          <w:p w14:paraId="4B96B626" w14:textId="42F62074" w:rsidR="001F6446" w:rsidRPr="00B3586B" w:rsidRDefault="001F6446" w:rsidP="006C32A1">
            <w:pPr>
              <w:pStyle w:val="Default"/>
              <w:jc w:val="center"/>
              <w:rPr>
                <w:sz w:val="18"/>
                <w:szCs w:val="22"/>
              </w:rPr>
            </w:pPr>
            <w:r w:rsidRPr="00B3586B">
              <w:rPr>
                <w:i/>
                <w:iCs/>
                <w:sz w:val="18"/>
                <w:szCs w:val="22"/>
              </w:rPr>
              <w:t>Physical losses and damages</w:t>
            </w:r>
          </w:p>
        </w:tc>
        <w:tc>
          <w:tcPr>
            <w:tcW w:w="1170" w:type="dxa"/>
            <w:tcBorders>
              <w:top w:val="single" w:sz="4" w:space="0" w:color="auto"/>
              <w:left w:val="single" w:sz="4" w:space="0" w:color="auto"/>
              <w:bottom w:val="single" w:sz="4" w:space="0" w:color="auto"/>
              <w:right w:val="single" w:sz="4" w:space="0" w:color="auto"/>
            </w:tcBorders>
            <w:shd w:val="clear" w:color="auto" w:fill="FFCC99"/>
            <w:vAlign w:val="center"/>
          </w:tcPr>
          <w:p w14:paraId="6FD6AD50" w14:textId="7747C99F" w:rsidR="001F6446" w:rsidRPr="00B3586B" w:rsidRDefault="001F6446" w:rsidP="006C32A1">
            <w:pPr>
              <w:pStyle w:val="Default"/>
              <w:jc w:val="center"/>
              <w:rPr>
                <w:sz w:val="18"/>
                <w:szCs w:val="22"/>
              </w:rPr>
            </w:pPr>
            <w:r w:rsidRPr="00B3586B">
              <w:rPr>
                <w:b/>
                <w:bCs/>
                <w:sz w:val="20"/>
                <w:szCs w:val="22"/>
              </w:rPr>
              <w:t xml:space="preserve">Business </w:t>
            </w:r>
            <w:r w:rsidRPr="00B3586B">
              <w:rPr>
                <w:b/>
                <w:bCs/>
                <w:sz w:val="20"/>
                <w:szCs w:val="22"/>
                <w:u w:val="single"/>
              </w:rPr>
              <w:t>Impact</w:t>
            </w:r>
          </w:p>
          <w:p w14:paraId="19C3CA47" w14:textId="77777777" w:rsidR="001F6446" w:rsidRPr="00B3586B" w:rsidRDefault="001F6446" w:rsidP="006C32A1">
            <w:pPr>
              <w:pStyle w:val="Default"/>
              <w:jc w:val="center"/>
              <w:rPr>
                <w:i/>
                <w:iCs/>
                <w:sz w:val="18"/>
                <w:szCs w:val="22"/>
              </w:rPr>
            </w:pPr>
          </w:p>
          <w:p w14:paraId="0733D525" w14:textId="180EBD8B" w:rsidR="001F6446" w:rsidRPr="00B3586B" w:rsidRDefault="001F6446" w:rsidP="006C32A1">
            <w:pPr>
              <w:pStyle w:val="Default"/>
              <w:jc w:val="center"/>
              <w:rPr>
                <w:i/>
                <w:iCs/>
                <w:sz w:val="18"/>
                <w:szCs w:val="22"/>
              </w:rPr>
            </w:pPr>
            <w:r w:rsidRPr="00B3586B">
              <w:rPr>
                <w:i/>
                <w:iCs/>
                <w:sz w:val="18"/>
                <w:szCs w:val="22"/>
              </w:rPr>
              <w:t>Interruption of services</w:t>
            </w:r>
          </w:p>
        </w:tc>
        <w:tc>
          <w:tcPr>
            <w:tcW w:w="1620" w:type="dxa"/>
            <w:tcBorders>
              <w:top w:val="single" w:sz="4" w:space="0" w:color="auto"/>
              <w:left w:val="single" w:sz="4" w:space="0" w:color="auto"/>
              <w:bottom w:val="single" w:sz="4" w:space="0" w:color="auto"/>
              <w:right w:val="single" w:sz="4" w:space="0" w:color="auto"/>
            </w:tcBorders>
            <w:shd w:val="clear" w:color="auto" w:fill="CCFFCC"/>
            <w:vAlign w:val="center"/>
          </w:tcPr>
          <w:p w14:paraId="6A84ADA0" w14:textId="088A3CD0" w:rsidR="001F6446" w:rsidRPr="00B3586B" w:rsidRDefault="001F6446" w:rsidP="006C32A1">
            <w:pPr>
              <w:pStyle w:val="Default"/>
              <w:jc w:val="center"/>
              <w:rPr>
                <w:sz w:val="20"/>
                <w:szCs w:val="22"/>
                <w:u w:val="single"/>
              </w:rPr>
            </w:pPr>
            <w:r w:rsidRPr="00B3586B">
              <w:rPr>
                <w:b/>
                <w:bCs/>
                <w:sz w:val="20"/>
                <w:szCs w:val="22"/>
                <w:u w:val="single"/>
              </w:rPr>
              <w:t>Preparedness</w:t>
            </w:r>
          </w:p>
          <w:p w14:paraId="7F05D45F" w14:textId="77777777" w:rsidR="001F6446" w:rsidRPr="00B3586B" w:rsidRDefault="001F6446" w:rsidP="006C32A1">
            <w:pPr>
              <w:pStyle w:val="Default"/>
              <w:jc w:val="center"/>
              <w:rPr>
                <w:i/>
                <w:iCs/>
                <w:sz w:val="18"/>
                <w:szCs w:val="22"/>
              </w:rPr>
            </w:pPr>
          </w:p>
          <w:p w14:paraId="1DB14D61" w14:textId="77777777" w:rsidR="001F6446" w:rsidRPr="00B3586B" w:rsidRDefault="001F6446" w:rsidP="006C32A1">
            <w:pPr>
              <w:pStyle w:val="Default"/>
              <w:jc w:val="center"/>
              <w:rPr>
                <w:i/>
                <w:iCs/>
                <w:sz w:val="18"/>
                <w:szCs w:val="22"/>
              </w:rPr>
            </w:pPr>
          </w:p>
          <w:p w14:paraId="35F2484C" w14:textId="3A4BBDB2" w:rsidR="001F6446" w:rsidRPr="00B3586B" w:rsidRDefault="001F6446" w:rsidP="006C32A1">
            <w:pPr>
              <w:pStyle w:val="Default"/>
              <w:jc w:val="center"/>
              <w:rPr>
                <w:sz w:val="18"/>
                <w:szCs w:val="22"/>
              </w:rPr>
            </w:pPr>
            <w:r w:rsidRPr="00B3586B">
              <w:rPr>
                <w:i/>
                <w:iCs/>
                <w:sz w:val="18"/>
                <w:szCs w:val="22"/>
              </w:rPr>
              <w:t>Preplanning</w:t>
            </w:r>
          </w:p>
        </w:tc>
        <w:tc>
          <w:tcPr>
            <w:tcW w:w="1260" w:type="dxa"/>
            <w:tcBorders>
              <w:top w:val="single" w:sz="4" w:space="0" w:color="auto"/>
              <w:left w:val="single" w:sz="4" w:space="0" w:color="auto"/>
              <w:bottom w:val="single" w:sz="4" w:space="0" w:color="auto"/>
              <w:right w:val="single" w:sz="4" w:space="0" w:color="auto"/>
            </w:tcBorders>
            <w:shd w:val="clear" w:color="auto" w:fill="CCFFCC"/>
            <w:vAlign w:val="center"/>
          </w:tcPr>
          <w:p w14:paraId="2ACC5F15" w14:textId="06B9301B" w:rsidR="001F6446" w:rsidRPr="00B3586B" w:rsidRDefault="001F6446" w:rsidP="006C32A1">
            <w:pPr>
              <w:pStyle w:val="Default"/>
              <w:jc w:val="center"/>
              <w:rPr>
                <w:sz w:val="20"/>
                <w:szCs w:val="22"/>
              </w:rPr>
            </w:pPr>
            <w:r w:rsidRPr="00B3586B">
              <w:rPr>
                <w:b/>
                <w:bCs/>
                <w:sz w:val="20"/>
                <w:szCs w:val="22"/>
              </w:rPr>
              <w:t xml:space="preserve">Internal </w:t>
            </w:r>
            <w:r w:rsidRPr="00B3586B">
              <w:rPr>
                <w:b/>
                <w:bCs/>
                <w:sz w:val="20"/>
                <w:szCs w:val="22"/>
                <w:u w:val="single"/>
              </w:rPr>
              <w:t>Response</w:t>
            </w:r>
          </w:p>
          <w:p w14:paraId="7D686970" w14:textId="77777777" w:rsidR="001F6446" w:rsidRPr="00B3586B" w:rsidRDefault="001F6446" w:rsidP="006C32A1">
            <w:pPr>
              <w:pStyle w:val="Default"/>
              <w:jc w:val="center"/>
              <w:rPr>
                <w:i/>
                <w:iCs/>
                <w:sz w:val="18"/>
                <w:szCs w:val="22"/>
              </w:rPr>
            </w:pPr>
          </w:p>
          <w:p w14:paraId="29A1F276" w14:textId="09773881" w:rsidR="001F6446" w:rsidRPr="00B3586B" w:rsidRDefault="001F6446" w:rsidP="006C32A1">
            <w:pPr>
              <w:pStyle w:val="Default"/>
              <w:jc w:val="center"/>
              <w:rPr>
                <w:sz w:val="18"/>
                <w:szCs w:val="22"/>
              </w:rPr>
            </w:pPr>
            <w:r w:rsidRPr="00B3586B">
              <w:rPr>
                <w:i/>
                <w:iCs/>
                <w:sz w:val="18"/>
                <w:szCs w:val="22"/>
              </w:rPr>
              <w:t>Time, effectiveness, resources</w:t>
            </w:r>
          </w:p>
        </w:tc>
        <w:tc>
          <w:tcPr>
            <w:tcW w:w="1260" w:type="dxa"/>
            <w:tcBorders>
              <w:top w:val="single" w:sz="4" w:space="0" w:color="auto"/>
              <w:left w:val="single" w:sz="4" w:space="0" w:color="auto"/>
              <w:bottom w:val="single" w:sz="4" w:space="0" w:color="auto"/>
              <w:right w:val="single" w:sz="4" w:space="0" w:color="auto"/>
            </w:tcBorders>
            <w:shd w:val="clear" w:color="auto" w:fill="CCFFCC"/>
            <w:vAlign w:val="center"/>
          </w:tcPr>
          <w:p w14:paraId="44DF6D9C" w14:textId="3DBF6549" w:rsidR="001F6446" w:rsidRPr="00B3586B" w:rsidRDefault="001F6446" w:rsidP="006C32A1">
            <w:pPr>
              <w:pStyle w:val="Default"/>
              <w:jc w:val="center"/>
              <w:rPr>
                <w:sz w:val="20"/>
                <w:szCs w:val="22"/>
              </w:rPr>
            </w:pPr>
            <w:r w:rsidRPr="00B3586B">
              <w:rPr>
                <w:b/>
                <w:bCs/>
                <w:sz w:val="20"/>
                <w:szCs w:val="22"/>
              </w:rPr>
              <w:t xml:space="preserve">External </w:t>
            </w:r>
            <w:r w:rsidRPr="00B3586B">
              <w:rPr>
                <w:b/>
                <w:bCs/>
                <w:sz w:val="20"/>
                <w:szCs w:val="22"/>
                <w:u w:val="single"/>
              </w:rPr>
              <w:t>Response</w:t>
            </w:r>
          </w:p>
          <w:p w14:paraId="4A7CE438" w14:textId="77777777" w:rsidR="001F6446" w:rsidRPr="00B3586B" w:rsidRDefault="001F6446" w:rsidP="006C32A1">
            <w:pPr>
              <w:pStyle w:val="Default"/>
              <w:jc w:val="center"/>
              <w:rPr>
                <w:i/>
                <w:iCs/>
                <w:sz w:val="18"/>
                <w:szCs w:val="22"/>
              </w:rPr>
            </w:pPr>
          </w:p>
          <w:p w14:paraId="344C1D6C" w14:textId="729D72BD" w:rsidR="001F6446" w:rsidRPr="00B3586B" w:rsidRDefault="001F6446" w:rsidP="006C32A1">
            <w:pPr>
              <w:pStyle w:val="Default"/>
              <w:jc w:val="center"/>
              <w:rPr>
                <w:sz w:val="18"/>
                <w:szCs w:val="22"/>
              </w:rPr>
            </w:pPr>
            <w:r w:rsidRPr="00B3586B">
              <w:rPr>
                <w:i/>
                <w:iCs/>
                <w:sz w:val="18"/>
                <w:szCs w:val="22"/>
              </w:rPr>
              <w:t>Community/ Mutual Aid staff and supplies</w:t>
            </w:r>
          </w:p>
        </w:tc>
        <w:tc>
          <w:tcPr>
            <w:tcW w:w="896" w:type="dxa"/>
            <w:vMerge/>
            <w:tcBorders>
              <w:left w:val="single" w:sz="4" w:space="0" w:color="auto"/>
              <w:bottom w:val="single" w:sz="4" w:space="0" w:color="auto"/>
            </w:tcBorders>
            <w:shd w:val="clear" w:color="auto" w:fill="FFFF99"/>
            <w:vAlign w:val="center"/>
          </w:tcPr>
          <w:p w14:paraId="155E416C" w14:textId="39FA370E" w:rsidR="001F6446" w:rsidRPr="00B3586B" w:rsidRDefault="001F6446" w:rsidP="006C32A1">
            <w:pPr>
              <w:pStyle w:val="Default"/>
              <w:jc w:val="center"/>
              <w:rPr>
                <w:sz w:val="18"/>
                <w:szCs w:val="22"/>
              </w:rPr>
            </w:pPr>
          </w:p>
        </w:tc>
      </w:tr>
      <w:tr w:rsidR="00BF5DF0" w:rsidRPr="00B3586B" w14:paraId="4E8CC0E7" w14:textId="77777777" w:rsidTr="006C32A1">
        <w:trPr>
          <w:trHeight w:val="275"/>
        </w:trPr>
        <w:tc>
          <w:tcPr>
            <w:tcW w:w="1615" w:type="dxa"/>
            <w:tcBorders>
              <w:top w:val="single" w:sz="4" w:space="0" w:color="auto"/>
              <w:bottom w:val="single" w:sz="4" w:space="0" w:color="auto"/>
              <w:right w:val="single" w:sz="4" w:space="0" w:color="auto"/>
            </w:tcBorders>
            <w:shd w:val="clear" w:color="auto" w:fill="CCFFFF"/>
            <w:vAlign w:val="center"/>
          </w:tcPr>
          <w:p w14:paraId="1A9A9602" w14:textId="1D47B8F8" w:rsidR="00BF5DF0" w:rsidRPr="00B3586B" w:rsidRDefault="00BF5DF0" w:rsidP="006C32A1">
            <w:pPr>
              <w:pStyle w:val="Default"/>
              <w:jc w:val="center"/>
              <w:rPr>
                <w:sz w:val="18"/>
                <w:szCs w:val="22"/>
              </w:rPr>
            </w:pPr>
            <w:r w:rsidRPr="00B3586B">
              <w:rPr>
                <w:b/>
                <w:bCs/>
                <w:sz w:val="18"/>
                <w:szCs w:val="22"/>
              </w:rPr>
              <w:t>Score</w:t>
            </w:r>
          </w:p>
        </w:tc>
        <w:tc>
          <w:tcPr>
            <w:tcW w:w="1260" w:type="dxa"/>
            <w:tcBorders>
              <w:top w:val="single" w:sz="4" w:space="0" w:color="auto"/>
              <w:left w:val="single" w:sz="4" w:space="0" w:color="auto"/>
              <w:bottom w:val="single" w:sz="4" w:space="0" w:color="auto"/>
              <w:right w:val="single" w:sz="4" w:space="0" w:color="auto"/>
            </w:tcBorders>
            <w:shd w:val="clear" w:color="auto" w:fill="CCFFFF"/>
            <w:vAlign w:val="center"/>
          </w:tcPr>
          <w:p w14:paraId="471DECF0" w14:textId="638FC2C1" w:rsidR="00BF5DF0" w:rsidRPr="00B3586B" w:rsidRDefault="00BF5DF0" w:rsidP="006C32A1">
            <w:pPr>
              <w:pStyle w:val="Default"/>
              <w:jc w:val="center"/>
              <w:rPr>
                <w:sz w:val="18"/>
                <w:szCs w:val="22"/>
              </w:rPr>
            </w:pPr>
            <w:r w:rsidRPr="00B3586B">
              <w:rPr>
                <w:sz w:val="18"/>
                <w:szCs w:val="22"/>
              </w:rPr>
              <w:t>0 = N/A</w:t>
            </w:r>
          </w:p>
          <w:p w14:paraId="62178409" w14:textId="1D2F5CF4" w:rsidR="00BF5DF0" w:rsidRPr="00B3586B" w:rsidRDefault="00BF5DF0" w:rsidP="006C32A1">
            <w:pPr>
              <w:pStyle w:val="Default"/>
              <w:jc w:val="center"/>
              <w:rPr>
                <w:sz w:val="18"/>
                <w:szCs w:val="22"/>
              </w:rPr>
            </w:pPr>
            <w:r w:rsidRPr="00B3586B">
              <w:rPr>
                <w:sz w:val="18"/>
                <w:szCs w:val="22"/>
              </w:rPr>
              <w:t>1 = Low</w:t>
            </w:r>
          </w:p>
          <w:p w14:paraId="3B3126BC" w14:textId="3D0DB344" w:rsidR="00BF5DF0" w:rsidRPr="00B3586B" w:rsidRDefault="00BF5DF0" w:rsidP="006C32A1">
            <w:pPr>
              <w:pStyle w:val="Default"/>
              <w:jc w:val="center"/>
              <w:rPr>
                <w:sz w:val="18"/>
                <w:szCs w:val="22"/>
              </w:rPr>
            </w:pPr>
            <w:r w:rsidRPr="00B3586B">
              <w:rPr>
                <w:sz w:val="18"/>
                <w:szCs w:val="22"/>
              </w:rPr>
              <w:t>2 = Mod</w:t>
            </w:r>
          </w:p>
          <w:p w14:paraId="67A7CF7D" w14:textId="51A2FB23" w:rsidR="00BF5DF0" w:rsidRPr="00B3586B" w:rsidRDefault="00BF5DF0" w:rsidP="006C32A1">
            <w:pPr>
              <w:pStyle w:val="Default"/>
              <w:jc w:val="center"/>
              <w:rPr>
                <w:sz w:val="18"/>
                <w:szCs w:val="22"/>
              </w:rPr>
            </w:pPr>
            <w:r w:rsidRPr="00B3586B">
              <w:rPr>
                <w:sz w:val="18"/>
                <w:szCs w:val="22"/>
              </w:rPr>
              <w:t>3 = High</w:t>
            </w:r>
          </w:p>
        </w:tc>
        <w:tc>
          <w:tcPr>
            <w:tcW w:w="900" w:type="dxa"/>
            <w:tcBorders>
              <w:top w:val="single" w:sz="4" w:space="0" w:color="auto"/>
              <w:left w:val="single" w:sz="4" w:space="0" w:color="auto"/>
              <w:bottom w:val="single" w:sz="4" w:space="0" w:color="auto"/>
              <w:right w:val="single" w:sz="4" w:space="0" w:color="auto"/>
            </w:tcBorders>
            <w:shd w:val="clear" w:color="auto" w:fill="FFCC99"/>
            <w:vAlign w:val="center"/>
          </w:tcPr>
          <w:p w14:paraId="2A8D4BB7" w14:textId="748959D5" w:rsidR="00BF5DF0" w:rsidRPr="00B3586B" w:rsidRDefault="00BF5DF0" w:rsidP="006C32A1">
            <w:pPr>
              <w:pStyle w:val="Default"/>
              <w:jc w:val="center"/>
              <w:rPr>
                <w:sz w:val="18"/>
                <w:szCs w:val="22"/>
              </w:rPr>
            </w:pPr>
            <w:r w:rsidRPr="00B3586B">
              <w:rPr>
                <w:sz w:val="18"/>
                <w:szCs w:val="22"/>
              </w:rPr>
              <w:t>0 = N/A</w:t>
            </w:r>
          </w:p>
          <w:p w14:paraId="099E6B66" w14:textId="544844B4" w:rsidR="00BF5DF0" w:rsidRPr="00B3586B" w:rsidRDefault="00BF5DF0" w:rsidP="006C32A1">
            <w:pPr>
              <w:pStyle w:val="Default"/>
              <w:jc w:val="center"/>
              <w:rPr>
                <w:sz w:val="18"/>
                <w:szCs w:val="22"/>
              </w:rPr>
            </w:pPr>
            <w:r w:rsidRPr="00B3586B">
              <w:rPr>
                <w:sz w:val="18"/>
                <w:szCs w:val="22"/>
              </w:rPr>
              <w:t>1 = Low</w:t>
            </w:r>
          </w:p>
          <w:p w14:paraId="1D8AD936" w14:textId="73807ED6" w:rsidR="00BF5DF0" w:rsidRPr="00B3586B" w:rsidRDefault="00BF5DF0" w:rsidP="006C32A1">
            <w:pPr>
              <w:pStyle w:val="Default"/>
              <w:jc w:val="center"/>
              <w:rPr>
                <w:sz w:val="18"/>
                <w:szCs w:val="22"/>
              </w:rPr>
            </w:pPr>
            <w:r w:rsidRPr="00B3586B">
              <w:rPr>
                <w:sz w:val="18"/>
                <w:szCs w:val="22"/>
              </w:rPr>
              <w:t>2 = Mod</w:t>
            </w:r>
          </w:p>
          <w:p w14:paraId="72BBA616" w14:textId="238EC298" w:rsidR="00BF5DF0" w:rsidRPr="00B3586B" w:rsidRDefault="00BF5DF0" w:rsidP="006C32A1">
            <w:pPr>
              <w:pStyle w:val="Default"/>
              <w:jc w:val="center"/>
              <w:rPr>
                <w:sz w:val="18"/>
                <w:szCs w:val="22"/>
              </w:rPr>
            </w:pPr>
            <w:r w:rsidRPr="00B3586B">
              <w:rPr>
                <w:sz w:val="18"/>
                <w:szCs w:val="22"/>
              </w:rPr>
              <w:t>3 = High</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4490EC08" w14:textId="36CBF598" w:rsidR="00BF5DF0" w:rsidRPr="00B3586B" w:rsidRDefault="00BF5DF0" w:rsidP="006C32A1">
            <w:pPr>
              <w:pStyle w:val="Default"/>
              <w:jc w:val="center"/>
              <w:rPr>
                <w:sz w:val="18"/>
                <w:szCs w:val="22"/>
              </w:rPr>
            </w:pPr>
            <w:r w:rsidRPr="00B3586B">
              <w:rPr>
                <w:sz w:val="18"/>
                <w:szCs w:val="22"/>
              </w:rPr>
              <w:t>0 = N/A</w:t>
            </w:r>
          </w:p>
          <w:p w14:paraId="06BBCB99" w14:textId="4999A0C9" w:rsidR="00BF5DF0" w:rsidRPr="00B3586B" w:rsidRDefault="00BF5DF0" w:rsidP="006C32A1">
            <w:pPr>
              <w:pStyle w:val="Default"/>
              <w:jc w:val="center"/>
              <w:rPr>
                <w:sz w:val="18"/>
                <w:szCs w:val="22"/>
              </w:rPr>
            </w:pPr>
            <w:r w:rsidRPr="00B3586B">
              <w:rPr>
                <w:sz w:val="18"/>
                <w:szCs w:val="22"/>
              </w:rPr>
              <w:t>1 = Low</w:t>
            </w:r>
          </w:p>
          <w:p w14:paraId="6D7E5424" w14:textId="25BA0D52" w:rsidR="00BF5DF0" w:rsidRPr="00B3586B" w:rsidRDefault="00BF5DF0" w:rsidP="006C32A1">
            <w:pPr>
              <w:pStyle w:val="Default"/>
              <w:jc w:val="center"/>
              <w:rPr>
                <w:sz w:val="18"/>
                <w:szCs w:val="22"/>
              </w:rPr>
            </w:pPr>
            <w:r w:rsidRPr="00B3586B">
              <w:rPr>
                <w:sz w:val="18"/>
                <w:szCs w:val="22"/>
              </w:rPr>
              <w:t>2 = Mod</w:t>
            </w:r>
          </w:p>
          <w:p w14:paraId="226EE5B0" w14:textId="6D9DD582" w:rsidR="00BF5DF0" w:rsidRPr="00B3586B" w:rsidRDefault="00BF5DF0" w:rsidP="006C32A1">
            <w:pPr>
              <w:pStyle w:val="Default"/>
              <w:jc w:val="center"/>
              <w:rPr>
                <w:sz w:val="18"/>
                <w:szCs w:val="22"/>
              </w:rPr>
            </w:pPr>
            <w:r w:rsidRPr="00B3586B">
              <w:rPr>
                <w:sz w:val="18"/>
                <w:szCs w:val="22"/>
              </w:rPr>
              <w:t>3 = High</w:t>
            </w:r>
          </w:p>
        </w:tc>
        <w:tc>
          <w:tcPr>
            <w:tcW w:w="1170" w:type="dxa"/>
            <w:tcBorders>
              <w:top w:val="single" w:sz="4" w:space="0" w:color="auto"/>
              <w:left w:val="single" w:sz="4" w:space="0" w:color="auto"/>
              <w:bottom w:val="single" w:sz="4" w:space="0" w:color="auto"/>
              <w:right w:val="single" w:sz="4" w:space="0" w:color="auto"/>
            </w:tcBorders>
            <w:shd w:val="clear" w:color="auto" w:fill="FFCC99"/>
            <w:vAlign w:val="center"/>
          </w:tcPr>
          <w:p w14:paraId="1EE76A2B" w14:textId="5B14CA72" w:rsidR="00BF5DF0" w:rsidRPr="00B3586B" w:rsidRDefault="00BF5DF0" w:rsidP="006C32A1">
            <w:pPr>
              <w:pStyle w:val="Default"/>
              <w:jc w:val="center"/>
              <w:rPr>
                <w:sz w:val="18"/>
                <w:szCs w:val="22"/>
              </w:rPr>
            </w:pPr>
            <w:r w:rsidRPr="00B3586B">
              <w:rPr>
                <w:sz w:val="18"/>
                <w:szCs w:val="22"/>
              </w:rPr>
              <w:t>0 = N/A</w:t>
            </w:r>
          </w:p>
          <w:p w14:paraId="2EE0A8F9" w14:textId="47A758BF" w:rsidR="00BF5DF0" w:rsidRPr="00B3586B" w:rsidRDefault="00BF5DF0" w:rsidP="006C32A1">
            <w:pPr>
              <w:pStyle w:val="Default"/>
              <w:jc w:val="center"/>
              <w:rPr>
                <w:sz w:val="18"/>
                <w:szCs w:val="22"/>
              </w:rPr>
            </w:pPr>
            <w:r w:rsidRPr="00B3586B">
              <w:rPr>
                <w:sz w:val="18"/>
                <w:szCs w:val="22"/>
              </w:rPr>
              <w:t>1 = Low</w:t>
            </w:r>
          </w:p>
          <w:p w14:paraId="7BBF1884" w14:textId="77777777" w:rsidR="00BF5DF0" w:rsidRPr="00B3586B" w:rsidRDefault="00BF5DF0" w:rsidP="006C32A1">
            <w:pPr>
              <w:pStyle w:val="Default"/>
              <w:jc w:val="center"/>
              <w:rPr>
                <w:sz w:val="18"/>
                <w:szCs w:val="22"/>
              </w:rPr>
            </w:pPr>
            <w:r w:rsidRPr="00B3586B">
              <w:rPr>
                <w:sz w:val="18"/>
                <w:szCs w:val="22"/>
              </w:rPr>
              <w:t>2 = Mod</w:t>
            </w:r>
          </w:p>
          <w:p w14:paraId="6D1C8BC4" w14:textId="7A046F59" w:rsidR="00BF5DF0" w:rsidRPr="00B3586B" w:rsidRDefault="00BF5DF0" w:rsidP="006C32A1">
            <w:pPr>
              <w:pStyle w:val="Default"/>
              <w:jc w:val="center"/>
              <w:rPr>
                <w:sz w:val="18"/>
                <w:szCs w:val="22"/>
              </w:rPr>
            </w:pPr>
            <w:r w:rsidRPr="00B3586B">
              <w:rPr>
                <w:sz w:val="18"/>
                <w:szCs w:val="22"/>
              </w:rPr>
              <w:t>3 = High</w:t>
            </w:r>
          </w:p>
        </w:tc>
        <w:tc>
          <w:tcPr>
            <w:tcW w:w="1620" w:type="dxa"/>
            <w:tcBorders>
              <w:top w:val="single" w:sz="4" w:space="0" w:color="auto"/>
              <w:left w:val="single" w:sz="4" w:space="0" w:color="auto"/>
              <w:bottom w:val="single" w:sz="4" w:space="0" w:color="auto"/>
              <w:right w:val="single" w:sz="4" w:space="0" w:color="auto"/>
            </w:tcBorders>
            <w:shd w:val="clear" w:color="auto" w:fill="CCFFCC"/>
            <w:vAlign w:val="center"/>
          </w:tcPr>
          <w:p w14:paraId="18973F8A" w14:textId="1730B2FA" w:rsidR="00BF5DF0" w:rsidRPr="00B3586B" w:rsidRDefault="00BF5DF0" w:rsidP="006C32A1">
            <w:pPr>
              <w:pStyle w:val="Default"/>
              <w:jc w:val="center"/>
              <w:rPr>
                <w:sz w:val="18"/>
                <w:szCs w:val="22"/>
              </w:rPr>
            </w:pPr>
            <w:r w:rsidRPr="00B3586B">
              <w:rPr>
                <w:sz w:val="18"/>
                <w:szCs w:val="22"/>
              </w:rPr>
              <w:t>0 = N/A</w:t>
            </w:r>
          </w:p>
          <w:p w14:paraId="7D6D57B6" w14:textId="424EEE39" w:rsidR="00BF5DF0" w:rsidRPr="00B3586B" w:rsidRDefault="00BF5DF0" w:rsidP="006C32A1">
            <w:pPr>
              <w:pStyle w:val="Default"/>
              <w:jc w:val="center"/>
              <w:rPr>
                <w:sz w:val="18"/>
                <w:szCs w:val="22"/>
              </w:rPr>
            </w:pPr>
            <w:r w:rsidRPr="00B3586B">
              <w:rPr>
                <w:sz w:val="18"/>
                <w:szCs w:val="22"/>
              </w:rPr>
              <w:t>1 = High</w:t>
            </w:r>
          </w:p>
          <w:p w14:paraId="66CAE55D" w14:textId="6915CC88" w:rsidR="00BF5DF0" w:rsidRPr="00B3586B" w:rsidRDefault="00BF5DF0" w:rsidP="006C32A1">
            <w:pPr>
              <w:pStyle w:val="Default"/>
              <w:jc w:val="center"/>
              <w:rPr>
                <w:sz w:val="18"/>
                <w:szCs w:val="22"/>
              </w:rPr>
            </w:pPr>
            <w:r w:rsidRPr="00B3586B">
              <w:rPr>
                <w:sz w:val="18"/>
                <w:szCs w:val="22"/>
              </w:rPr>
              <w:t>2 = Mod</w:t>
            </w:r>
          </w:p>
          <w:p w14:paraId="10CE118E" w14:textId="045476B8" w:rsidR="00BF5DF0" w:rsidRPr="00B3586B" w:rsidRDefault="00BF5DF0" w:rsidP="006C32A1">
            <w:pPr>
              <w:pStyle w:val="Default"/>
              <w:jc w:val="center"/>
              <w:rPr>
                <w:sz w:val="18"/>
                <w:szCs w:val="22"/>
              </w:rPr>
            </w:pPr>
            <w:r w:rsidRPr="00B3586B">
              <w:rPr>
                <w:sz w:val="18"/>
                <w:szCs w:val="22"/>
              </w:rPr>
              <w:t>3 = Low or none</w:t>
            </w:r>
          </w:p>
        </w:tc>
        <w:tc>
          <w:tcPr>
            <w:tcW w:w="1260" w:type="dxa"/>
            <w:tcBorders>
              <w:top w:val="single" w:sz="4" w:space="0" w:color="auto"/>
              <w:left w:val="single" w:sz="4" w:space="0" w:color="auto"/>
              <w:bottom w:val="single" w:sz="4" w:space="0" w:color="auto"/>
              <w:right w:val="single" w:sz="4" w:space="0" w:color="auto"/>
            </w:tcBorders>
            <w:shd w:val="clear" w:color="auto" w:fill="CCFFCC"/>
            <w:vAlign w:val="center"/>
          </w:tcPr>
          <w:p w14:paraId="0721070C" w14:textId="375B273E" w:rsidR="00BF5DF0" w:rsidRPr="00B3586B" w:rsidRDefault="00BF5DF0" w:rsidP="006C32A1">
            <w:pPr>
              <w:pStyle w:val="Default"/>
              <w:jc w:val="center"/>
              <w:rPr>
                <w:sz w:val="18"/>
                <w:szCs w:val="22"/>
              </w:rPr>
            </w:pPr>
            <w:r w:rsidRPr="00B3586B">
              <w:rPr>
                <w:sz w:val="18"/>
                <w:szCs w:val="22"/>
              </w:rPr>
              <w:t>0 = N/A</w:t>
            </w:r>
          </w:p>
          <w:p w14:paraId="1917FEC6" w14:textId="3EFD4A6B" w:rsidR="00BF5DF0" w:rsidRPr="00B3586B" w:rsidRDefault="00BF5DF0" w:rsidP="006C32A1">
            <w:pPr>
              <w:pStyle w:val="Default"/>
              <w:jc w:val="center"/>
              <w:rPr>
                <w:sz w:val="18"/>
                <w:szCs w:val="22"/>
              </w:rPr>
            </w:pPr>
            <w:r w:rsidRPr="00B3586B">
              <w:rPr>
                <w:sz w:val="18"/>
                <w:szCs w:val="22"/>
              </w:rPr>
              <w:t>1 = High</w:t>
            </w:r>
          </w:p>
          <w:p w14:paraId="4895BA3C" w14:textId="161CBCFF" w:rsidR="00BF5DF0" w:rsidRPr="00B3586B" w:rsidRDefault="00BF5DF0" w:rsidP="006C32A1">
            <w:pPr>
              <w:pStyle w:val="Default"/>
              <w:jc w:val="center"/>
              <w:rPr>
                <w:sz w:val="18"/>
                <w:szCs w:val="22"/>
              </w:rPr>
            </w:pPr>
            <w:r w:rsidRPr="00B3586B">
              <w:rPr>
                <w:sz w:val="18"/>
                <w:szCs w:val="22"/>
              </w:rPr>
              <w:t>2 = Mod</w:t>
            </w:r>
          </w:p>
          <w:p w14:paraId="33167480" w14:textId="678B391C" w:rsidR="00BF5DF0" w:rsidRPr="00B3586B" w:rsidRDefault="00BF5DF0" w:rsidP="006C32A1">
            <w:pPr>
              <w:pStyle w:val="Default"/>
              <w:jc w:val="center"/>
              <w:rPr>
                <w:sz w:val="18"/>
                <w:szCs w:val="22"/>
              </w:rPr>
            </w:pPr>
            <w:r w:rsidRPr="00B3586B">
              <w:rPr>
                <w:sz w:val="18"/>
                <w:szCs w:val="22"/>
              </w:rPr>
              <w:t>3 = Low or none</w:t>
            </w:r>
          </w:p>
        </w:tc>
        <w:tc>
          <w:tcPr>
            <w:tcW w:w="1260" w:type="dxa"/>
            <w:tcBorders>
              <w:top w:val="single" w:sz="4" w:space="0" w:color="auto"/>
              <w:left w:val="single" w:sz="4" w:space="0" w:color="auto"/>
              <w:bottom w:val="single" w:sz="4" w:space="0" w:color="auto"/>
              <w:right w:val="single" w:sz="4" w:space="0" w:color="auto"/>
            </w:tcBorders>
            <w:shd w:val="clear" w:color="auto" w:fill="CCFFCC"/>
            <w:vAlign w:val="center"/>
          </w:tcPr>
          <w:p w14:paraId="73E9CEFF" w14:textId="631AC308" w:rsidR="00BF5DF0" w:rsidRPr="00B3586B" w:rsidRDefault="00BF5DF0" w:rsidP="006C32A1">
            <w:pPr>
              <w:pStyle w:val="Default"/>
              <w:jc w:val="center"/>
              <w:rPr>
                <w:sz w:val="18"/>
                <w:szCs w:val="22"/>
              </w:rPr>
            </w:pPr>
            <w:r w:rsidRPr="00B3586B">
              <w:rPr>
                <w:sz w:val="18"/>
                <w:szCs w:val="22"/>
              </w:rPr>
              <w:t>0 = N/A</w:t>
            </w:r>
          </w:p>
          <w:p w14:paraId="6BB71155" w14:textId="14B8FE46" w:rsidR="00BF5DF0" w:rsidRPr="00B3586B" w:rsidRDefault="00BF5DF0" w:rsidP="006C32A1">
            <w:pPr>
              <w:pStyle w:val="Default"/>
              <w:jc w:val="center"/>
              <w:rPr>
                <w:sz w:val="18"/>
                <w:szCs w:val="22"/>
              </w:rPr>
            </w:pPr>
            <w:r w:rsidRPr="00B3586B">
              <w:rPr>
                <w:sz w:val="18"/>
                <w:szCs w:val="22"/>
              </w:rPr>
              <w:t>1 = High</w:t>
            </w:r>
          </w:p>
          <w:p w14:paraId="6920DE17" w14:textId="17FF7A48" w:rsidR="00BF5DF0" w:rsidRPr="00B3586B" w:rsidRDefault="00BF5DF0" w:rsidP="006C32A1">
            <w:pPr>
              <w:pStyle w:val="Default"/>
              <w:jc w:val="center"/>
              <w:rPr>
                <w:sz w:val="18"/>
                <w:szCs w:val="22"/>
              </w:rPr>
            </w:pPr>
            <w:r w:rsidRPr="00B3586B">
              <w:rPr>
                <w:sz w:val="18"/>
                <w:szCs w:val="22"/>
              </w:rPr>
              <w:t>2 = Mod</w:t>
            </w:r>
          </w:p>
          <w:p w14:paraId="2CF50E12" w14:textId="3F02CE22" w:rsidR="00BF5DF0" w:rsidRPr="00B3586B" w:rsidRDefault="00BF5DF0" w:rsidP="006C32A1">
            <w:pPr>
              <w:pStyle w:val="Default"/>
              <w:jc w:val="center"/>
              <w:rPr>
                <w:sz w:val="18"/>
                <w:szCs w:val="22"/>
              </w:rPr>
            </w:pPr>
            <w:r w:rsidRPr="00B3586B">
              <w:rPr>
                <w:sz w:val="18"/>
                <w:szCs w:val="22"/>
              </w:rPr>
              <w:t>3 = Low or none</w:t>
            </w:r>
          </w:p>
        </w:tc>
        <w:tc>
          <w:tcPr>
            <w:tcW w:w="896" w:type="dxa"/>
            <w:tcBorders>
              <w:top w:val="single" w:sz="4" w:space="0" w:color="auto"/>
              <w:left w:val="single" w:sz="4" w:space="0" w:color="auto"/>
              <w:bottom w:val="single" w:sz="4" w:space="0" w:color="auto"/>
            </w:tcBorders>
            <w:shd w:val="clear" w:color="auto" w:fill="FFFF99"/>
            <w:vAlign w:val="center"/>
          </w:tcPr>
          <w:p w14:paraId="1AA88897" w14:textId="69AACE1C" w:rsidR="00BF5DF0" w:rsidRPr="00B3586B" w:rsidRDefault="00BF5DF0" w:rsidP="006C32A1">
            <w:pPr>
              <w:pStyle w:val="Default"/>
              <w:jc w:val="center"/>
              <w:rPr>
                <w:sz w:val="18"/>
                <w:szCs w:val="22"/>
              </w:rPr>
            </w:pPr>
            <w:r w:rsidRPr="00B3586B">
              <w:rPr>
                <w:sz w:val="18"/>
                <w:szCs w:val="22"/>
              </w:rPr>
              <w:t>0 – 100%</w:t>
            </w:r>
          </w:p>
        </w:tc>
      </w:tr>
      <w:tr w:rsidR="00F951AC" w:rsidRPr="00B3586B" w14:paraId="415E3745" w14:textId="77777777" w:rsidTr="006C32A1">
        <w:trPr>
          <w:trHeight w:val="320"/>
        </w:trPr>
        <w:tc>
          <w:tcPr>
            <w:tcW w:w="1615" w:type="dxa"/>
            <w:tcBorders>
              <w:top w:val="single" w:sz="4" w:space="0" w:color="auto"/>
              <w:bottom w:val="single" w:sz="4" w:space="0" w:color="auto"/>
              <w:right w:val="single" w:sz="4" w:space="0" w:color="auto"/>
            </w:tcBorders>
            <w:vAlign w:val="center"/>
          </w:tcPr>
          <w:p w14:paraId="13B389A4" w14:textId="1C2EB7D9" w:rsidR="00F951AC" w:rsidRPr="00B3586B" w:rsidRDefault="00F951AC" w:rsidP="006C32A1">
            <w:pPr>
              <w:pStyle w:val="Default"/>
              <w:jc w:val="center"/>
              <w:rPr>
                <w:sz w:val="18"/>
                <w:szCs w:val="22"/>
              </w:rPr>
            </w:pPr>
            <w:r w:rsidRPr="00B3586B">
              <w:rPr>
                <w:sz w:val="18"/>
                <w:szCs w:val="22"/>
              </w:rPr>
              <w:t>Severe Thunderstorms</w:t>
            </w:r>
          </w:p>
        </w:tc>
        <w:tc>
          <w:tcPr>
            <w:tcW w:w="1260" w:type="dxa"/>
            <w:tcBorders>
              <w:top w:val="single" w:sz="4" w:space="0" w:color="auto"/>
              <w:left w:val="single" w:sz="4" w:space="0" w:color="auto"/>
              <w:bottom w:val="single" w:sz="4" w:space="0" w:color="auto"/>
              <w:right w:val="single" w:sz="4" w:space="0" w:color="auto"/>
            </w:tcBorders>
            <w:vAlign w:val="center"/>
          </w:tcPr>
          <w:p w14:paraId="69B40ED3" w14:textId="474FC9B6" w:rsidR="00F951AC" w:rsidRPr="00B3586B" w:rsidRDefault="00F951AC" w:rsidP="006C32A1">
            <w:pPr>
              <w:pStyle w:val="Default"/>
              <w:jc w:val="center"/>
              <w:rPr>
                <w:sz w:val="18"/>
                <w:szCs w:val="22"/>
              </w:rPr>
            </w:pPr>
            <w:r w:rsidRPr="00B3586B">
              <w:rPr>
                <w:sz w:val="18"/>
                <w:szCs w:val="22"/>
              </w:rPr>
              <w:t>3</w:t>
            </w:r>
          </w:p>
        </w:tc>
        <w:tc>
          <w:tcPr>
            <w:tcW w:w="900" w:type="dxa"/>
            <w:tcBorders>
              <w:top w:val="single" w:sz="4" w:space="0" w:color="auto"/>
              <w:left w:val="single" w:sz="4" w:space="0" w:color="auto"/>
              <w:bottom w:val="single" w:sz="4" w:space="0" w:color="auto"/>
              <w:right w:val="single" w:sz="4" w:space="0" w:color="auto"/>
            </w:tcBorders>
            <w:vAlign w:val="center"/>
          </w:tcPr>
          <w:p w14:paraId="3BA9A1F9" w14:textId="5AFA28B4" w:rsidR="00F951AC" w:rsidRPr="00B3586B" w:rsidRDefault="00F951AC" w:rsidP="006C32A1">
            <w:pPr>
              <w:pStyle w:val="Default"/>
              <w:jc w:val="center"/>
              <w:rPr>
                <w:sz w:val="18"/>
                <w:szCs w:val="22"/>
              </w:rPr>
            </w:pPr>
            <w:r w:rsidRPr="00B3586B">
              <w:rPr>
                <w:sz w:val="18"/>
                <w:szCs w:val="22"/>
              </w:rPr>
              <w:t>2</w:t>
            </w:r>
          </w:p>
        </w:tc>
        <w:tc>
          <w:tcPr>
            <w:tcW w:w="1080" w:type="dxa"/>
            <w:tcBorders>
              <w:top w:val="single" w:sz="4" w:space="0" w:color="auto"/>
              <w:left w:val="single" w:sz="4" w:space="0" w:color="auto"/>
              <w:bottom w:val="single" w:sz="4" w:space="0" w:color="auto"/>
              <w:right w:val="single" w:sz="4" w:space="0" w:color="auto"/>
            </w:tcBorders>
            <w:vAlign w:val="center"/>
          </w:tcPr>
          <w:p w14:paraId="75B7A7D1" w14:textId="49F85636" w:rsidR="00F951AC" w:rsidRPr="00B3586B" w:rsidRDefault="00F951AC" w:rsidP="006C32A1">
            <w:pPr>
              <w:pStyle w:val="Default"/>
              <w:jc w:val="center"/>
              <w:rPr>
                <w:sz w:val="18"/>
                <w:szCs w:val="22"/>
              </w:rPr>
            </w:pPr>
            <w:r w:rsidRPr="00B3586B">
              <w:rPr>
                <w:sz w:val="18"/>
                <w:szCs w:val="22"/>
              </w:rPr>
              <w:t>2</w:t>
            </w:r>
          </w:p>
        </w:tc>
        <w:tc>
          <w:tcPr>
            <w:tcW w:w="1170" w:type="dxa"/>
            <w:tcBorders>
              <w:top w:val="single" w:sz="4" w:space="0" w:color="auto"/>
              <w:left w:val="single" w:sz="4" w:space="0" w:color="auto"/>
              <w:bottom w:val="single" w:sz="4" w:space="0" w:color="auto"/>
              <w:right w:val="single" w:sz="4" w:space="0" w:color="auto"/>
            </w:tcBorders>
            <w:vAlign w:val="center"/>
          </w:tcPr>
          <w:p w14:paraId="21ADFF61" w14:textId="571020C5" w:rsidR="00F951AC" w:rsidRPr="00B3586B" w:rsidRDefault="00F951AC" w:rsidP="006C32A1">
            <w:pPr>
              <w:pStyle w:val="Default"/>
              <w:jc w:val="center"/>
              <w:rPr>
                <w:sz w:val="18"/>
                <w:szCs w:val="22"/>
              </w:rPr>
            </w:pPr>
            <w:r w:rsidRPr="00B3586B">
              <w:rPr>
                <w:sz w:val="18"/>
                <w:szCs w:val="22"/>
              </w:rPr>
              <w:t>1</w:t>
            </w:r>
          </w:p>
        </w:tc>
        <w:tc>
          <w:tcPr>
            <w:tcW w:w="1620" w:type="dxa"/>
            <w:tcBorders>
              <w:top w:val="single" w:sz="4" w:space="0" w:color="auto"/>
              <w:left w:val="single" w:sz="4" w:space="0" w:color="auto"/>
              <w:bottom w:val="single" w:sz="4" w:space="0" w:color="auto"/>
              <w:right w:val="single" w:sz="4" w:space="0" w:color="auto"/>
            </w:tcBorders>
            <w:vAlign w:val="center"/>
          </w:tcPr>
          <w:p w14:paraId="2B2AE8DB" w14:textId="20C60687"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2833F160" w14:textId="67F51E2A" w:rsidR="00F951AC" w:rsidRPr="00B3586B" w:rsidRDefault="00F951AC" w:rsidP="006C32A1">
            <w:pPr>
              <w:pStyle w:val="Default"/>
              <w:jc w:val="center"/>
              <w:rPr>
                <w:sz w:val="18"/>
                <w:szCs w:val="22"/>
              </w:rPr>
            </w:pPr>
            <w:r w:rsidRPr="00B3586B">
              <w:rPr>
                <w:sz w:val="18"/>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14:paraId="6BBFC537" w14:textId="41932925" w:rsidR="00F951AC" w:rsidRPr="00B3586B" w:rsidRDefault="00F951AC" w:rsidP="006C32A1">
            <w:pPr>
              <w:pStyle w:val="Default"/>
              <w:jc w:val="center"/>
              <w:rPr>
                <w:sz w:val="18"/>
                <w:szCs w:val="22"/>
              </w:rPr>
            </w:pPr>
            <w:r w:rsidRPr="00B3586B">
              <w:rPr>
                <w:sz w:val="18"/>
                <w:szCs w:val="22"/>
              </w:rPr>
              <w:t>1</w:t>
            </w:r>
          </w:p>
        </w:tc>
        <w:tc>
          <w:tcPr>
            <w:tcW w:w="896" w:type="dxa"/>
            <w:tcBorders>
              <w:top w:val="single" w:sz="4" w:space="0" w:color="auto"/>
              <w:left w:val="single" w:sz="4" w:space="0" w:color="auto"/>
              <w:bottom w:val="single" w:sz="4" w:space="0" w:color="auto"/>
            </w:tcBorders>
            <w:shd w:val="clear" w:color="auto" w:fill="FFFF99"/>
            <w:vAlign w:val="center"/>
          </w:tcPr>
          <w:p w14:paraId="36FDCAEA" w14:textId="459E3BE5" w:rsidR="00F951AC" w:rsidRPr="00B3586B" w:rsidRDefault="00F951AC" w:rsidP="006C32A1">
            <w:pPr>
              <w:pStyle w:val="Default"/>
              <w:jc w:val="center"/>
              <w:rPr>
                <w:b/>
                <w:bCs/>
                <w:sz w:val="18"/>
                <w:szCs w:val="22"/>
              </w:rPr>
            </w:pPr>
            <w:r w:rsidRPr="00B3586B">
              <w:rPr>
                <w:b/>
                <w:bCs/>
                <w:sz w:val="18"/>
                <w:szCs w:val="22"/>
              </w:rPr>
              <w:t>50%</w:t>
            </w:r>
          </w:p>
        </w:tc>
      </w:tr>
      <w:tr w:rsidR="00F951AC" w:rsidRPr="00B3586B" w14:paraId="4C98F700" w14:textId="77777777" w:rsidTr="006C32A1">
        <w:trPr>
          <w:trHeight w:val="320"/>
        </w:trPr>
        <w:tc>
          <w:tcPr>
            <w:tcW w:w="1615" w:type="dxa"/>
            <w:tcBorders>
              <w:top w:val="single" w:sz="4" w:space="0" w:color="auto"/>
              <w:bottom w:val="single" w:sz="4" w:space="0" w:color="auto"/>
              <w:right w:val="single" w:sz="4" w:space="0" w:color="auto"/>
            </w:tcBorders>
            <w:vAlign w:val="center"/>
          </w:tcPr>
          <w:p w14:paraId="1FB59C19" w14:textId="7ECBF1A5" w:rsidR="00F951AC" w:rsidRPr="00B3586B" w:rsidRDefault="00F951AC" w:rsidP="006C32A1">
            <w:pPr>
              <w:pStyle w:val="Default"/>
              <w:jc w:val="center"/>
              <w:rPr>
                <w:sz w:val="18"/>
                <w:szCs w:val="22"/>
              </w:rPr>
            </w:pPr>
            <w:r w:rsidRPr="00B3586B">
              <w:rPr>
                <w:sz w:val="18"/>
                <w:szCs w:val="22"/>
              </w:rPr>
              <w:t>Temperature Extremes</w:t>
            </w:r>
          </w:p>
        </w:tc>
        <w:tc>
          <w:tcPr>
            <w:tcW w:w="1260" w:type="dxa"/>
            <w:tcBorders>
              <w:top w:val="single" w:sz="4" w:space="0" w:color="auto"/>
              <w:left w:val="single" w:sz="4" w:space="0" w:color="auto"/>
              <w:bottom w:val="single" w:sz="4" w:space="0" w:color="auto"/>
              <w:right w:val="single" w:sz="4" w:space="0" w:color="auto"/>
            </w:tcBorders>
            <w:vAlign w:val="center"/>
          </w:tcPr>
          <w:p w14:paraId="15322B00" w14:textId="71025467" w:rsidR="00F951AC" w:rsidRPr="00B3586B" w:rsidRDefault="00F951AC" w:rsidP="006C32A1">
            <w:pPr>
              <w:pStyle w:val="Default"/>
              <w:jc w:val="center"/>
              <w:rPr>
                <w:sz w:val="18"/>
                <w:szCs w:val="22"/>
              </w:rPr>
            </w:pPr>
            <w:r w:rsidRPr="00B3586B">
              <w:rPr>
                <w:sz w:val="18"/>
                <w:szCs w:val="22"/>
              </w:rPr>
              <w:t>3</w:t>
            </w:r>
          </w:p>
        </w:tc>
        <w:tc>
          <w:tcPr>
            <w:tcW w:w="900" w:type="dxa"/>
            <w:tcBorders>
              <w:top w:val="single" w:sz="4" w:space="0" w:color="auto"/>
              <w:left w:val="single" w:sz="4" w:space="0" w:color="auto"/>
              <w:bottom w:val="single" w:sz="4" w:space="0" w:color="auto"/>
              <w:right w:val="single" w:sz="4" w:space="0" w:color="auto"/>
            </w:tcBorders>
            <w:vAlign w:val="center"/>
          </w:tcPr>
          <w:p w14:paraId="40A85027" w14:textId="016CF13A" w:rsidR="00F951AC" w:rsidRPr="00B3586B" w:rsidRDefault="00F951AC" w:rsidP="006C32A1">
            <w:pPr>
              <w:pStyle w:val="Default"/>
              <w:jc w:val="center"/>
              <w:rPr>
                <w:sz w:val="18"/>
                <w:szCs w:val="22"/>
              </w:rPr>
            </w:pPr>
            <w:r w:rsidRPr="00B3586B">
              <w:rPr>
                <w:sz w:val="18"/>
                <w:szCs w:val="22"/>
              </w:rPr>
              <w:t>2</w:t>
            </w:r>
          </w:p>
        </w:tc>
        <w:tc>
          <w:tcPr>
            <w:tcW w:w="1080" w:type="dxa"/>
            <w:tcBorders>
              <w:top w:val="single" w:sz="4" w:space="0" w:color="auto"/>
              <w:left w:val="single" w:sz="4" w:space="0" w:color="auto"/>
              <w:bottom w:val="single" w:sz="4" w:space="0" w:color="auto"/>
              <w:right w:val="single" w:sz="4" w:space="0" w:color="auto"/>
            </w:tcBorders>
            <w:vAlign w:val="center"/>
          </w:tcPr>
          <w:p w14:paraId="1417C801" w14:textId="4B6EF0A6" w:rsidR="00F951AC" w:rsidRPr="00B3586B" w:rsidRDefault="00F951AC" w:rsidP="006C32A1">
            <w:pPr>
              <w:pStyle w:val="Default"/>
              <w:jc w:val="center"/>
              <w:rPr>
                <w:sz w:val="18"/>
                <w:szCs w:val="22"/>
              </w:rPr>
            </w:pPr>
            <w:r w:rsidRPr="00B3586B">
              <w:rPr>
                <w:sz w:val="18"/>
                <w:szCs w:val="22"/>
              </w:rPr>
              <w:t>1</w:t>
            </w:r>
          </w:p>
        </w:tc>
        <w:tc>
          <w:tcPr>
            <w:tcW w:w="1170" w:type="dxa"/>
            <w:tcBorders>
              <w:top w:val="single" w:sz="4" w:space="0" w:color="auto"/>
              <w:left w:val="single" w:sz="4" w:space="0" w:color="auto"/>
              <w:bottom w:val="single" w:sz="4" w:space="0" w:color="auto"/>
              <w:right w:val="single" w:sz="4" w:space="0" w:color="auto"/>
            </w:tcBorders>
            <w:vAlign w:val="center"/>
          </w:tcPr>
          <w:p w14:paraId="6F608E0D" w14:textId="7A12DB15" w:rsidR="00F951AC" w:rsidRPr="00B3586B" w:rsidRDefault="00F951AC" w:rsidP="006C32A1">
            <w:pPr>
              <w:pStyle w:val="Default"/>
              <w:jc w:val="center"/>
              <w:rPr>
                <w:sz w:val="18"/>
                <w:szCs w:val="22"/>
              </w:rPr>
            </w:pPr>
            <w:r w:rsidRPr="00B3586B">
              <w:rPr>
                <w:sz w:val="18"/>
                <w:szCs w:val="22"/>
              </w:rPr>
              <w:t>1</w:t>
            </w:r>
          </w:p>
        </w:tc>
        <w:tc>
          <w:tcPr>
            <w:tcW w:w="1620" w:type="dxa"/>
            <w:tcBorders>
              <w:top w:val="single" w:sz="4" w:space="0" w:color="auto"/>
              <w:left w:val="single" w:sz="4" w:space="0" w:color="auto"/>
              <w:bottom w:val="single" w:sz="4" w:space="0" w:color="auto"/>
              <w:right w:val="single" w:sz="4" w:space="0" w:color="auto"/>
            </w:tcBorders>
            <w:vAlign w:val="center"/>
          </w:tcPr>
          <w:p w14:paraId="663671B2" w14:textId="406BA492" w:rsidR="00F951AC" w:rsidRPr="00B3586B" w:rsidRDefault="00F951AC" w:rsidP="006C32A1">
            <w:pPr>
              <w:pStyle w:val="Default"/>
              <w:jc w:val="center"/>
              <w:rPr>
                <w:sz w:val="18"/>
                <w:szCs w:val="22"/>
              </w:rPr>
            </w:pPr>
            <w:r w:rsidRPr="00B3586B">
              <w:rPr>
                <w:sz w:val="18"/>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14:paraId="51B4A5EF" w14:textId="7C955D43"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1A4EADB9" w14:textId="0927C695" w:rsidR="00F951AC" w:rsidRPr="00B3586B" w:rsidRDefault="00F951AC" w:rsidP="006C32A1">
            <w:pPr>
              <w:pStyle w:val="Default"/>
              <w:jc w:val="center"/>
              <w:rPr>
                <w:sz w:val="18"/>
                <w:szCs w:val="22"/>
              </w:rPr>
            </w:pPr>
            <w:r w:rsidRPr="00B3586B">
              <w:rPr>
                <w:sz w:val="18"/>
                <w:szCs w:val="22"/>
              </w:rPr>
              <w:t>2</w:t>
            </w:r>
          </w:p>
        </w:tc>
        <w:tc>
          <w:tcPr>
            <w:tcW w:w="896" w:type="dxa"/>
            <w:tcBorders>
              <w:top w:val="single" w:sz="4" w:space="0" w:color="auto"/>
              <w:left w:val="single" w:sz="4" w:space="0" w:color="auto"/>
              <w:bottom w:val="single" w:sz="4" w:space="0" w:color="auto"/>
            </w:tcBorders>
            <w:shd w:val="clear" w:color="auto" w:fill="FFFF99"/>
            <w:vAlign w:val="center"/>
          </w:tcPr>
          <w:p w14:paraId="576B5B43" w14:textId="55FA03B1" w:rsidR="00F951AC" w:rsidRPr="00B3586B" w:rsidRDefault="00F951AC" w:rsidP="006C32A1">
            <w:pPr>
              <w:pStyle w:val="Default"/>
              <w:jc w:val="center"/>
              <w:rPr>
                <w:b/>
                <w:bCs/>
                <w:sz w:val="18"/>
                <w:szCs w:val="22"/>
              </w:rPr>
            </w:pPr>
            <w:r w:rsidRPr="00B3586B">
              <w:rPr>
                <w:b/>
                <w:bCs/>
                <w:sz w:val="18"/>
                <w:szCs w:val="22"/>
              </w:rPr>
              <w:t>50%</w:t>
            </w:r>
          </w:p>
        </w:tc>
      </w:tr>
      <w:tr w:rsidR="00F951AC" w:rsidRPr="00B3586B" w14:paraId="2AD1C657" w14:textId="77777777" w:rsidTr="006C32A1">
        <w:trPr>
          <w:trHeight w:val="320"/>
        </w:trPr>
        <w:tc>
          <w:tcPr>
            <w:tcW w:w="1615" w:type="dxa"/>
            <w:tcBorders>
              <w:top w:val="single" w:sz="4" w:space="0" w:color="auto"/>
              <w:bottom w:val="single" w:sz="4" w:space="0" w:color="auto"/>
              <w:right w:val="single" w:sz="4" w:space="0" w:color="auto"/>
            </w:tcBorders>
            <w:vAlign w:val="center"/>
          </w:tcPr>
          <w:p w14:paraId="08D132AA" w14:textId="44561EAC" w:rsidR="00F951AC" w:rsidRPr="00B3586B" w:rsidRDefault="00F951AC" w:rsidP="006C32A1">
            <w:pPr>
              <w:pStyle w:val="Default"/>
              <w:jc w:val="center"/>
              <w:rPr>
                <w:sz w:val="18"/>
                <w:szCs w:val="22"/>
              </w:rPr>
            </w:pPr>
            <w:r w:rsidRPr="00B3586B">
              <w:rPr>
                <w:sz w:val="18"/>
                <w:szCs w:val="22"/>
              </w:rPr>
              <w:t>Tornado</w:t>
            </w:r>
          </w:p>
        </w:tc>
        <w:tc>
          <w:tcPr>
            <w:tcW w:w="1260" w:type="dxa"/>
            <w:tcBorders>
              <w:top w:val="single" w:sz="4" w:space="0" w:color="auto"/>
              <w:left w:val="single" w:sz="4" w:space="0" w:color="auto"/>
              <w:bottom w:val="single" w:sz="4" w:space="0" w:color="auto"/>
              <w:right w:val="single" w:sz="4" w:space="0" w:color="auto"/>
            </w:tcBorders>
            <w:vAlign w:val="center"/>
          </w:tcPr>
          <w:p w14:paraId="2273949A" w14:textId="78FFE1BB" w:rsidR="00F951AC" w:rsidRPr="00B3586B" w:rsidRDefault="00F951AC" w:rsidP="006C32A1">
            <w:pPr>
              <w:pStyle w:val="Default"/>
              <w:jc w:val="center"/>
              <w:rPr>
                <w:sz w:val="18"/>
                <w:szCs w:val="22"/>
              </w:rPr>
            </w:pPr>
            <w:r w:rsidRPr="00B3586B">
              <w:rPr>
                <w:sz w:val="18"/>
                <w:szCs w:val="22"/>
              </w:rPr>
              <w:t>2</w:t>
            </w:r>
          </w:p>
        </w:tc>
        <w:tc>
          <w:tcPr>
            <w:tcW w:w="900" w:type="dxa"/>
            <w:tcBorders>
              <w:top w:val="single" w:sz="4" w:space="0" w:color="auto"/>
              <w:left w:val="single" w:sz="4" w:space="0" w:color="auto"/>
              <w:bottom w:val="single" w:sz="4" w:space="0" w:color="auto"/>
              <w:right w:val="single" w:sz="4" w:space="0" w:color="auto"/>
            </w:tcBorders>
            <w:vAlign w:val="center"/>
          </w:tcPr>
          <w:p w14:paraId="63D60FB0" w14:textId="5A911410" w:rsidR="00F951AC" w:rsidRPr="00B3586B" w:rsidRDefault="00F951AC" w:rsidP="006C32A1">
            <w:pPr>
              <w:pStyle w:val="Default"/>
              <w:jc w:val="center"/>
              <w:rPr>
                <w:sz w:val="18"/>
                <w:szCs w:val="22"/>
              </w:rPr>
            </w:pPr>
            <w:r w:rsidRPr="00B3586B">
              <w:rPr>
                <w:sz w:val="18"/>
                <w:szCs w:val="22"/>
              </w:rPr>
              <w:t>3</w:t>
            </w:r>
          </w:p>
        </w:tc>
        <w:tc>
          <w:tcPr>
            <w:tcW w:w="1080" w:type="dxa"/>
            <w:tcBorders>
              <w:top w:val="single" w:sz="4" w:space="0" w:color="auto"/>
              <w:left w:val="single" w:sz="4" w:space="0" w:color="auto"/>
              <w:bottom w:val="single" w:sz="4" w:space="0" w:color="auto"/>
              <w:right w:val="single" w:sz="4" w:space="0" w:color="auto"/>
            </w:tcBorders>
            <w:vAlign w:val="center"/>
          </w:tcPr>
          <w:p w14:paraId="17D56E14" w14:textId="77777777" w:rsidR="00F951AC" w:rsidRPr="00B3586B" w:rsidRDefault="00F951AC" w:rsidP="006C32A1">
            <w:pPr>
              <w:pStyle w:val="Default"/>
              <w:jc w:val="center"/>
              <w:rPr>
                <w:sz w:val="18"/>
                <w:szCs w:val="22"/>
              </w:rPr>
            </w:pPr>
            <w:r w:rsidRPr="00B3586B">
              <w:rPr>
                <w:sz w:val="18"/>
                <w:szCs w:val="22"/>
              </w:rPr>
              <w:t>3</w:t>
            </w:r>
          </w:p>
        </w:tc>
        <w:tc>
          <w:tcPr>
            <w:tcW w:w="1170" w:type="dxa"/>
            <w:tcBorders>
              <w:top w:val="single" w:sz="4" w:space="0" w:color="auto"/>
              <w:left w:val="single" w:sz="4" w:space="0" w:color="auto"/>
              <w:bottom w:val="single" w:sz="4" w:space="0" w:color="auto"/>
              <w:right w:val="single" w:sz="4" w:space="0" w:color="auto"/>
            </w:tcBorders>
            <w:vAlign w:val="center"/>
          </w:tcPr>
          <w:p w14:paraId="093BB8C7" w14:textId="5709CB97" w:rsidR="00F951AC" w:rsidRPr="00B3586B" w:rsidRDefault="00F951AC" w:rsidP="006C32A1">
            <w:pPr>
              <w:pStyle w:val="Default"/>
              <w:jc w:val="center"/>
              <w:rPr>
                <w:sz w:val="18"/>
                <w:szCs w:val="22"/>
              </w:rPr>
            </w:pPr>
            <w:r w:rsidRPr="00B3586B">
              <w:rPr>
                <w:sz w:val="18"/>
                <w:szCs w:val="22"/>
              </w:rPr>
              <w:t>2</w:t>
            </w:r>
          </w:p>
        </w:tc>
        <w:tc>
          <w:tcPr>
            <w:tcW w:w="1620" w:type="dxa"/>
            <w:tcBorders>
              <w:top w:val="single" w:sz="4" w:space="0" w:color="auto"/>
              <w:left w:val="single" w:sz="4" w:space="0" w:color="auto"/>
              <w:bottom w:val="single" w:sz="4" w:space="0" w:color="auto"/>
              <w:right w:val="single" w:sz="4" w:space="0" w:color="auto"/>
            </w:tcBorders>
            <w:vAlign w:val="center"/>
          </w:tcPr>
          <w:p w14:paraId="0C7F8C1A" w14:textId="77777777"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493221DA" w14:textId="77777777"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26BC7855" w14:textId="40FB5BBE" w:rsidR="00F951AC" w:rsidRPr="00B3586B" w:rsidRDefault="00F951AC" w:rsidP="006C32A1">
            <w:pPr>
              <w:pStyle w:val="Default"/>
              <w:jc w:val="center"/>
              <w:rPr>
                <w:sz w:val="18"/>
                <w:szCs w:val="22"/>
              </w:rPr>
            </w:pPr>
            <w:r w:rsidRPr="00B3586B">
              <w:rPr>
                <w:sz w:val="18"/>
                <w:szCs w:val="22"/>
              </w:rPr>
              <w:t>1</w:t>
            </w:r>
          </w:p>
        </w:tc>
        <w:tc>
          <w:tcPr>
            <w:tcW w:w="896" w:type="dxa"/>
            <w:tcBorders>
              <w:top w:val="single" w:sz="4" w:space="0" w:color="auto"/>
              <w:left w:val="single" w:sz="4" w:space="0" w:color="auto"/>
              <w:bottom w:val="single" w:sz="4" w:space="0" w:color="auto"/>
            </w:tcBorders>
            <w:shd w:val="clear" w:color="auto" w:fill="FFFF99"/>
            <w:vAlign w:val="center"/>
          </w:tcPr>
          <w:p w14:paraId="6AA3D93C" w14:textId="17BB0EE6" w:rsidR="00F951AC" w:rsidRPr="00B3586B" w:rsidRDefault="00F951AC" w:rsidP="006C32A1">
            <w:pPr>
              <w:pStyle w:val="Default"/>
              <w:jc w:val="center"/>
              <w:rPr>
                <w:sz w:val="18"/>
                <w:szCs w:val="22"/>
              </w:rPr>
            </w:pPr>
            <w:r w:rsidRPr="00B3586B">
              <w:rPr>
                <w:b/>
                <w:bCs/>
                <w:sz w:val="18"/>
                <w:szCs w:val="22"/>
              </w:rPr>
              <w:t>48%</w:t>
            </w:r>
          </w:p>
        </w:tc>
      </w:tr>
      <w:tr w:rsidR="00F951AC" w:rsidRPr="00B3586B" w14:paraId="0105626C" w14:textId="77777777" w:rsidTr="006C32A1">
        <w:trPr>
          <w:trHeight w:val="347"/>
        </w:trPr>
        <w:tc>
          <w:tcPr>
            <w:tcW w:w="1615" w:type="dxa"/>
            <w:tcBorders>
              <w:top w:val="single" w:sz="4" w:space="0" w:color="auto"/>
              <w:bottom w:val="single" w:sz="4" w:space="0" w:color="auto"/>
              <w:right w:val="single" w:sz="4" w:space="0" w:color="auto"/>
            </w:tcBorders>
            <w:vAlign w:val="center"/>
          </w:tcPr>
          <w:p w14:paraId="1A18327E" w14:textId="0FCA26B4" w:rsidR="00F951AC" w:rsidRPr="00B3586B" w:rsidRDefault="00F951AC" w:rsidP="006C32A1">
            <w:pPr>
              <w:pStyle w:val="Default"/>
              <w:jc w:val="center"/>
              <w:rPr>
                <w:sz w:val="18"/>
                <w:szCs w:val="22"/>
              </w:rPr>
            </w:pPr>
            <w:r w:rsidRPr="00B3586B">
              <w:rPr>
                <w:sz w:val="18"/>
                <w:szCs w:val="22"/>
              </w:rPr>
              <w:t>Chemical Exposure, External</w:t>
            </w:r>
          </w:p>
        </w:tc>
        <w:tc>
          <w:tcPr>
            <w:tcW w:w="1260" w:type="dxa"/>
            <w:tcBorders>
              <w:top w:val="single" w:sz="4" w:space="0" w:color="auto"/>
              <w:left w:val="single" w:sz="4" w:space="0" w:color="auto"/>
              <w:bottom w:val="single" w:sz="4" w:space="0" w:color="auto"/>
              <w:right w:val="single" w:sz="4" w:space="0" w:color="auto"/>
            </w:tcBorders>
            <w:vAlign w:val="center"/>
          </w:tcPr>
          <w:p w14:paraId="2D55C133" w14:textId="593B84C1" w:rsidR="00F951AC" w:rsidRPr="00B3586B" w:rsidRDefault="00F951AC" w:rsidP="006C32A1">
            <w:pPr>
              <w:pStyle w:val="Default"/>
              <w:jc w:val="center"/>
              <w:rPr>
                <w:sz w:val="18"/>
                <w:szCs w:val="22"/>
              </w:rPr>
            </w:pPr>
            <w:r w:rsidRPr="00B3586B">
              <w:rPr>
                <w:sz w:val="18"/>
                <w:szCs w:val="22"/>
              </w:rPr>
              <w:t>2</w:t>
            </w:r>
          </w:p>
        </w:tc>
        <w:tc>
          <w:tcPr>
            <w:tcW w:w="900" w:type="dxa"/>
            <w:tcBorders>
              <w:top w:val="single" w:sz="4" w:space="0" w:color="auto"/>
              <w:left w:val="single" w:sz="4" w:space="0" w:color="auto"/>
              <w:bottom w:val="single" w:sz="4" w:space="0" w:color="auto"/>
              <w:right w:val="single" w:sz="4" w:space="0" w:color="auto"/>
            </w:tcBorders>
            <w:vAlign w:val="center"/>
          </w:tcPr>
          <w:p w14:paraId="4DE1888F" w14:textId="5B60D73F" w:rsidR="00F951AC" w:rsidRPr="00B3586B" w:rsidRDefault="00F951AC" w:rsidP="006C32A1">
            <w:pPr>
              <w:pStyle w:val="Default"/>
              <w:jc w:val="center"/>
              <w:rPr>
                <w:sz w:val="18"/>
                <w:szCs w:val="22"/>
              </w:rPr>
            </w:pPr>
            <w:r w:rsidRPr="00B3586B">
              <w:rPr>
                <w:sz w:val="18"/>
                <w:szCs w:val="22"/>
              </w:rPr>
              <w:t>3</w:t>
            </w:r>
          </w:p>
        </w:tc>
        <w:tc>
          <w:tcPr>
            <w:tcW w:w="1080" w:type="dxa"/>
            <w:tcBorders>
              <w:top w:val="single" w:sz="4" w:space="0" w:color="auto"/>
              <w:left w:val="single" w:sz="4" w:space="0" w:color="auto"/>
              <w:bottom w:val="single" w:sz="4" w:space="0" w:color="auto"/>
              <w:right w:val="single" w:sz="4" w:space="0" w:color="auto"/>
            </w:tcBorders>
            <w:vAlign w:val="center"/>
          </w:tcPr>
          <w:p w14:paraId="6040B748" w14:textId="2D2E84BF" w:rsidR="00F951AC" w:rsidRPr="00B3586B" w:rsidRDefault="00F951AC" w:rsidP="006C32A1">
            <w:pPr>
              <w:pStyle w:val="Default"/>
              <w:jc w:val="center"/>
              <w:rPr>
                <w:sz w:val="18"/>
                <w:szCs w:val="22"/>
              </w:rPr>
            </w:pPr>
            <w:r w:rsidRPr="00B3586B">
              <w:rPr>
                <w:sz w:val="18"/>
                <w:szCs w:val="22"/>
              </w:rPr>
              <w:t>1</w:t>
            </w:r>
          </w:p>
        </w:tc>
        <w:tc>
          <w:tcPr>
            <w:tcW w:w="1170" w:type="dxa"/>
            <w:tcBorders>
              <w:top w:val="single" w:sz="4" w:space="0" w:color="auto"/>
              <w:left w:val="single" w:sz="4" w:space="0" w:color="auto"/>
              <w:bottom w:val="single" w:sz="4" w:space="0" w:color="auto"/>
              <w:right w:val="single" w:sz="4" w:space="0" w:color="auto"/>
            </w:tcBorders>
            <w:vAlign w:val="center"/>
          </w:tcPr>
          <w:p w14:paraId="2DC41D20" w14:textId="6CA76CB3" w:rsidR="00F951AC" w:rsidRPr="00B3586B" w:rsidRDefault="00F951AC" w:rsidP="006C32A1">
            <w:pPr>
              <w:pStyle w:val="Default"/>
              <w:jc w:val="center"/>
              <w:rPr>
                <w:sz w:val="18"/>
                <w:szCs w:val="22"/>
              </w:rPr>
            </w:pPr>
            <w:r w:rsidRPr="00B3586B">
              <w:rPr>
                <w:sz w:val="18"/>
                <w:szCs w:val="22"/>
              </w:rPr>
              <w:t>1</w:t>
            </w:r>
          </w:p>
        </w:tc>
        <w:tc>
          <w:tcPr>
            <w:tcW w:w="1620" w:type="dxa"/>
            <w:tcBorders>
              <w:top w:val="single" w:sz="4" w:space="0" w:color="auto"/>
              <w:left w:val="single" w:sz="4" w:space="0" w:color="auto"/>
              <w:bottom w:val="single" w:sz="4" w:space="0" w:color="auto"/>
              <w:right w:val="single" w:sz="4" w:space="0" w:color="auto"/>
            </w:tcBorders>
            <w:vAlign w:val="center"/>
          </w:tcPr>
          <w:p w14:paraId="579E118A" w14:textId="6E01FCA5"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6613CED2" w14:textId="5D463C40"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20F23983" w14:textId="6A825C42" w:rsidR="00F951AC" w:rsidRPr="00B3586B" w:rsidRDefault="00F951AC" w:rsidP="006C32A1">
            <w:pPr>
              <w:pStyle w:val="Default"/>
              <w:jc w:val="center"/>
              <w:rPr>
                <w:sz w:val="18"/>
                <w:szCs w:val="22"/>
              </w:rPr>
            </w:pPr>
            <w:r w:rsidRPr="00B3586B">
              <w:rPr>
                <w:sz w:val="18"/>
                <w:szCs w:val="22"/>
              </w:rPr>
              <w:t>2</w:t>
            </w:r>
          </w:p>
        </w:tc>
        <w:tc>
          <w:tcPr>
            <w:tcW w:w="896" w:type="dxa"/>
            <w:tcBorders>
              <w:top w:val="single" w:sz="4" w:space="0" w:color="auto"/>
              <w:left w:val="single" w:sz="4" w:space="0" w:color="auto"/>
              <w:bottom w:val="single" w:sz="4" w:space="0" w:color="auto"/>
            </w:tcBorders>
            <w:shd w:val="clear" w:color="auto" w:fill="FFFF99"/>
            <w:vAlign w:val="center"/>
          </w:tcPr>
          <w:p w14:paraId="07952DA9" w14:textId="261A373B" w:rsidR="00F951AC" w:rsidRPr="00B3586B" w:rsidRDefault="00F951AC" w:rsidP="006C32A1">
            <w:pPr>
              <w:pStyle w:val="Default"/>
              <w:jc w:val="center"/>
              <w:rPr>
                <w:b/>
                <w:bCs/>
                <w:sz w:val="18"/>
                <w:szCs w:val="22"/>
              </w:rPr>
            </w:pPr>
            <w:r w:rsidRPr="00B3586B">
              <w:rPr>
                <w:b/>
                <w:bCs/>
                <w:sz w:val="18"/>
                <w:szCs w:val="22"/>
              </w:rPr>
              <w:t>41%</w:t>
            </w:r>
          </w:p>
        </w:tc>
      </w:tr>
      <w:tr w:rsidR="00F951AC" w:rsidRPr="00B3586B" w14:paraId="72C6C2F9" w14:textId="77777777" w:rsidTr="006C32A1">
        <w:trPr>
          <w:trHeight w:val="347"/>
        </w:trPr>
        <w:tc>
          <w:tcPr>
            <w:tcW w:w="1615" w:type="dxa"/>
            <w:tcBorders>
              <w:top w:val="single" w:sz="4" w:space="0" w:color="auto"/>
              <w:bottom w:val="single" w:sz="4" w:space="0" w:color="auto"/>
              <w:right w:val="single" w:sz="4" w:space="0" w:color="auto"/>
            </w:tcBorders>
            <w:vAlign w:val="center"/>
          </w:tcPr>
          <w:p w14:paraId="4CB2AE87" w14:textId="77777777" w:rsidR="00F951AC" w:rsidRPr="00B3586B" w:rsidRDefault="00F951AC" w:rsidP="006C32A1">
            <w:pPr>
              <w:pStyle w:val="Default"/>
              <w:jc w:val="center"/>
              <w:rPr>
                <w:sz w:val="18"/>
                <w:szCs w:val="22"/>
              </w:rPr>
            </w:pPr>
            <w:r w:rsidRPr="00B3586B">
              <w:rPr>
                <w:sz w:val="18"/>
                <w:szCs w:val="22"/>
              </w:rPr>
              <w:t>MCI (Trauma)</w:t>
            </w:r>
          </w:p>
        </w:tc>
        <w:tc>
          <w:tcPr>
            <w:tcW w:w="1260" w:type="dxa"/>
            <w:tcBorders>
              <w:top w:val="single" w:sz="4" w:space="0" w:color="auto"/>
              <w:left w:val="single" w:sz="4" w:space="0" w:color="auto"/>
              <w:bottom w:val="single" w:sz="4" w:space="0" w:color="auto"/>
              <w:right w:val="single" w:sz="4" w:space="0" w:color="auto"/>
            </w:tcBorders>
            <w:vAlign w:val="center"/>
          </w:tcPr>
          <w:p w14:paraId="7DDE5059" w14:textId="77777777" w:rsidR="00F951AC" w:rsidRPr="00B3586B" w:rsidRDefault="00F951AC" w:rsidP="006C32A1">
            <w:pPr>
              <w:pStyle w:val="Default"/>
              <w:jc w:val="center"/>
              <w:rPr>
                <w:sz w:val="18"/>
                <w:szCs w:val="22"/>
              </w:rPr>
            </w:pPr>
            <w:r w:rsidRPr="00B3586B">
              <w:rPr>
                <w:sz w:val="18"/>
                <w:szCs w:val="22"/>
              </w:rPr>
              <w:t>2</w:t>
            </w:r>
          </w:p>
        </w:tc>
        <w:tc>
          <w:tcPr>
            <w:tcW w:w="900" w:type="dxa"/>
            <w:tcBorders>
              <w:top w:val="single" w:sz="4" w:space="0" w:color="auto"/>
              <w:left w:val="single" w:sz="4" w:space="0" w:color="auto"/>
              <w:bottom w:val="single" w:sz="4" w:space="0" w:color="auto"/>
              <w:right w:val="single" w:sz="4" w:space="0" w:color="auto"/>
            </w:tcBorders>
            <w:vAlign w:val="center"/>
          </w:tcPr>
          <w:p w14:paraId="54BD6855" w14:textId="77777777" w:rsidR="00F951AC" w:rsidRPr="00B3586B" w:rsidRDefault="00F951AC" w:rsidP="006C32A1">
            <w:pPr>
              <w:pStyle w:val="Default"/>
              <w:jc w:val="center"/>
              <w:rPr>
                <w:sz w:val="18"/>
                <w:szCs w:val="22"/>
              </w:rPr>
            </w:pPr>
            <w:r w:rsidRPr="00B3586B">
              <w:rPr>
                <w:sz w:val="18"/>
                <w:szCs w:val="22"/>
              </w:rPr>
              <w:t>3</w:t>
            </w:r>
          </w:p>
        </w:tc>
        <w:tc>
          <w:tcPr>
            <w:tcW w:w="1080" w:type="dxa"/>
            <w:tcBorders>
              <w:top w:val="single" w:sz="4" w:space="0" w:color="auto"/>
              <w:left w:val="single" w:sz="4" w:space="0" w:color="auto"/>
              <w:bottom w:val="single" w:sz="4" w:space="0" w:color="auto"/>
              <w:right w:val="single" w:sz="4" w:space="0" w:color="auto"/>
            </w:tcBorders>
            <w:vAlign w:val="center"/>
          </w:tcPr>
          <w:p w14:paraId="0158646B" w14:textId="1C50FC67" w:rsidR="00F951AC" w:rsidRPr="00B3586B" w:rsidRDefault="00F951AC" w:rsidP="006C32A1">
            <w:pPr>
              <w:pStyle w:val="Default"/>
              <w:jc w:val="center"/>
              <w:rPr>
                <w:sz w:val="18"/>
                <w:szCs w:val="22"/>
              </w:rPr>
            </w:pPr>
            <w:r w:rsidRPr="00B3586B">
              <w:rPr>
                <w:sz w:val="18"/>
                <w:szCs w:val="22"/>
              </w:rPr>
              <w:t>1</w:t>
            </w:r>
          </w:p>
        </w:tc>
        <w:tc>
          <w:tcPr>
            <w:tcW w:w="1170" w:type="dxa"/>
            <w:tcBorders>
              <w:top w:val="single" w:sz="4" w:space="0" w:color="auto"/>
              <w:left w:val="single" w:sz="4" w:space="0" w:color="auto"/>
              <w:bottom w:val="single" w:sz="4" w:space="0" w:color="auto"/>
              <w:right w:val="single" w:sz="4" w:space="0" w:color="auto"/>
            </w:tcBorders>
            <w:vAlign w:val="center"/>
          </w:tcPr>
          <w:p w14:paraId="371100B0" w14:textId="2B601581" w:rsidR="00F951AC" w:rsidRPr="00B3586B" w:rsidRDefault="00F951AC" w:rsidP="006C32A1">
            <w:pPr>
              <w:pStyle w:val="Default"/>
              <w:jc w:val="center"/>
              <w:rPr>
                <w:sz w:val="18"/>
                <w:szCs w:val="22"/>
              </w:rPr>
            </w:pPr>
            <w:r w:rsidRPr="00B3586B">
              <w:rPr>
                <w:sz w:val="18"/>
                <w:szCs w:val="22"/>
              </w:rPr>
              <w:t>2</w:t>
            </w:r>
          </w:p>
        </w:tc>
        <w:tc>
          <w:tcPr>
            <w:tcW w:w="1620" w:type="dxa"/>
            <w:tcBorders>
              <w:top w:val="single" w:sz="4" w:space="0" w:color="auto"/>
              <w:left w:val="single" w:sz="4" w:space="0" w:color="auto"/>
              <w:bottom w:val="single" w:sz="4" w:space="0" w:color="auto"/>
              <w:right w:val="single" w:sz="4" w:space="0" w:color="auto"/>
            </w:tcBorders>
            <w:vAlign w:val="center"/>
          </w:tcPr>
          <w:p w14:paraId="22543309" w14:textId="77777777"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1336B012" w14:textId="60FDB358" w:rsidR="00F951AC" w:rsidRPr="00B3586B" w:rsidRDefault="00F951AC" w:rsidP="006C32A1">
            <w:pPr>
              <w:pStyle w:val="Default"/>
              <w:jc w:val="center"/>
              <w:rPr>
                <w:sz w:val="18"/>
                <w:szCs w:val="22"/>
              </w:rPr>
            </w:pPr>
            <w:r w:rsidRPr="00B3586B">
              <w:rPr>
                <w:sz w:val="18"/>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14:paraId="340D672D" w14:textId="53B9D693" w:rsidR="00F951AC" w:rsidRPr="00B3586B" w:rsidRDefault="00F951AC" w:rsidP="006C32A1">
            <w:pPr>
              <w:pStyle w:val="Default"/>
              <w:jc w:val="center"/>
              <w:rPr>
                <w:sz w:val="18"/>
                <w:szCs w:val="22"/>
              </w:rPr>
            </w:pPr>
            <w:r w:rsidRPr="00B3586B">
              <w:rPr>
                <w:sz w:val="18"/>
                <w:szCs w:val="22"/>
              </w:rPr>
              <w:t>1</w:t>
            </w:r>
          </w:p>
        </w:tc>
        <w:tc>
          <w:tcPr>
            <w:tcW w:w="896" w:type="dxa"/>
            <w:tcBorders>
              <w:top w:val="single" w:sz="4" w:space="0" w:color="auto"/>
              <w:left w:val="single" w:sz="4" w:space="0" w:color="auto"/>
              <w:bottom w:val="single" w:sz="4" w:space="0" w:color="auto"/>
            </w:tcBorders>
            <w:shd w:val="clear" w:color="auto" w:fill="FFFF99"/>
            <w:vAlign w:val="center"/>
          </w:tcPr>
          <w:p w14:paraId="013BEB83" w14:textId="40A9C131" w:rsidR="00F951AC" w:rsidRPr="00B3586B" w:rsidRDefault="00F951AC" w:rsidP="006C32A1">
            <w:pPr>
              <w:pStyle w:val="Default"/>
              <w:jc w:val="center"/>
              <w:rPr>
                <w:b/>
                <w:bCs/>
                <w:sz w:val="18"/>
                <w:szCs w:val="22"/>
              </w:rPr>
            </w:pPr>
            <w:r w:rsidRPr="00B3586B">
              <w:rPr>
                <w:b/>
                <w:bCs/>
                <w:sz w:val="18"/>
                <w:szCs w:val="22"/>
              </w:rPr>
              <w:t>37%</w:t>
            </w:r>
          </w:p>
        </w:tc>
      </w:tr>
      <w:tr w:rsidR="00F951AC" w:rsidRPr="00B3586B" w14:paraId="57509BB2" w14:textId="77777777" w:rsidTr="006C32A1">
        <w:trPr>
          <w:trHeight w:val="432"/>
        </w:trPr>
        <w:tc>
          <w:tcPr>
            <w:tcW w:w="1615" w:type="dxa"/>
            <w:tcBorders>
              <w:top w:val="single" w:sz="4" w:space="0" w:color="auto"/>
              <w:bottom w:val="single" w:sz="4" w:space="0" w:color="auto"/>
              <w:right w:val="single" w:sz="4" w:space="0" w:color="auto"/>
            </w:tcBorders>
            <w:vAlign w:val="center"/>
          </w:tcPr>
          <w:p w14:paraId="4E32C81D" w14:textId="345E8CDD" w:rsidR="00F951AC" w:rsidRPr="00B3586B" w:rsidRDefault="00F951AC" w:rsidP="006C32A1">
            <w:pPr>
              <w:pStyle w:val="Default"/>
              <w:jc w:val="center"/>
              <w:rPr>
                <w:sz w:val="18"/>
                <w:szCs w:val="22"/>
              </w:rPr>
            </w:pPr>
            <w:r w:rsidRPr="00B3586B">
              <w:rPr>
                <w:sz w:val="18"/>
                <w:szCs w:val="22"/>
              </w:rPr>
              <w:t>Hurricane</w:t>
            </w:r>
          </w:p>
        </w:tc>
        <w:tc>
          <w:tcPr>
            <w:tcW w:w="1260" w:type="dxa"/>
            <w:tcBorders>
              <w:top w:val="single" w:sz="4" w:space="0" w:color="auto"/>
              <w:left w:val="single" w:sz="4" w:space="0" w:color="auto"/>
              <w:bottom w:val="single" w:sz="4" w:space="0" w:color="auto"/>
              <w:right w:val="single" w:sz="4" w:space="0" w:color="auto"/>
            </w:tcBorders>
            <w:vAlign w:val="center"/>
          </w:tcPr>
          <w:p w14:paraId="0D33D715" w14:textId="2A4EBD59" w:rsidR="00F951AC" w:rsidRPr="00B3586B" w:rsidRDefault="00F951AC" w:rsidP="006C32A1">
            <w:pPr>
              <w:pStyle w:val="Default"/>
              <w:jc w:val="center"/>
              <w:rPr>
                <w:sz w:val="18"/>
                <w:szCs w:val="22"/>
              </w:rPr>
            </w:pPr>
            <w:r w:rsidRPr="00B3586B">
              <w:rPr>
                <w:sz w:val="18"/>
                <w:szCs w:val="22"/>
              </w:rPr>
              <w:t>2</w:t>
            </w:r>
          </w:p>
        </w:tc>
        <w:tc>
          <w:tcPr>
            <w:tcW w:w="900" w:type="dxa"/>
            <w:tcBorders>
              <w:top w:val="single" w:sz="4" w:space="0" w:color="auto"/>
              <w:left w:val="single" w:sz="4" w:space="0" w:color="auto"/>
              <w:bottom w:val="single" w:sz="4" w:space="0" w:color="auto"/>
              <w:right w:val="single" w:sz="4" w:space="0" w:color="auto"/>
            </w:tcBorders>
            <w:vAlign w:val="center"/>
          </w:tcPr>
          <w:p w14:paraId="18CEEC3D" w14:textId="29C2C89D" w:rsidR="00F951AC" w:rsidRPr="00B3586B" w:rsidRDefault="00F951AC" w:rsidP="006C32A1">
            <w:pPr>
              <w:pStyle w:val="Default"/>
              <w:jc w:val="center"/>
              <w:rPr>
                <w:sz w:val="18"/>
                <w:szCs w:val="22"/>
              </w:rPr>
            </w:pPr>
            <w:r w:rsidRPr="00B3586B">
              <w:rPr>
                <w:sz w:val="18"/>
                <w:szCs w:val="22"/>
              </w:rPr>
              <w:t>2</w:t>
            </w:r>
          </w:p>
        </w:tc>
        <w:tc>
          <w:tcPr>
            <w:tcW w:w="1080" w:type="dxa"/>
            <w:tcBorders>
              <w:top w:val="single" w:sz="4" w:space="0" w:color="auto"/>
              <w:left w:val="single" w:sz="4" w:space="0" w:color="auto"/>
              <w:bottom w:val="single" w:sz="4" w:space="0" w:color="auto"/>
              <w:right w:val="single" w:sz="4" w:space="0" w:color="auto"/>
            </w:tcBorders>
            <w:vAlign w:val="center"/>
          </w:tcPr>
          <w:p w14:paraId="5549AF0F" w14:textId="3096FB3D" w:rsidR="00F951AC" w:rsidRPr="00B3586B" w:rsidRDefault="00F951AC" w:rsidP="006C32A1">
            <w:pPr>
              <w:pStyle w:val="Default"/>
              <w:jc w:val="center"/>
              <w:rPr>
                <w:sz w:val="18"/>
                <w:szCs w:val="22"/>
              </w:rPr>
            </w:pPr>
            <w:r w:rsidRPr="00B3586B">
              <w:rPr>
                <w:sz w:val="18"/>
                <w:szCs w:val="22"/>
              </w:rPr>
              <w:t>2</w:t>
            </w:r>
          </w:p>
        </w:tc>
        <w:tc>
          <w:tcPr>
            <w:tcW w:w="1170" w:type="dxa"/>
            <w:tcBorders>
              <w:top w:val="single" w:sz="4" w:space="0" w:color="auto"/>
              <w:left w:val="single" w:sz="4" w:space="0" w:color="auto"/>
              <w:bottom w:val="single" w:sz="4" w:space="0" w:color="auto"/>
              <w:right w:val="single" w:sz="4" w:space="0" w:color="auto"/>
            </w:tcBorders>
            <w:vAlign w:val="center"/>
          </w:tcPr>
          <w:p w14:paraId="06CDB68F" w14:textId="2B312296" w:rsidR="00F951AC" w:rsidRPr="00B3586B" w:rsidRDefault="00F951AC" w:rsidP="006C32A1">
            <w:pPr>
              <w:pStyle w:val="Default"/>
              <w:jc w:val="center"/>
              <w:rPr>
                <w:sz w:val="18"/>
                <w:szCs w:val="22"/>
              </w:rPr>
            </w:pPr>
            <w:r w:rsidRPr="00B3586B">
              <w:rPr>
                <w:sz w:val="18"/>
                <w:szCs w:val="22"/>
              </w:rPr>
              <w:t>2</w:t>
            </w:r>
          </w:p>
        </w:tc>
        <w:tc>
          <w:tcPr>
            <w:tcW w:w="1620" w:type="dxa"/>
            <w:tcBorders>
              <w:top w:val="single" w:sz="4" w:space="0" w:color="auto"/>
              <w:left w:val="single" w:sz="4" w:space="0" w:color="auto"/>
              <w:bottom w:val="single" w:sz="4" w:space="0" w:color="auto"/>
              <w:right w:val="single" w:sz="4" w:space="0" w:color="auto"/>
            </w:tcBorders>
            <w:vAlign w:val="center"/>
          </w:tcPr>
          <w:p w14:paraId="1CE132D7" w14:textId="17089CA7" w:rsidR="00F951AC" w:rsidRPr="00B3586B" w:rsidRDefault="00F951AC" w:rsidP="006C32A1">
            <w:pPr>
              <w:pStyle w:val="Default"/>
              <w:jc w:val="center"/>
              <w:rPr>
                <w:sz w:val="18"/>
                <w:szCs w:val="22"/>
              </w:rPr>
            </w:pPr>
            <w:r w:rsidRPr="00B3586B">
              <w:rPr>
                <w:sz w:val="18"/>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14:paraId="06682000" w14:textId="406E6312"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63A054D3" w14:textId="65DB906A" w:rsidR="00F951AC" w:rsidRPr="00B3586B" w:rsidRDefault="00F951AC" w:rsidP="006C32A1">
            <w:pPr>
              <w:pStyle w:val="Default"/>
              <w:jc w:val="center"/>
              <w:rPr>
                <w:sz w:val="18"/>
                <w:szCs w:val="22"/>
              </w:rPr>
            </w:pPr>
            <w:r w:rsidRPr="00B3586B">
              <w:rPr>
                <w:sz w:val="18"/>
                <w:szCs w:val="22"/>
              </w:rPr>
              <w:t>1</w:t>
            </w:r>
          </w:p>
        </w:tc>
        <w:tc>
          <w:tcPr>
            <w:tcW w:w="896" w:type="dxa"/>
            <w:tcBorders>
              <w:top w:val="single" w:sz="4" w:space="0" w:color="auto"/>
              <w:left w:val="single" w:sz="4" w:space="0" w:color="auto"/>
              <w:bottom w:val="single" w:sz="4" w:space="0" w:color="auto"/>
            </w:tcBorders>
            <w:shd w:val="clear" w:color="auto" w:fill="FFFF99"/>
            <w:vAlign w:val="center"/>
          </w:tcPr>
          <w:p w14:paraId="18E2FEAB" w14:textId="33401B69" w:rsidR="00F951AC" w:rsidRPr="00B3586B" w:rsidRDefault="00F951AC" w:rsidP="006C32A1">
            <w:pPr>
              <w:pStyle w:val="Default"/>
              <w:jc w:val="center"/>
              <w:rPr>
                <w:b/>
                <w:bCs/>
                <w:sz w:val="18"/>
                <w:szCs w:val="22"/>
              </w:rPr>
            </w:pPr>
            <w:r w:rsidRPr="00B3586B">
              <w:rPr>
                <w:b/>
                <w:bCs/>
                <w:sz w:val="18"/>
                <w:szCs w:val="22"/>
              </w:rPr>
              <w:t>37%</w:t>
            </w:r>
          </w:p>
        </w:tc>
      </w:tr>
      <w:tr w:rsidR="00F951AC" w:rsidRPr="00B3586B" w14:paraId="0CCA80E1" w14:textId="77777777" w:rsidTr="006C32A1">
        <w:trPr>
          <w:trHeight w:val="432"/>
        </w:trPr>
        <w:tc>
          <w:tcPr>
            <w:tcW w:w="1615" w:type="dxa"/>
            <w:tcBorders>
              <w:top w:val="single" w:sz="4" w:space="0" w:color="auto"/>
              <w:bottom w:val="single" w:sz="4" w:space="0" w:color="auto"/>
              <w:right w:val="single" w:sz="4" w:space="0" w:color="auto"/>
            </w:tcBorders>
            <w:vAlign w:val="center"/>
          </w:tcPr>
          <w:p w14:paraId="75702103" w14:textId="3D684A03" w:rsidR="00F951AC" w:rsidRPr="00B3586B" w:rsidRDefault="00F951AC" w:rsidP="006C32A1">
            <w:pPr>
              <w:pStyle w:val="Default"/>
              <w:jc w:val="center"/>
              <w:rPr>
                <w:sz w:val="18"/>
                <w:szCs w:val="22"/>
              </w:rPr>
            </w:pPr>
            <w:r w:rsidRPr="00B3586B">
              <w:rPr>
                <w:sz w:val="18"/>
                <w:szCs w:val="22"/>
              </w:rPr>
              <w:t>MCI (medical/ infectious)</w:t>
            </w:r>
          </w:p>
        </w:tc>
        <w:tc>
          <w:tcPr>
            <w:tcW w:w="1260" w:type="dxa"/>
            <w:tcBorders>
              <w:top w:val="single" w:sz="4" w:space="0" w:color="auto"/>
              <w:left w:val="single" w:sz="4" w:space="0" w:color="auto"/>
              <w:bottom w:val="single" w:sz="4" w:space="0" w:color="auto"/>
              <w:right w:val="single" w:sz="4" w:space="0" w:color="auto"/>
            </w:tcBorders>
            <w:vAlign w:val="center"/>
          </w:tcPr>
          <w:p w14:paraId="69AF71A3" w14:textId="64EC17C6" w:rsidR="00F951AC" w:rsidRPr="00B3586B" w:rsidRDefault="00F951AC" w:rsidP="006C32A1">
            <w:pPr>
              <w:pStyle w:val="Default"/>
              <w:jc w:val="center"/>
              <w:rPr>
                <w:sz w:val="18"/>
                <w:szCs w:val="22"/>
              </w:rPr>
            </w:pPr>
            <w:r w:rsidRPr="00B3586B">
              <w:rPr>
                <w:sz w:val="18"/>
                <w:szCs w:val="22"/>
              </w:rPr>
              <w:t>2</w:t>
            </w:r>
          </w:p>
        </w:tc>
        <w:tc>
          <w:tcPr>
            <w:tcW w:w="900" w:type="dxa"/>
            <w:tcBorders>
              <w:top w:val="single" w:sz="4" w:space="0" w:color="auto"/>
              <w:left w:val="single" w:sz="4" w:space="0" w:color="auto"/>
              <w:bottom w:val="single" w:sz="4" w:space="0" w:color="auto"/>
              <w:right w:val="single" w:sz="4" w:space="0" w:color="auto"/>
            </w:tcBorders>
            <w:vAlign w:val="center"/>
          </w:tcPr>
          <w:p w14:paraId="0AA77CAB" w14:textId="5058FA18" w:rsidR="00F951AC" w:rsidRPr="00B3586B" w:rsidRDefault="00F951AC" w:rsidP="006C32A1">
            <w:pPr>
              <w:pStyle w:val="Default"/>
              <w:jc w:val="center"/>
              <w:rPr>
                <w:sz w:val="18"/>
                <w:szCs w:val="22"/>
              </w:rPr>
            </w:pPr>
            <w:r w:rsidRPr="00B3586B">
              <w:rPr>
                <w:sz w:val="18"/>
                <w:szCs w:val="22"/>
              </w:rPr>
              <w:t>2</w:t>
            </w:r>
          </w:p>
        </w:tc>
        <w:tc>
          <w:tcPr>
            <w:tcW w:w="1080" w:type="dxa"/>
            <w:tcBorders>
              <w:top w:val="single" w:sz="4" w:space="0" w:color="auto"/>
              <w:left w:val="single" w:sz="4" w:space="0" w:color="auto"/>
              <w:bottom w:val="single" w:sz="4" w:space="0" w:color="auto"/>
              <w:right w:val="single" w:sz="4" w:space="0" w:color="auto"/>
            </w:tcBorders>
            <w:vAlign w:val="center"/>
          </w:tcPr>
          <w:p w14:paraId="566668AA" w14:textId="007F4B88" w:rsidR="00F951AC" w:rsidRPr="00B3586B" w:rsidRDefault="00F951AC" w:rsidP="006C32A1">
            <w:pPr>
              <w:pStyle w:val="Default"/>
              <w:jc w:val="center"/>
              <w:rPr>
                <w:sz w:val="18"/>
                <w:szCs w:val="22"/>
              </w:rPr>
            </w:pPr>
            <w:r w:rsidRPr="00B3586B">
              <w:rPr>
                <w:sz w:val="18"/>
                <w:szCs w:val="22"/>
              </w:rPr>
              <w:t>1</w:t>
            </w:r>
          </w:p>
        </w:tc>
        <w:tc>
          <w:tcPr>
            <w:tcW w:w="1170" w:type="dxa"/>
            <w:tcBorders>
              <w:top w:val="single" w:sz="4" w:space="0" w:color="auto"/>
              <w:left w:val="single" w:sz="4" w:space="0" w:color="auto"/>
              <w:bottom w:val="single" w:sz="4" w:space="0" w:color="auto"/>
              <w:right w:val="single" w:sz="4" w:space="0" w:color="auto"/>
            </w:tcBorders>
            <w:vAlign w:val="center"/>
          </w:tcPr>
          <w:p w14:paraId="31CA129B" w14:textId="2E814798" w:rsidR="00F951AC" w:rsidRPr="00B3586B" w:rsidRDefault="00F951AC" w:rsidP="006C32A1">
            <w:pPr>
              <w:pStyle w:val="Default"/>
              <w:jc w:val="center"/>
              <w:rPr>
                <w:sz w:val="18"/>
                <w:szCs w:val="22"/>
              </w:rPr>
            </w:pPr>
            <w:r w:rsidRPr="00B3586B">
              <w:rPr>
                <w:sz w:val="18"/>
                <w:szCs w:val="22"/>
              </w:rPr>
              <w:t>2</w:t>
            </w:r>
          </w:p>
        </w:tc>
        <w:tc>
          <w:tcPr>
            <w:tcW w:w="1620" w:type="dxa"/>
            <w:tcBorders>
              <w:top w:val="single" w:sz="4" w:space="0" w:color="auto"/>
              <w:left w:val="single" w:sz="4" w:space="0" w:color="auto"/>
              <w:bottom w:val="single" w:sz="4" w:space="0" w:color="auto"/>
              <w:right w:val="single" w:sz="4" w:space="0" w:color="auto"/>
            </w:tcBorders>
            <w:vAlign w:val="center"/>
          </w:tcPr>
          <w:p w14:paraId="30389DC6" w14:textId="30A46BFC" w:rsidR="00F951AC" w:rsidRPr="00B3586B" w:rsidRDefault="00F951AC" w:rsidP="006C32A1">
            <w:pPr>
              <w:pStyle w:val="Default"/>
              <w:jc w:val="center"/>
              <w:rPr>
                <w:sz w:val="18"/>
                <w:szCs w:val="22"/>
              </w:rPr>
            </w:pPr>
            <w:r w:rsidRPr="00B3586B">
              <w:rPr>
                <w:sz w:val="18"/>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14:paraId="07098A21" w14:textId="2ECF78C1"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1404B542" w14:textId="685849E8" w:rsidR="00F951AC" w:rsidRPr="00B3586B" w:rsidRDefault="00F951AC" w:rsidP="006C32A1">
            <w:pPr>
              <w:pStyle w:val="Default"/>
              <w:jc w:val="center"/>
              <w:rPr>
                <w:sz w:val="18"/>
                <w:szCs w:val="22"/>
              </w:rPr>
            </w:pPr>
            <w:r w:rsidRPr="00B3586B">
              <w:rPr>
                <w:sz w:val="18"/>
                <w:szCs w:val="22"/>
              </w:rPr>
              <w:t>2</w:t>
            </w:r>
          </w:p>
        </w:tc>
        <w:tc>
          <w:tcPr>
            <w:tcW w:w="896" w:type="dxa"/>
            <w:tcBorders>
              <w:top w:val="single" w:sz="4" w:space="0" w:color="auto"/>
              <w:left w:val="single" w:sz="4" w:space="0" w:color="auto"/>
              <w:bottom w:val="single" w:sz="4" w:space="0" w:color="auto"/>
            </w:tcBorders>
            <w:shd w:val="clear" w:color="auto" w:fill="FFFF99"/>
            <w:vAlign w:val="center"/>
          </w:tcPr>
          <w:p w14:paraId="13AA7155" w14:textId="1E183DE9" w:rsidR="00F951AC" w:rsidRPr="00B3586B" w:rsidRDefault="00F951AC" w:rsidP="006C32A1">
            <w:pPr>
              <w:pStyle w:val="Default"/>
              <w:jc w:val="center"/>
              <w:rPr>
                <w:b/>
                <w:bCs/>
                <w:sz w:val="18"/>
                <w:szCs w:val="22"/>
              </w:rPr>
            </w:pPr>
            <w:r w:rsidRPr="00B3586B">
              <w:rPr>
                <w:b/>
                <w:bCs/>
                <w:sz w:val="18"/>
                <w:szCs w:val="22"/>
              </w:rPr>
              <w:t>37%</w:t>
            </w:r>
          </w:p>
        </w:tc>
      </w:tr>
      <w:tr w:rsidR="00F951AC" w:rsidRPr="00B3586B" w14:paraId="08BCD691" w14:textId="77777777" w:rsidTr="006C32A1">
        <w:trPr>
          <w:trHeight w:val="432"/>
        </w:trPr>
        <w:tc>
          <w:tcPr>
            <w:tcW w:w="1615" w:type="dxa"/>
            <w:tcBorders>
              <w:top w:val="single" w:sz="4" w:space="0" w:color="auto"/>
              <w:bottom w:val="single" w:sz="4" w:space="0" w:color="auto"/>
              <w:right w:val="single" w:sz="4" w:space="0" w:color="auto"/>
            </w:tcBorders>
            <w:vAlign w:val="center"/>
          </w:tcPr>
          <w:p w14:paraId="000F6D19" w14:textId="230BCFBD" w:rsidR="00F951AC" w:rsidRPr="00B3586B" w:rsidRDefault="00F951AC" w:rsidP="006C32A1">
            <w:pPr>
              <w:pStyle w:val="Default"/>
              <w:jc w:val="center"/>
              <w:rPr>
                <w:sz w:val="18"/>
                <w:szCs w:val="22"/>
              </w:rPr>
            </w:pPr>
            <w:r w:rsidRPr="00B3586B">
              <w:rPr>
                <w:sz w:val="18"/>
                <w:szCs w:val="22"/>
              </w:rPr>
              <w:t>Water Failure</w:t>
            </w:r>
          </w:p>
        </w:tc>
        <w:tc>
          <w:tcPr>
            <w:tcW w:w="1260" w:type="dxa"/>
            <w:tcBorders>
              <w:top w:val="single" w:sz="4" w:space="0" w:color="auto"/>
              <w:left w:val="single" w:sz="4" w:space="0" w:color="auto"/>
              <w:bottom w:val="single" w:sz="4" w:space="0" w:color="auto"/>
              <w:right w:val="single" w:sz="4" w:space="0" w:color="auto"/>
            </w:tcBorders>
            <w:vAlign w:val="center"/>
          </w:tcPr>
          <w:p w14:paraId="6AD90B7B" w14:textId="172D5310" w:rsidR="00F951AC" w:rsidRPr="00B3586B" w:rsidRDefault="00F951AC" w:rsidP="006C32A1">
            <w:pPr>
              <w:pStyle w:val="Default"/>
              <w:jc w:val="center"/>
              <w:rPr>
                <w:sz w:val="18"/>
                <w:szCs w:val="22"/>
              </w:rPr>
            </w:pPr>
            <w:r w:rsidRPr="00B3586B">
              <w:rPr>
                <w:sz w:val="18"/>
                <w:szCs w:val="22"/>
              </w:rPr>
              <w:t>2</w:t>
            </w:r>
          </w:p>
        </w:tc>
        <w:tc>
          <w:tcPr>
            <w:tcW w:w="900" w:type="dxa"/>
            <w:tcBorders>
              <w:top w:val="single" w:sz="4" w:space="0" w:color="auto"/>
              <w:left w:val="single" w:sz="4" w:space="0" w:color="auto"/>
              <w:bottom w:val="single" w:sz="4" w:space="0" w:color="auto"/>
              <w:right w:val="single" w:sz="4" w:space="0" w:color="auto"/>
            </w:tcBorders>
            <w:vAlign w:val="center"/>
          </w:tcPr>
          <w:p w14:paraId="239A5EC1" w14:textId="40D858A4" w:rsidR="00F951AC" w:rsidRPr="00B3586B" w:rsidRDefault="00F951AC" w:rsidP="006C32A1">
            <w:pPr>
              <w:pStyle w:val="Default"/>
              <w:jc w:val="center"/>
              <w:rPr>
                <w:sz w:val="18"/>
                <w:szCs w:val="22"/>
              </w:rPr>
            </w:pPr>
            <w:r w:rsidRPr="00B3586B">
              <w:rPr>
                <w:sz w:val="18"/>
                <w:szCs w:val="22"/>
              </w:rPr>
              <w:t>1</w:t>
            </w:r>
          </w:p>
        </w:tc>
        <w:tc>
          <w:tcPr>
            <w:tcW w:w="1080" w:type="dxa"/>
            <w:tcBorders>
              <w:top w:val="single" w:sz="4" w:space="0" w:color="auto"/>
              <w:left w:val="single" w:sz="4" w:space="0" w:color="auto"/>
              <w:bottom w:val="single" w:sz="4" w:space="0" w:color="auto"/>
              <w:right w:val="single" w:sz="4" w:space="0" w:color="auto"/>
            </w:tcBorders>
            <w:vAlign w:val="center"/>
          </w:tcPr>
          <w:p w14:paraId="7431D6F8" w14:textId="46CD5E86" w:rsidR="00F951AC" w:rsidRPr="00B3586B" w:rsidRDefault="00F951AC" w:rsidP="006C32A1">
            <w:pPr>
              <w:pStyle w:val="Default"/>
              <w:jc w:val="center"/>
              <w:rPr>
                <w:sz w:val="18"/>
                <w:szCs w:val="22"/>
              </w:rPr>
            </w:pPr>
            <w:r w:rsidRPr="00B3586B">
              <w:rPr>
                <w:sz w:val="18"/>
                <w:szCs w:val="22"/>
              </w:rPr>
              <w:t>1</w:t>
            </w:r>
          </w:p>
        </w:tc>
        <w:tc>
          <w:tcPr>
            <w:tcW w:w="1170" w:type="dxa"/>
            <w:tcBorders>
              <w:top w:val="single" w:sz="4" w:space="0" w:color="auto"/>
              <w:left w:val="single" w:sz="4" w:space="0" w:color="auto"/>
              <w:bottom w:val="single" w:sz="4" w:space="0" w:color="auto"/>
              <w:right w:val="single" w:sz="4" w:space="0" w:color="auto"/>
            </w:tcBorders>
            <w:vAlign w:val="center"/>
          </w:tcPr>
          <w:p w14:paraId="3710E586" w14:textId="4FB01771" w:rsidR="00F951AC" w:rsidRPr="00B3586B" w:rsidRDefault="00F951AC" w:rsidP="006C32A1">
            <w:pPr>
              <w:pStyle w:val="Default"/>
              <w:jc w:val="center"/>
              <w:rPr>
                <w:sz w:val="18"/>
                <w:szCs w:val="22"/>
              </w:rPr>
            </w:pPr>
            <w:r w:rsidRPr="00B3586B">
              <w:rPr>
                <w:sz w:val="18"/>
                <w:szCs w:val="22"/>
              </w:rPr>
              <w:t>2</w:t>
            </w:r>
          </w:p>
        </w:tc>
        <w:tc>
          <w:tcPr>
            <w:tcW w:w="1620" w:type="dxa"/>
            <w:tcBorders>
              <w:top w:val="single" w:sz="4" w:space="0" w:color="auto"/>
              <w:left w:val="single" w:sz="4" w:space="0" w:color="auto"/>
              <w:bottom w:val="single" w:sz="4" w:space="0" w:color="auto"/>
              <w:right w:val="single" w:sz="4" w:space="0" w:color="auto"/>
            </w:tcBorders>
            <w:vAlign w:val="center"/>
          </w:tcPr>
          <w:p w14:paraId="1E422238" w14:textId="31801EF2"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6A277E55" w14:textId="1B2FFC0A"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0826615E" w14:textId="1AE4C21C" w:rsidR="00F951AC" w:rsidRPr="00B3586B" w:rsidRDefault="00F951AC" w:rsidP="006C32A1">
            <w:pPr>
              <w:pStyle w:val="Default"/>
              <w:jc w:val="center"/>
              <w:rPr>
                <w:sz w:val="18"/>
                <w:szCs w:val="22"/>
              </w:rPr>
            </w:pPr>
            <w:r w:rsidRPr="00B3586B">
              <w:rPr>
                <w:sz w:val="18"/>
                <w:szCs w:val="22"/>
              </w:rPr>
              <w:t>2</w:t>
            </w:r>
          </w:p>
        </w:tc>
        <w:tc>
          <w:tcPr>
            <w:tcW w:w="896" w:type="dxa"/>
            <w:tcBorders>
              <w:top w:val="single" w:sz="4" w:space="0" w:color="auto"/>
              <w:left w:val="single" w:sz="4" w:space="0" w:color="auto"/>
              <w:bottom w:val="single" w:sz="4" w:space="0" w:color="auto"/>
            </w:tcBorders>
            <w:shd w:val="clear" w:color="auto" w:fill="FFFF99"/>
            <w:vAlign w:val="center"/>
          </w:tcPr>
          <w:p w14:paraId="4372087F" w14:textId="54F761AB" w:rsidR="00F951AC" w:rsidRPr="00B3586B" w:rsidRDefault="00F951AC" w:rsidP="006C32A1">
            <w:pPr>
              <w:pStyle w:val="Default"/>
              <w:jc w:val="center"/>
              <w:rPr>
                <w:b/>
                <w:bCs/>
                <w:sz w:val="18"/>
                <w:szCs w:val="22"/>
              </w:rPr>
            </w:pPr>
            <w:r w:rsidRPr="00B3586B">
              <w:rPr>
                <w:b/>
                <w:bCs/>
                <w:sz w:val="18"/>
                <w:szCs w:val="22"/>
              </w:rPr>
              <w:t>37%</w:t>
            </w:r>
          </w:p>
        </w:tc>
      </w:tr>
      <w:tr w:rsidR="00F951AC" w:rsidRPr="00B3586B" w14:paraId="01ECD969" w14:textId="77777777" w:rsidTr="006C32A1">
        <w:trPr>
          <w:trHeight w:val="432"/>
        </w:trPr>
        <w:tc>
          <w:tcPr>
            <w:tcW w:w="1615" w:type="dxa"/>
            <w:tcBorders>
              <w:top w:val="single" w:sz="4" w:space="0" w:color="auto"/>
              <w:bottom w:val="single" w:sz="4" w:space="0" w:color="auto"/>
              <w:right w:val="single" w:sz="4" w:space="0" w:color="auto"/>
            </w:tcBorders>
            <w:vAlign w:val="center"/>
          </w:tcPr>
          <w:p w14:paraId="4F8037C4" w14:textId="1F2229E6" w:rsidR="00F951AC" w:rsidRPr="00B3586B" w:rsidRDefault="00F951AC" w:rsidP="006C32A1">
            <w:pPr>
              <w:pStyle w:val="Default"/>
              <w:jc w:val="center"/>
              <w:rPr>
                <w:sz w:val="18"/>
                <w:szCs w:val="22"/>
              </w:rPr>
            </w:pPr>
            <w:r w:rsidRPr="00B3586B">
              <w:rPr>
                <w:sz w:val="18"/>
                <w:szCs w:val="22"/>
              </w:rPr>
              <w:t>Small-Medium Sized Internal Spill</w:t>
            </w:r>
          </w:p>
        </w:tc>
        <w:tc>
          <w:tcPr>
            <w:tcW w:w="1260" w:type="dxa"/>
            <w:tcBorders>
              <w:top w:val="single" w:sz="4" w:space="0" w:color="auto"/>
              <w:left w:val="single" w:sz="4" w:space="0" w:color="auto"/>
              <w:bottom w:val="single" w:sz="4" w:space="0" w:color="auto"/>
              <w:right w:val="single" w:sz="4" w:space="0" w:color="auto"/>
            </w:tcBorders>
            <w:vAlign w:val="center"/>
          </w:tcPr>
          <w:p w14:paraId="04E831CC" w14:textId="7CAE1E0A" w:rsidR="00F951AC" w:rsidRPr="00B3586B" w:rsidRDefault="00F951AC" w:rsidP="006C32A1">
            <w:pPr>
              <w:pStyle w:val="Default"/>
              <w:jc w:val="center"/>
              <w:rPr>
                <w:sz w:val="18"/>
                <w:szCs w:val="22"/>
              </w:rPr>
            </w:pPr>
            <w:r w:rsidRPr="00B3586B">
              <w:rPr>
                <w:sz w:val="18"/>
                <w:szCs w:val="22"/>
              </w:rPr>
              <w:t>2</w:t>
            </w:r>
          </w:p>
        </w:tc>
        <w:tc>
          <w:tcPr>
            <w:tcW w:w="900" w:type="dxa"/>
            <w:tcBorders>
              <w:top w:val="single" w:sz="4" w:space="0" w:color="auto"/>
              <w:left w:val="single" w:sz="4" w:space="0" w:color="auto"/>
              <w:bottom w:val="single" w:sz="4" w:space="0" w:color="auto"/>
              <w:right w:val="single" w:sz="4" w:space="0" w:color="auto"/>
            </w:tcBorders>
            <w:vAlign w:val="center"/>
          </w:tcPr>
          <w:p w14:paraId="5ACB1F8C" w14:textId="3EC35C65" w:rsidR="00F951AC" w:rsidRPr="00B3586B" w:rsidRDefault="00F951AC" w:rsidP="006C32A1">
            <w:pPr>
              <w:pStyle w:val="Default"/>
              <w:jc w:val="center"/>
              <w:rPr>
                <w:sz w:val="18"/>
                <w:szCs w:val="22"/>
              </w:rPr>
            </w:pPr>
            <w:r w:rsidRPr="00B3586B">
              <w:rPr>
                <w:sz w:val="18"/>
                <w:szCs w:val="22"/>
              </w:rPr>
              <w:t>2</w:t>
            </w:r>
          </w:p>
        </w:tc>
        <w:tc>
          <w:tcPr>
            <w:tcW w:w="1080" w:type="dxa"/>
            <w:tcBorders>
              <w:top w:val="single" w:sz="4" w:space="0" w:color="auto"/>
              <w:left w:val="single" w:sz="4" w:space="0" w:color="auto"/>
              <w:bottom w:val="single" w:sz="4" w:space="0" w:color="auto"/>
              <w:right w:val="single" w:sz="4" w:space="0" w:color="auto"/>
            </w:tcBorders>
            <w:vAlign w:val="center"/>
          </w:tcPr>
          <w:p w14:paraId="3D861FCB" w14:textId="67BC64C8" w:rsidR="00F951AC" w:rsidRPr="00B3586B" w:rsidRDefault="00F951AC" w:rsidP="006C32A1">
            <w:pPr>
              <w:pStyle w:val="Default"/>
              <w:jc w:val="center"/>
              <w:rPr>
                <w:sz w:val="18"/>
                <w:szCs w:val="22"/>
              </w:rPr>
            </w:pPr>
            <w:r w:rsidRPr="00B3586B">
              <w:rPr>
                <w:sz w:val="18"/>
                <w:szCs w:val="22"/>
              </w:rPr>
              <w:t>1</w:t>
            </w:r>
          </w:p>
        </w:tc>
        <w:tc>
          <w:tcPr>
            <w:tcW w:w="1170" w:type="dxa"/>
            <w:tcBorders>
              <w:top w:val="single" w:sz="4" w:space="0" w:color="auto"/>
              <w:left w:val="single" w:sz="4" w:space="0" w:color="auto"/>
              <w:bottom w:val="single" w:sz="4" w:space="0" w:color="auto"/>
              <w:right w:val="single" w:sz="4" w:space="0" w:color="auto"/>
            </w:tcBorders>
            <w:vAlign w:val="center"/>
          </w:tcPr>
          <w:p w14:paraId="5D7E71BB" w14:textId="4173418B" w:rsidR="00F951AC" w:rsidRPr="00B3586B" w:rsidRDefault="00F951AC" w:rsidP="006C32A1">
            <w:pPr>
              <w:pStyle w:val="Default"/>
              <w:jc w:val="center"/>
              <w:rPr>
                <w:sz w:val="18"/>
                <w:szCs w:val="22"/>
              </w:rPr>
            </w:pPr>
            <w:r w:rsidRPr="00B3586B">
              <w:rPr>
                <w:sz w:val="18"/>
                <w:szCs w:val="22"/>
              </w:rPr>
              <w:t>1</w:t>
            </w:r>
          </w:p>
        </w:tc>
        <w:tc>
          <w:tcPr>
            <w:tcW w:w="1620" w:type="dxa"/>
            <w:tcBorders>
              <w:top w:val="single" w:sz="4" w:space="0" w:color="auto"/>
              <w:left w:val="single" w:sz="4" w:space="0" w:color="auto"/>
              <w:bottom w:val="single" w:sz="4" w:space="0" w:color="auto"/>
              <w:right w:val="single" w:sz="4" w:space="0" w:color="auto"/>
            </w:tcBorders>
            <w:vAlign w:val="center"/>
          </w:tcPr>
          <w:p w14:paraId="56DDFB9B" w14:textId="7DA6591E"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1D0A5FFF" w14:textId="71B5DC1E"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321188B0" w14:textId="68CA4D6D" w:rsidR="00F951AC" w:rsidRPr="00B3586B" w:rsidRDefault="00F951AC" w:rsidP="006C32A1">
            <w:pPr>
              <w:pStyle w:val="Default"/>
              <w:jc w:val="center"/>
              <w:rPr>
                <w:sz w:val="18"/>
                <w:szCs w:val="22"/>
              </w:rPr>
            </w:pPr>
            <w:r w:rsidRPr="00B3586B">
              <w:rPr>
                <w:sz w:val="18"/>
                <w:szCs w:val="22"/>
              </w:rPr>
              <w:t>2</w:t>
            </w:r>
          </w:p>
        </w:tc>
        <w:tc>
          <w:tcPr>
            <w:tcW w:w="896" w:type="dxa"/>
            <w:tcBorders>
              <w:top w:val="single" w:sz="4" w:space="0" w:color="auto"/>
              <w:left w:val="single" w:sz="4" w:space="0" w:color="auto"/>
              <w:bottom w:val="single" w:sz="4" w:space="0" w:color="auto"/>
            </w:tcBorders>
            <w:shd w:val="clear" w:color="auto" w:fill="FFFF99"/>
            <w:vAlign w:val="center"/>
          </w:tcPr>
          <w:p w14:paraId="65B5939D" w14:textId="34094968" w:rsidR="00F951AC" w:rsidRPr="00B3586B" w:rsidRDefault="00F951AC" w:rsidP="006C32A1">
            <w:pPr>
              <w:pStyle w:val="Default"/>
              <w:jc w:val="center"/>
              <w:rPr>
                <w:b/>
                <w:bCs/>
                <w:sz w:val="18"/>
                <w:szCs w:val="22"/>
              </w:rPr>
            </w:pPr>
            <w:r w:rsidRPr="00B3586B">
              <w:rPr>
                <w:b/>
                <w:bCs/>
                <w:sz w:val="18"/>
                <w:szCs w:val="22"/>
              </w:rPr>
              <w:t>37%</w:t>
            </w:r>
          </w:p>
        </w:tc>
      </w:tr>
      <w:tr w:rsidR="00F951AC" w:rsidRPr="00B3586B" w14:paraId="0168F7A4" w14:textId="77777777" w:rsidTr="006C32A1">
        <w:trPr>
          <w:trHeight w:val="432"/>
        </w:trPr>
        <w:tc>
          <w:tcPr>
            <w:tcW w:w="1615" w:type="dxa"/>
            <w:tcBorders>
              <w:top w:val="single" w:sz="4" w:space="0" w:color="auto"/>
              <w:bottom w:val="single" w:sz="4" w:space="0" w:color="auto"/>
              <w:right w:val="single" w:sz="4" w:space="0" w:color="auto"/>
            </w:tcBorders>
            <w:vAlign w:val="center"/>
          </w:tcPr>
          <w:p w14:paraId="65DB1459" w14:textId="470DDDBA" w:rsidR="00F951AC" w:rsidRPr="00B3586B" w:rsidRDefault="00F951AC" w:rsidP="006C32A1">
            <w:pPr>
              <w:pStyle w:val="Default"/>
              <w:jc w:val="center"/>
              <w:rPr>
                <w:sz w:val="18"/>
                <w:szCs w:val="22"/>
              </w:rPr>
            </w:pPr>
            <w:r w:rsidRPr="00B3586B">
              <w:rPr>
                <w:sz w:val="18"/>
                <w:szCs w:val="22"/>
              </w:rPr>
              <w:t>Communications Failure</w:t>
            </w:r>
          </w:p>
        </w:tc>
        <w:tc>
          <w:tcPr>
            <w:tcW w:w="1260" w:type="dxa"/>
            <w:tcBorders>
              <w:top w:val="single" w:sz="4" w:space="0" w:color="auto"/>
              <w:left w:val="single" w:sz="4" w:space="0" w:color="auto"/>
              <w:bottom w:val="single" w:sz="4" w:space="0" w:color="auto"/>
              <w:right w:val="single" w:sz="4" w:space="0" w:color="auto"/>
            </w:tcBorders>
            <w:vAlign w:val="center"/>
          </w:tcPr>
          <w:p w14:paraId="20A8761F" w14:textId="7A000E65" w:rsidR="00F951AC" w:rsidRPr="00B3586B" w:rsidRDefault="00F951AC" w:rsidP="006C32A1">
            <w:pPr>
              <w:pStyle w:val="Default"/>
              <w:jc w:val="center"/>
              <w:rPr>
                <w:sz w:val="18"/>
                <w:szCs w:val="22"/>
              </w:rPr>
            </w:pPr>
            <w:r w:rsidRPr="00B3586B">
              <w:rPr>
                <w:sz w:val="18"/>
                <w:szCs w:val="22"/>
              </w:rPr>
              <w:t>2</w:t>
            </w:r>
          </w:p>
        </w:tc>
        <w:tc>
          <w:tcPr>
            <w:tcW w:w="900" w:type="dxa"/>
            <w:tcBorders>
              <w:top w:val="single" w:sz="4" w:space="0" w:color="auto"/>
              <w:left w:val="single" w:sz="4" w:space="0" w:color="auto"/>
              <w:bottom w:val="single" w:sz="4" w:space="0" w:color="auto"/>
              <w:right w:val="single" w:sz="4" w:space="0" w:color="auto"/>
            </w:tcBorders>
            <w:vAlign w:val="center"/>
          </w:tcPr>
          <w:p w14:paraId="79C84A4A" w14:textId="6F35331F" w:rsidR="00F951AC" w:rsidRPr="00B3586B" w:rsidRDefault="00F951AC" w:rsidP="006C32A1">
            <w:pPr>
              <w:pStyle w:val="Default"/>
              <w:jc w:val="center"/>
              <w:rPr>
                <w:sz w:val="18"/>
                <w:szCs w:val="22"/>
              </w:rPr>
            </w:pPr>
            <w:r w:rsidRPr="00B3586B">
              <w:rPr>
                <w:sz w:val="18"/>
                <w:szCs w:val="22"/>
              </w:rPr>
              <w:t>1</w:t>
            </w:r>
          </w:p>
        </w:tc>
        <w:tc>
          <w:tcPr>
            <w:tcW w:w="1080" w:type="dxa"/>
            <w:tcBorders>
              <w:top w:val="single" w:sz="4" w:space="0" w:color="auto"/>
              <w:left w:val="single" w:sz="4" w:space="0" w:color="auto"/>
              <w:bottom w:val="single" w:sz="4" w:space="0" w:color="auto"/>
              <w:right w:val="single" w:sz="4" w:space="0" w:color="auto"/>
            </w:tcBorders>
            <w:vAlign w:val="center"/>
          </w:tcPr>
          <w:p w14:paraId="13D70095" w14:textId="66F724F8" w:rsidR="00F951AC" w:rsidRPr="00B3586B" w:rsidRDefault="00F951AC" w:rsidP="006C32A1">
            <w:pPr>
              <w:pStyle w:val="Default"/>
              <w:jc w:val="center"/>
              <w:rPr>
                <w:sz w:val="18"/>
                <w:szCs w:val="22"/>
              </w:rPr>
            </w:pPr>
            <w:r w:rsidRPr="00B3586B">
              <w:rPr>
                <w:sz w:val="18"/>
                <w:szCs w:val="22"/>
              </w:rPr>
              <w:t>1</w:t>
            </w:r>
          </w:p>
        </w:tc>
        <w:tc>
          <w:tcPr>
            <w:tcW w:w="1170" w:type="dxa"/>
            <w:tcBorders>
              <w:top w:val="single" w:sz="4" w:space="0" w:color="auto"/>
              <w:left w:val="single" w:sz="4" w:space="0" w:color="auto"/>
              <w:bottom w:val="single" w:sz="4" w:space="0" w:color="auto"/>
              <w:right w:val="single" w:sz="4" w:space="0" w:color="auto"/>
            </w:tcBorders>
            <w:vAlign w:val="center"/>
          </w:tcPr>
          <w:p w14:paraId="3A3E05CF" w14:textId="32522FE9" w:rsidR="00F951AC" w:rsidRPr="00B3586B" w:rsidRDefault="00F951AC" w:rsidP="006C32A1">
            <w:pPr>
              <w:pStyle w:val="Default"/>
              <w:jc w:val="center"/>
              <w:rPr>
                <w:sz w:val="18"/>
                <w:szCs w:val="22"/>
              </w:rPr>
            </w:pPr>
            <w:r w:rsidRPr="00B3586B">
              <w:rPr>
                <w:sz w:val="18"/>
                <w:szCs w:val="22"/>
              </w:rPr>
              <w:t>2</w:t>
            </w:r>
          </w:p>
        </w:tc>
        <w:tc>
          <w:tcPr>
            <w:tcW w:w="1620" w:type="dxa"/>
            <w:tcBorders>
              <w:top w:val="single" w:sz="4" w:space="0" w:color="auto"/>
              <w:left w:val="single" w:sz="4" w:space="0" w:color="auto"/>
              <w:bottom w:val="single" w:sz="4" w:space="0" w:color="auto"/>
              <w:right w:val="single" w:sz="4" w:space="0" w:color="auto"/>
            </w:tcBorders>
            <w:vAlign w:val="center"/>
          </w:tcPr>
          <w:p w14:paraId="78719A15" w14:textId="1604D41D"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39310733" w14:textId="524A278A"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28EDF4D6" w14:textId="01DBAC28" w:rsidR="00F951AC" w:rsidRPr="00B3586B" w:rsidRDefault="00F951AC" w:rsidP="006C32A1">
            <w:pPr>
              <w:pStyle w:val="Default"/>
              <w:jc w:val="center"/>
              <w:rPr>
                <w:sz w:val="18"/>
                <w:szCs w:val="22"/>
              </w:rPr>
            </w:pPr>
            <w:r w:rsidRPr="00B3586B">
              <w:rPr>
                <w:sz w:val="18"/>
                <w:szCs w:val="22"/>
              </w:rPr>
              <w:t>1</w:t>
            </w:r>
          </w:p>
        </w:tc>
        <w:tc>
          <w:tcPr>
            <w:tcW w:w="896" w:type="dxa"/>
            <w:tcBorders>
              <w:top w:val="single" w:sz="4" w:space="0" w:color="auto"/>
              <w:left w:val="single" w:sz="4" w:space="0" w:color="auto"/>
              <w:bottom w:val="single" w:sz="4" w:space="0" w:color="auto"/>
            </w:tcBorders>
            <w:shd w:val="clear" w:color="auto" w:fill="FFFF99"/>
            <w:vAlign w:val="center"/>
          </w:tcPr>
          <w:p w14:paraId="4BD69041" w14:textId="636837E5" w:rsidR="00F951AC" w:rsidRPr="00B3586B" w:rsidRDefault="00F951AC" w:rsidP="006C32A1">
            <w:pPr>
              <w:pStyle w:val="Default"/>
              <w:jc w:val="center"/>
              <w:rPr>
                <w:b/>
                <w:bCs/>
                <w:sz w:val="18"/>
                <w:szCs w:val="22"/>
              </w:rPr>
            </w:pPr>
            <w:r w:rsidRPr="00B3586B">
              <w:rPr>
                <w:b/>
                <w:bCs/>
                <w:sz w:val="18"/>
                <w:szCs w:val="22"/>
              </w:rPr>
              <w:t>33%</w:t>
            </w:r>
          </w:p>
        </w:tc>
      </w:tr>
      <w:tr w:rsidR="00F951AC" w:rsidRPr="00B3586B" w14:paraId="09F441EA" w14:textId="77777777" w:rsidTr="006C32A1">
        <w:trPr>
          <w:trHeight w:val="432"/>
        </w:trPr>
        <w:tc>
          <w:tcPr>
            <w:tcW w:w="1615" w:type="dxa"/>
            <w:tcBorders>
              <w:top w:val="single" w:sz="4" w:space="0" w:color="auto"/>
              <w:bottom w:val="single" w:sz="4" w:space="0" w:color="auto"/>
              <w:right w:val="single" w:sz="4" w:space="0" w:color="auto"/>
            </w:tcBorders>
            <w:vAlign w:val="center"/>
          </w:tcPr>
          <w:p w14:paraId="4A71D0A2" w14:textId="30354355" w:rsidR="00F951AC" w:rsidRPr="00B3586B" w:rsidRDefault="00F951AC" w:rsidP="006C32A1">
            <w:pPr>
              <w:pStyle w:val="Default"/>
              <w:jc w:val="center"/>
              <w:rPr>
                <w:sz w:val="18"/>
                <w:szCs w:val="22"/>
              </w:rPr>
            </w:pPr>
            <w:r w:rsidRPr="00B3586B">
              <w:rPr>
                <w:sz w:val="18"/>
                <w:szCs w:val="22"/>
              </w:rPr>
              <w:t>HVAC Failure</w:t>
            </w:r>
          </w:p>
        </w:tc>
        <w:tc>
          <w:tcPr>
            <w:tcW w:w="1260" w:type="dxa"/>
            <w:tcBorders>
              <w:top w:val="single" w:sz="4" w:space="0" w:color="auto"/>
              <w:left w:val="single" w:sz="4" w:space="0" w:color="auto"/>
              <w:bottom w:val="single" w:sz="4" w:space="0" w:color="auto"/>
              <w:right w:val="single" w:sz="4" w:space="0" w:color="auto"/>
            </w:tcBorders>
            <w:vAlign w:val="center"/>
          </w:tcPr>
          <w:p w14:paraId="0B5DAFF2" w14:textId="0664D705" w:rsidR="00F951AC" w:rsidRPr="00B3586B" w:rsidRDefault="00F951AC" w:rsidP="006C32A1">
            <w:pPr>
              <w:pStyle w:val="Default"/>
              <w:jc w:val="center"/>
              <w:rPr>
                <w:sz w:val="18"/>
                <w:szCs w:val="22"/>
              </w:rPr>
            </w:pPr>
            <w:r w:rsidRPr="00B3586B">
              <w:rPr>
                <w:sz w:val="18"/>
                <w:szCs w:val="22"/>
              </w:rPr>
              <w:t>2</w:t>
            </w:r>
          </w:p>
        </w:tc>
        <w:tc>
          <w:tcPr>
            <w:tcW w:w="900" w:type="dxa"/>
            <w:tcBorders>
              <w:top w:val="single" w:sz="4" w:space="0" w:color="auto"/>
              <w:left w:val="single" w:sz="4" w:space="0" w:color="auto"/>
              <w:bottom w:val="single" w:sz="4" w:space="0" w:color="auto"/>
              <w:right w:val="single" w:sz="4" w:space="0" w:color="auto"/>
            </w:tcBorders>
            <w:vAlign w:val="center"/>
          </w:tcPr>
          <w:p w14:paraId="24338945" w14:textId="659984B3" w:rsidR="00F951AC" w:rsidRPr="00B3586B" w:rsidRDefault="00F951AC" w:rsidP="006C32A1">
            <w:pPr>
              <w:pStyle w:val="Default"/>
              <w:jc w:val="center"/>
              <w:rPr>
                <w:sz w:val="18"/>
                <w:szCs w:val="22"/>
              </w:rPr>
            </w:pPr>
            <w:r w:rsidRPr="00B3586B">
              <w:rPr>
                <w:sz w:val="18"/>
                <w:szCs w:val="22"/>
              </w:rPr>
              <w:t>1</w:t>
            </w:r>
          </w:p>
        </w:tc>
        <w:tc>
          <w:tcPr>
            <w:tcW w:w="1080" w:type="dxa"/>
            <w:tcBorders>
              <w:top w:val="single" w:sz="4" w:space="0" w:color="auto"/>
              <w:left w:val="single" w:sz="4" w:space="0" w:color="auto"/>
              <w:bottom w:val="single" w:sz="4" w:space="0" w:color="auto"/>
              <w:right w:val="single" w:sz="4" w:space="0" w:color="auto"/>
            </w:tcBorders>
            <w:vAlign w:val="center"/>
          </w:tcPr>
          <w:p w14:paraId="6825D1F0" w14:textId="4D84B579" w:rsidR="00F951AC" w:rsidRPr="00B3586B" w:rsidRDefault="00F951AC" w:rsidP="006C32A1">
            <w:pPr>
              <w:pStyle w:val="Default"/>
              <w:jc w:val="center"/>
              <w:rPr>
                <w:sz w:val="18"/>
                <w:szCs w:val="22"/>
              </w:rPr>
            </w:pPr>
            <w:r w:rsidRPr="00B3586B">
              <w:rPr>
                <w:sz w:val="18"/>
                <w:szCs w:val="22"/>
              </w:rPr>
              <w:t>1</w:t>
            </w:r>
          </w:p>
        </w:tc>
        <w:tc>
          <w:tcPr>
            <w:tcW w:w="1170" w:type="dxa"/>
            <w:tcBorders>
              <w:top w:val="single" w:sz="4" w:space="0" w:color="auto"/>
              <w:left w:val="single" w:sz="4" w:space="0" w:color="auto"/>
              <w:bottom w:val="single" w:sz="4" w:space="0" w:color="auto"/>
              <w:right w:val="single" w:sz="4" w:space="0" w:color="auto"/>
            </w:tcBorders>
            <w:vAlign w:val="center"/>
          </w:tcPr>
          <w:p w14:paraId="0DF3D508" w14:textId="7732B2C1" w:rsidR="00F951AC" w:rsidRPr="00B3586B" w:rsidRDefault="00F951AC" w:rsidP="006C32A1">
            <w:pPr>
              <w:pStyle w:val="Default"/>
              <w:jc w:val="center"/>
              <w:rPr>
                <w:sz w:val="18"/>
                <w:szCs w:val="22"/>
              </w:rPr>
            </w:pPr>
            <w:r w:rsidRPr="00B3586B">
              <w:rPr>
                <w:sz w:val="18"/>
                <w:szCs w:val="22"/>
              </w:rPr>
              <w:t>2</w:t>
            </w:r>
          </w:p>
        </w:tc>
        <w:tc>
          <w:tcPr>
            <w:tcW w:w="1620" w:type="dxa"/>
            <w:tcBorders>
              <w:top w:val="single" w:sz="4" w:space="0" w:color="auto"/>
              <w:left w:val="single" w:sz="4" w:space="0" w:color="auto"/>
              <w:bottom w:val="single" w:sz="4" w:space="0" w:color="auto"/>
              <w:right w:val="single" w:sz="4" w:space="0" w:color="auto"/>
            </w:tcBorders>
            <w:vAlign w:val="center"/>
          </w:tcPr>
          <w:p w14:paraId="5E405C83" w14:textId="6F00811C"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6629E7CD" w14:textId="0165F7B3"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70AE97FC" w14:textId="3FDC507D" w:rsidR="00F951AC" w:rsidRPr="00B3586B" w:rsidRDefault="00F951AC" w:rsidP="006C32A1">
            <w:pPr>
              <w:pStyle w:val="Default"/>
              <w:jc w:val="center"/>
              <w:rPr>
                <w:sz w:val="18"/>
                <w:szCs w:val="22"/>
              </w:rPr>
            </w:pPr>
            <w:r w:rsidRPr="00B3586B">
              <w:rPr>
                <w:sz w:val="18"/>
                <w:szCs w:val="22"/>
              </w:rPr>
              <w:t>1</w:t>
            </w:r>
          </w:p>
        </w:tc>
        <w:tc>
          <w:tcPr>
            <w:tcW w:w="896" w:type="dxa"/>
            <w:tcBorders>
              <w:top w:val="single" w:sz="4" w:space="0" w:color="auto"/>
              <w:left w:val="single" w:sz="4" w:space="0" w:color="auto"/>
              <w:bottom w:val="single" w:sz="4" w:space="0" w:color="auto"/>
            </w:tcBorders>
            <w:shd w:val="clear" w:color="auto" w:fill="FFFF99"/>
            <w:vAlign w:val="center"/>
          </w:tcPr>
          <w:p w14:paraId="750989B1" w14:textId="0208A9AD" w:rsidR="00F951AC" w:rsidRPr="00B3586B" w:rsidRDefault="00F951AC" w:rsidP="006C32A1">
            <w:pPr>
              <w:pStyle w:val="Default"/>
              <w:jc w:val="center"/>
              <w:rPr>
                <w:b/>
                <w:bCs/>
                <w:sz w:val="18"/>
                <w:szCs w:val="22"/>
              </w:rPr>
            </w:pPr>
            <w:r w:rsidRPr="00B3586B">
              <w:rPr>
                <w:b/>
                <w:bCs/>
                <w:sz w:val="18"/>
                <w:szCs w:val="22"/>
              </w:rPr>
              <w:t>33%</w:t>
            </w:r>
          </w:p>
        </w:tc>
      </w:tr>
      <w:tr w:rsidR="00F951AC" w:rsidRPr="00B3586B" w14:paraId="007B4AFD" w14:textId="77777777" w:rsidTr="006C32A1">
        <w:trPr>
          <w:trHeight w:val="432"/>
        </w:trPr>
        <w:tc>
          <w:tcPr>
            <w:tcW w:w="1615" w:type="dxa"/>
            <w:tcBorders>
              <w:top w:val="single" w:sz="4" w:space="0" w:color="auto"/>
              <w:bottom w:val="single" w:sz="4" w:space="0" w:color="auto"/>
              <w:right w:val="single" w:sz="4" w:space="0" w:color="auto"/>
            </w:tcBorders>
            <w:vAlign w:val="center"/>
          </w:tcPr>
          <w:p w14:paraId="7A917629" w14:textId="2161FDC2" w:rsidR="00F951AC" w:rsidRPr="00B3586B" w:rsidRDefault="00F951AC" w:rsidP="006C32A1">
            <w:pPr>
              <w:pStyle w:val="Default"/>
              <w:jc w:val="center"/>
              <w:rPr>
                <w:sz w:val="18"/>
                <w:szCs w:val="22"/>
              </w:rPr>
            </w:pPr>
            <w:r w:rsidRPr="00B3586B">
              <w:rPr>
                <w:sz w:val="18"/>
                <w:szCs w:val="22"/>
              </w:rPr>
              <w:t>Information Systems Failure</w:t>
            </w:r>
          </w:p>
        </w:tc>
        <w:tc>
          <w:tcPr>
            <w:tcW w:w="1260" w:type="dxa"/>
            <w:tcBorders>
              <w:top w:val="single" w:sz="4" w:space="0" w:color="auto"/>
              <w:left w:val="single" w:sz="4" w:space="0" w:color="auto"/>
              <w:bottom w:val="single" w:sz="4" w:space="0" w:color="auto"/>
              <w:right w:val="single" w:sz="4" w:space="0" w:color="auto"/>
            </w:tcBorders>
            <w:vAlign w:val="center"/>
          </w:tcPr>
          <w:p w14:paraId="396F0007" w14:textId="4750BFE3" w:rsidR="00F951AC" w:rsidRPr="00B3586B" w:rsidRDefault="00F951AC" w:rsidP="006C32A1">
            <w:pPr>
              <w:pStyle w:val="Default"/>
              <w:jc w:val="center"/>
              <w:rPr>
                <w:sz w:val="18"/>
                <w:szCs w:val="22"/>
              </w:rPr>
            </w:pPr>
            <w:r w:rsidRPr="00B3586B">
              <w:rPr>
                <w:sz w:val="18"/>
                <w:szCs w:val="22"/>
              </w:rPr>
              <w:t>2</w:t>
            </w:r>
          </w:p>
        </w:tc>
        <w:tc>
          <w:tcPr>
            <w:tcW w:w="900" w:type="dxa"/>
            <w:tcBorders>
              <w:top w:val="single" w:sz="4" w:space="0" w:color="auto"/>
              <w:left w:val="single" w:sz="4" w:space="0" w:color="auto"/>
              <w:bottom w:val="single" w:sz="4" w:space="0" w:color="auto"/>
              <w:right w:val="single" w:sz="4" w:space="0" w:color="auto"/>
            </w:tcBorders>
            <w:vAlign w:val="center"/>
          </w:tcPr>
          <w:p w14:paraId="7260CD34" w14:textId="7FDE5216" w:rsidR="00F951AC" w:rsidRPr="00B3586B" w:rsidRDefault="00F951AC" w:rsidP="006C32A1">
            <w:pPr>
              <w:pStyle w:val="Default"/>
              <w:jc w:val="center"/>
              <w:rPr>
                <w:sz w:val="18"/>
                <w:szCs w:val="22"/>
              </w:rPr>
            </w:pPr>
            <w:r w:rsidRPr="00B3586B">
              <w:rPr>
                <w:sz w:val="18"/>
                <w:szCs w:val="22"/>
              </w:rPr>
              <w:t>1</w:t>
            </w:r>
          </w:p>
        </w:tc>
        <w:tc>
          <w:tcPr>
            <w:tcW w:w="1080" w:type="dxa"/>
            <w:tcBorders>
              <w:top w:val="single" w:sz="4" w:space="0" w:color="auto"/>
              <w:left w:val="single" w:sz="4" w:space="0" w:color="auto"/>
              <w:bottom w:val="single" w:sz="4" w:space="0" w:color="auto"/>
              <w:right w:val="single" w:sz="4" w:space="0" w:color="auto"/>
            </w:tcBorders>
            <w:vAlign w:val="center"/>
          </w:tcPr>
          <w:p w14:paraId="06AD3ABB" w14:textId="0F00020B" w:rsidR="00F951AC" w:rsidRPr="00B3586B" w:rsidRDefault="00F951AC" w:rsidP="006C32A1">
            <w:pPr>
              <w:pStyle w:val="Default"/>
              <w:jc w:val="center"/>
              <w:rPr>
                <w:sz w:val="18"/>
                <w:szCs w:val="22"/>
              </w:rPr>
            </w:pPr>
            <w:r w:rsidRPr="00B3586B">
              <w:rPr>
                <w:sz w:val="18"/>
                <w:szCs w:val="22"/>
              </w:rPr>
              <w:t>1</w:t>
            </w:r>
          </w:p>
        </w:tc>
        <w:tc>
          <w:tcPr>
            <w:tcW w:w="1170" w:type="dxa"/>
            <w:tcBorders>
              <w:top w:val="single" w:sz="4" w:space="0" w:color="auto"/>
              <w:left w:val="single" w:sz="4" w:space="0" w:color="auto"/>
              <w:bottom w:val="single" w:sz="4" w:space="0" w:color="auto"/>
              <w:right w:val="single" w:sz="4" w:space="0" w:color="auto"/>
            </w:tcBorders>
            <w:vAlign w:val="center"/>
          </w:tcPr>
          <w:p w14:paraId="3EB2CEB5" w14:textId="0E5B10C7" w:rsidR="00F951AC" w:rsidRPr="00B3586B" w:rsidRDefault="00F951AC" w:rsidP="006C32A1">
            <w:pPr>
              <w:pStyle w:val="Default"/>
              <w:jc w:val="center"/>
              <w:rPr>
                <w:sz w:val="18"/>
                <w:szCs w:val="22"/>
              </w:rPr>
            </w:pPr>
            <w:r w:rsidRPr="00B3586B">
              <w:rPr>
                <w:sz w:val="18"/>
                <w:szCs w:val="22"/>
              </w:rPr>
              <w:t>2</w:t>
            </w:r>
          </w:p>
        </w:tc>
        <w:tc>
          <w:tcPr>
            <w:tcW w:w="1620" w:type="dxa"/>
            <w:tcBorders>
              <w:top w:val="single" w:sz="4" w:space="0" w:color="auto"/>
              <w:left w:val="single" w:sz="4" w:space="0" w:color="auto"/>
              <w:bottom w:val="single" w:sz="4" w:space="0" w:color="auto"/>
              <w:right w:val="single" w:sz="4" w:space="0" w:color="auto"/>
            </w:tcBorders>
            <w:vAlign w:val="center"/>
          </w:tcPr>
          <w:p w14:paraId="6CB0C720" w14:textId="569F5F49"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54D3FA81" w14:textId="3B1747D1"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633E05A5" w14:textId="072ADDAB" w:rsidR="00F951AC" w:rsidRPr="00B3586B" w:rsidRDefault="00F951AC" w:rsidP="006C32A1">
            <w:pPr>
              <w:pStyle w:val="Default"/>
              <w:jc w:val="center"/>
              <w:rPr>
                <w:sz w:val="18"/>
                <w:szCs w:val="22"/>
              </w:rPr>
            </w:pPr>
            <w:r w:rsidRPr="00B3586B">
              <w:rPr>
                <w:sz w:val="18"/>
                <w:szCs w:val="22"/>
              </w:rPr>
              <w:t>1</w:t>
            </w:r>
          </w:p>
        </w:tc>
        <w:tc>
          <w:tcPr>
            <w:tcW w:w="896" w:type="dxa"/>
            <w:tcBorders>
              <w:top w:val="single" w:sz="4" w:space="0" w:color="auto"/>
              <w:left w:val="single" w:sz="4" w:space="0" w:color="auto"/>
              <w:bottom w:val="single" w:sz="4" w:space="0" w:color="auto"/>
            </w:tcBorders>
            <w:shd w:val="clear" w:color="auto" w:fill="FFFF99"/>
            <w:vAlign w:val="center"/>
          </w:tcPr>
          <w:p w14:paraId="5D6B8287" w14:textId="12869A34" w:rsidR="00F951AC" w:rsidRPr="00B3586B" w:rsidRDefault="00F951AC" w:rsidP="006C32A1">
            <w:pPr>
              <w:pStyle w:val="Default"/>
              <w:jc w:val="center"/>
              <w:rPr>
                <w:b/>
                <w:bCs/>
                <w:sz w:val="18"/>
                <w:szCs w:val="22"/>
              </w:rPr>
            </w:pPr>
            <w:r w:rsidRPr="00B3586B">
              <w:rPr>
                <w:b/>
                <w:bCs/>
                <w:sz w:val="18"/>
                <w:szCs w:val="22"/>
              </w:rPr>
              <w:t>33%</w:t>
            </w:r>
          </w:p>
        </w:tc>
      </w:tr>
      <w:tr w:rsidR="00F951AC" w:rsidRPr="00B3586B" w14:paraId="476EDB39" w14:textId="77777777" w:rsidTr="006C32A1">
        <w:trPr>
          <w:trHeight w:val="432"/>
        </w:trPr>
        <w:tc>
          <w:tcPr>
            <w:tcW w:w="1615" w:type="dxa"/>
            <w:tcBorders>
              <w:top w:val="single" w:sz="4" w:space="0" w:color="auto"/>
              <w:bottom w:val="single" w:sz="4" w:space="0" w:color="auto"/>
              <w:right w:val="single" w:sz="4" w:space="0" w:color="auto"/>
            </w:tcBorders>
            <w:vAlign w:val="center"/>
          </w:tcPr>
          <w:p w14:paraId="14F88C80" w14:textId="50D66F64" w:rsidR="00F951AC" w:rsidRPr="00B3586B" w:rsidRDefault="00F951AC" w:rsidP="006C32A1">
            <w:pPr>
              <w:pStyle w:val="Default"/>
              <w:jc w:val="center"/>
              <w:rPr>
                <w:sz w:val="18"/>
                <w:szCs w:val="22"/>
              </w:rPr>
            </w:pPr>
            <w:r w:rsidRPr="00B3586B">
              <w:rPr>
                <w:sz w:val="18"/>
                <w:szCs w:val="22"/>
              </w:rPr>
              <w:t>Civil Disturbance</w:t>
            </w:r>
          </w:p>
        </w:tc>
        <w:tc>
          <w:tcPr>
            <w:tcW w:w="1260" w:type="dxa"/>
            <w:tcBorders>
              <w:top w:val="single" w:sz="4" w:space="0" w:color="auto"/>
              <w:left w:val="single" w:sz="4" w:space="0" w:color="auto"/>
              <w:bottom w:val="single" w:sz="4" w:space="0" w:color="auto"/>
              <w:right w:val="single" w:sz="4" w:space="0" w:color="auto"/>
            </w:tcBorders>
            <w:vAlign w:val="center"/>
          </w:tcPr>
          <w:p w14:paraId="1E32D402" w14:textId="4D7C3980" w:rsidR="00F951AC" w:rsidRPr="00B3586B" w:rsidRDefault="00F951AC" w:rsidP="006C32A1">
            <w:pPr>
              <w:pStyle w:val="Default"/>
              <w:jc w:val="center"/>
              <w:rPr>
                <w:sz w:val="18"/>
                <w:szCs w:val="22"/>
              </w:rPr>
            </w:pPr>
            <w:r w:rsidRPr="00B3586B">
              <w:rPr>
                <w:sz w:val="18"/>
                <w:szCs w:val="22"/>
              </w:rPr>
              <w:t>2</w:t>
            </w:r>
          </w:p>
        </w:tc>
        <w:tc>
          <w:tcPr>
            <w:tcW w:w="900" w:type="dxa"/>
            <w:tcBorders>
              <w:top w:val="single" w:sz="4" w:space="0" w:color="auto"/>
              <w:left w:val="single" w:sz="4" w:space="0" w:color="auto"/>
              <w:bottom w:val="single" w:sz="4" w:space="0" w:color="auto"/>
              <w:right w:val="single" w:sz="4" w:space="0" w:color="auto"/>
            </w:tcBorders>
            <w:vAlign w:val="center"/>
          </w:tcPr>
          <w:p w14:paraId="1EFC16F9" w14:textId="31B6CC1A" w:rsidR="00F951AC" w:rsidRPr="00B3586B" w:rsidRDefault="00F951AC" w:rsidP="006C32A1">
            <w:pPr>
              <w:pStyle w:val="Default"/>
              <w:jc w:val="center"/>
              <w:rPr>
                <w:sz w:val="18"/>
                <w:szCs w:val="22"/>
              </w:rPr>
            </w:pPr>
            <w:r w:rsidRPr="00B3586B">
              <w:rPr>
                <w:sz w:val="18"/>
                <w:szCs w:val="22"/>
              </w:rPr>
              <w:t>1</w:t>
            </w:r>
          </w:p>
        </w:tc>
        <w:tc>
          <w:tcPr>
            <w:tcW w:w="1080" w:type="dxa"/>
            <w:tcBorders>
              <w:top w:val="single" w:sz="4" w:space="0" w:color="auto"/>
              <w:left w:val="single" w:sz="4" w:space="0" w:color="auto"/>
              <w:bottom w:val="single" w:sz="4" w:space="0" w:color="auto"/>
              <w:right w:val="single" w:sz="4" w:space="0" w:color="auto"/>
            </w:tcBorders>
            <w:vAlign w:val="center"/>
          </w:tcPr>
          <w:p w14:paraId="480A202B" w14:textId="4CC0CACD" w:rsidR="00F951AC" w:rsidRPr="00B3586B" w:rsidRDefault="00F951AC" w:rsidP="006C32A1">
            <w:pPr>
              <w:pStyle w:val="Default"/>
              <w:jc w:val="center"/>
              <w:rPr>
                <w:sz w:val="18"/>
                <w:szCs w:val="22"/>
              </w:rPr>
            </w:pPr>
            <w:r w:rsidRPr="00B3586B">
              <w:rPr>
                <w:sz w:val="18"/>
                <w:szCs w:val="22"/>
              </w:rPr>
              <w:t>1</w:t>
            </w:r>
          </w:p>
        </w:tc>
        <w:tc>
          <w:tcPr>
            <w:tcW w:w="1170" w:type="dxa"/>
            <w:tcBorders>
              <w:top w:val="single" w:sz="4" w:space="0" w:color="auto"/>
              <w:left w:val="single" w:sz="4" w:space="0" w:color="auto"/>
              <w:bottom w:val="single" w:sz="4" w:space="0" w:color="auto"/>
              <w:right w:val="single" w:sz="4" w:space="0" w:color="auto"/>
            </w:tcBorders>
            <w:vAlign w:val="center"/>
          </w:tcPr>
          <w:p w14:paraId="4780DB50" w14:textId="1B30EDA5" w:rsidR="00F951AC" w:rsidRPr="00B3586B" w:rsidRDefault="00F951AC" w:rsidP="006C32A1">
            <w:pPr>
              <w:pStyle w:val="Default"/>
              <w:jc w:val="center"/>
              <w:rPr>
                <w:sz w:val="18"/>
                <w:szCs w:val="22"/>
              </w:rPr>
            </w:pPr>
            <w:r w:rsidRPr="00B3586B">
              <w:rPr>
                <w:sz w:val="18"/>
                <w:szCs w:val="22"/>
              </w:rPr>
              <w:t>1</w:t>
            </w:r>
          </w:p>
        </w:tc>
        <w:tc>
          <w:tcPr>
            <w:tcW w:w="1620" w:type="dxa"/>
            <w:tcBorders>
              <w:top w:val="single" w:sz="4" w:space="0" w:color="auto"/>
              <w:left w:val="single" w:sz="4" w:space="0" w:color="auto"/>
              <w:bottom w:val="single" w:sz="4" w:space="0" w:color="auto"/>
              <w:right w:val="single" w:sz="4" w:space="0" w:color="auto"/>
            </w:tcBorders>
            <w:vAlign w:val="center"/>
          </w:tcPr>
          <w:p w14:paraId="356A6B5F" w14:textId="3F199E3F"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4EA5F726" w14:textId="54D89F6B"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50074C43" w14:textId="15689F1F" w:rsidR="00F951AC" w:rsidRPr="00B3586B" w:rsidRDefault="00F951AC" w:rsidP="006C32A1">
            <w:pPr>
              <w:pStyle w:val="Default"/>
              <w:jc w:val="center"/>
              <w:rPr>
                <w:sz w:val="18"/>
                <w:szCs w:val="22"/>
              </w:rPr>
            </w:pPr>
            <w:r w:rsidRPr="00B3586B">
              <w:rPr>
                <w:sz w:val="18"/>
                <w:szCs w:val="22"/>
              </w:rPr>
              <w:t>2</w:t>
            </w:r>
          </w:p>
        </w:tc>
        <w:tc>
          <w:tcPr>
            <w:tcW w:w="896" w:type="dxa"/>
            <w:tcBorders>
              <w:top w:val="single" w:sz="4" w:space="0" w:color="auto"/>
              <w:left w:val="single" w:sz="4" w:space="0" w:color="auto"/>
              <w:bottom w:val="single" w:sz="4" w:space="0" w:color="auto"/>
            </w:tcBorders>
            <w:shd w:val="clear" w:color="auto" w:fill="FFFF99"/>
            <w:vAlign w:val="center"/>
          </w:tcPr>
          <w:p w14:paraId="43058FEA" w14:textId="69AD142B" w:rsidR="00F951AC" w:rsidRPr="00B3586B" w:rsidRDefault="00F951AC" w:rsidP="006C32A1">
            <w:pPr>
              <w:pStyle w:val="Default"/>
              <w:jc w:val="center"/>
              <w:rPr>
                <w:b/>
                <w:bCs/>
                <w:sz w:val="18"/>
                <w:szCs w:val="22"/>
              </w:rPr>
            </w:pPr>
            <w:r w:rsidRPr="00B3586B">
              <w:rPr>
                <w:b/>
                <w:bCs/>
                <w:sz w:val="18"/>
                <w:szCs w:val="22"/>
              </w:rPr>
              <w:t>33%</w:t>
            </w:r>
          </w:p>
        </w:tc>
      </w:tr>
      <w:tr w:rsidR="00F951AC" w:rsidRPr="00B3586B" w14:paraId="42E95664" w14:textId="77777777" w:rsidTr="006C32A1">
        <w:trPr>
          <w:trHeight w:val="432"/>
        </w:trPr>
        <w:tc>
          <w:tcPr>
            <w:tcW w:w="1615" w:type="dxa"/>
            <w:tcBorders>
              <w:top w:val="single" w:sz="4" w:space="0" w:color="auto"/>
              <w:bottom w:val="single" w:sz="4" w:space="0" w:color="auto"/>
              <w:right w:val="single" w:sz="4" w:space="0" w:color="auto"/>
            </w:tcBorders>
            <w:vAlign w:val="center"/>
          </w:tcPr>
          <w:p w14:paraId="72BC27EB" w14:textId="2FEBA065" w:rsidR="00F951AC" w:rsidRPr="00B3586B" w:rsidRDefault="00F951AC" w:rsidP="006C32A1">
            <w:pPr>
              <w:pStyle w:val="Default"/>
              <w:jc w:val="center"/>
              <w:rPr>
                <w:sz w:val="18"/>
                <w:szCs w:val="22"/>
              </w:rPr>
            </w:pPr>
            <w:r w:rsidRPr="00B3586B">
              <w:rPr>
                <w:sz w:val="18"/>
                <w:szCs w:val="22"/>
              </w:rPr>
              <w:t>Wildfire</w:t>
            </w:r>
          </w:p>
        </w:tc>
        <w:tc>
          <w:tcPr>
            <w:tcW w:w="1260" w:type="dxa"/>
            <w:tcBorders>
              <w:top w:val="single" w:sz="4" w:space="0" w:color="auto"/>
              <w:left w:val="single" w:sz="4" w:space="0" w:color="auto"/>
              <w:bottom w:val="single" w:sz="4" w:space="0" w:color="auto"/>
              <w:right w:val="single" w:sz="4" w:space="0" w:color="auto"/>
            </w:tcBorders>
            <w:vAlign w:val="center"/>
          </w:tcPr>
          <w:p w14:paraId="37545DB4" w14:textId="7D75164F" w:rsidR="00F951AC" w:rsidRPr="00B3586B" w:rsidRDefault="00F951AC" w:rsidP="006C32A1">
            <w:pPr>
              <w:pStyle w:val="Default"/>
              <w:jc w:val="center"/>
              <w:rPr>
                <w:sz w:val="18"/>
                <w:szCs w:val="22"/>
              </w:rPr>
            </w:pPr>
            <w:r w:rsidRPr="00B3586B">
              <w:rPr>
                <w:sz w:val="18"/>
                <w:szCs w:val="22"/>
              </w:rPr>
              <w:t>2</w:t>
            </w:r>
          </w:p>
        </w:tc>
        <w:tc>
          <w:tcPr>
            <w:tcW w:w="900" w:type="dxa"/>
            <w:tcBorders>
              <w:top w:val="single" w:sz="4" w:space="0" w:color="auto"/>
              <w:left w:val="single" w:sz="4" w:space="0" w:color="auto"/>
              <w:bottom w:val="single" w:sz="4" w:space="0" w:color="auto"/>
              <w:right w:val="single" w:sz="4" w:space="0" w:color="auto"/>
            </w:tcBorders>
            <w:vAlign w:val="center"/>
          </w:tcPr>
          <w:p w14:paraId="3A9B9BA2" w14:textId="0FE5C9D1" w:rsidR="00F951AC" w:rsidRPr="00B3586B" w:rsidRDefault="00F951AC" w:rsidP="006C32A1">
            <w:pPr>
              <w:pStyle w:val="Default"/>
              <w:jc w:val="center"/>
              <w:rPr>
                <w:sz w:val="18"/>
                <w:szCs w:val="22"/>
              </w:rPr>
            </w:pPr>
            <w:r w:rsidRPr="00B3586B">
              <w:rPr>
                <w:sz w:val="18"/>
                <w:szCs w:val="22"/>
              </w:rPr>
              <w:t>1</w:t>
            </w:r>
          </w:p>
        </w:tc>
        <w:tc>
          <w:tcPr>
            <w:tcW w:w="1080" w:type="dxa"/>
            <w:tcBorders>
              <w:top w:val="single" w:sz="4" w:space="0" w:color="auto"/>
              <w:left w:val="single" w:sz="4" w:space="0" w:color="auto"/>
              <w:bottom w:val="single" w:sz="4" w:space="0" w:color="auto"/>
              <w:right w:val="single" w:sz="4" w:space="0" w:color="auto"/>
            </w:tcBorders>
            <w:vAlign w:val="center"/>
          </w:tcPr>
          <w:p w14:paraId="7EAE5623" w14:textId="7D7C06CD" w:rsidR="00F951AC" w:rsidRPr="00B3586B" w:rsidRDefault="00F951AC" w:rsidP="006C32A1">
            <w:pPr>
              <w:pStyle w:val="Default"/>
              <w:jc w:val="center"/>
              <w:rPr>
                <w:sz w:val="18"/>
                <w:szCs w:val="22"/>
              </w:rPr>
            </w:pPr>
            <w:r w:rsidRPr="00B3586B">
              <w:rPr>
                <w:sz w:val="18"/>
                <w:szCs w:val="22"/>
              </w:rPr>
              <w:t>1</w:t>
            </w:r>
          </w:p>
        </w:tc>
        <w:tc>
          <w:tcPr>
            <w:tcW w:w="1170" w:type="dxa"/>
            <w:tcBorders>
              <w:top w:val="single" w:sz="4" w:space="0" w:color="auto"/>
              <w:left w:val="single" w:sz="4" w:space="0" w:color="auto"/>
              <w:bottom w:val="single" w:sz="4" w:space="0" w:color="auto"/>
              <w:right w:val="single" w:sz="4" w:space="0" w:color="auto"/>
            </w:tcBorders>
            <w:vAlign w:val="center"/>
          </w:tcPr>
          <w:p w14:paraId="012B7714" w14:textId="1A1DE94D" w:rsidR="00F951AC" w:rsidRPr="00B3586B" w:rsidRDefault="00F951AC" w:rsidP="006C32A1">
            <w:pPr>
              <w:pStyle w:val="Default"/>
              <w:jc w:val="center"/>
              <w:rPr>
                <w:sz w:val="18"/>
                <w:szCs w:val="22"/>
              </w:rPr>
            </w:pPr>
            <w:r w:rsidRPr="00B3586B">
              <w:rPr>
                <w:sz w:val="18"/>
                <w:szCs w:val="22"/>
              </w:rPr>
              <w:t>1</w:t>
            </w:r>
          </w:p>
        </w:tc>
        <w:tc>
          <w:tcPr>
            <w:tcW w:w="1620" w:type="dxa"/>
            <w:tcBorders>
              <w:top w:val="single" w:sz="4" w:space="0" w:color="auto"/>
              <w:left w:val="single" w:sz="4" w:space="0" w:color="auto"/>
              <w:bottom w:val="single" w:sz="4" w:space="0" w:color="auto"/>
              <w:right w:val="single" w:sz="4" w:space="0" w:color="auto"/>
            </w:tcBorders>
            <w:vAlign w:val="center"/>
          </w:tcPr>
          <w:p w14:paraId="7B83DF34" w14:textId="088BE826"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0D16BCCA" w14:textId="7A559D9E" w:rsidR="00F951AC" w:rsidRPr="00B3586B" w:rsidRDefault="00F951AC" w:rsidP="006C32A1">
            <w:pPr>
              <w:pStyle w:val="Default"/>
              <w:jc w:val="center"/>
              <w:rPr>
                <w:sz w:val="18"/>
                <w:szCs w:val="22"/>
              </w:rPr>
            </w:pPr>
            <w:r w:rsidRPr="00B3586B">
              <w:rPr>
                <w:sz w:val="18"/>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3C5549CE" w14:textId="418CAFDC" w:rsidR="00F951AC" w:rsidRPr="00B3586B" w:rsidRDefault="00F951AC" w:rsidP="006C32A1">
            <w:pPr>
              <w:pStyle w:val="Default"/>
              <w:jc w:val="center"/>
              <w:rPr>
                <w:sz w:val="18"/>
                <w:szCs w:val="22"/>
              </w:rPr>
            </w:pPr>
            <w:r w:rsidRPr="00B3586B">
              <w:rPr>
                <w:sz w:val="18"/>
                <w:szCs w:val="22"/>
              </w:rPr>
              <w:t>1</w:t>
            </w:r>
          </w:p>
        </w:tc>
        <w:tc>
          <w:tcPr>
            <w:tcW w:w="896" w:type="dxa"/>
            <w:tcBorders>
              <w:top w:val="single" w:sz="4" w:space="0" w:color="auto"/>
              <w:left w:val="single" w:sz="4" w:space="0" w:color="auto"/>
              <w:bottom w:val="single" w:sz="4" w:space="0" w:color="auto"/>
            </w:tcBorders>
            <w:shd w:val="clear" w:color="auto" w:fill="FFFF99"/>
            <w:vAlign w:val="center"/>
          </w:tcPr>
          <w:p w14:paraId="2EFD350F" w14:textId="4D434F55" w:rsidR="00F951AC" w:rsidRPr="00B3586B" w:rsidRDefault="00F951AC" w:rsidP="006C32A1">
            <w:pPr>
              <w:pStyle w:val="Default"/>
              <w:jc w:val="center"/>
              <w:rPr>
                <w:b/>
                <w:bCs/>
                <w:sz w:val="18"/>
                <w:szCs w:val="22"/>
              </w:rPr>
            </w:pPr>
            <w:r w:rsidRPr="00B3586B">
              <w:rPr>
                <w:b/>
                <w:bCs/>
                <w:sz w:val="18"/>
                <w:szCs w:val="22"/>
              </w:rPr>
              <w:t>30%</w:t>
            </w:r>
          </w:p>
        </w:tc>
      </w:tr>
    </w:tbl>
    <w:p w14:paraId="02DD0409" w14:textId="77777777" w:rsidR="00BF5DF0" w:rsidRPr="004F367B" w:rsidRDefault="00BF5DF0" w:rsidP="00B938AD">
      <w:pPr>
        <w:jc w:val="both"/>
        <w:rPr>
          <w:rFonts w:ascii="Arial" w:hAnsi="Arial" w:cs="Arial"/>
          <w:szCs w:val="24"/>
        </w:rPr>
      </w:pPr>
    </w:p>
    <w:p w14:paraId="73F07714" w14:textId="77777777" w:rsidR="00BF5DF0" w:rsidRPr="004F367B" w:rsidRDefault="00BF5DF0" w:rsidP="0030597F">
      <w:pPr>
        <w:pStyle w:val="FORMtext2"/>
        <w:tabs>
          <w:tab w:val="clear" w:pos="360"/>
          <w:tab w:val="num" w:pos="720"/>
        </w:tabs>
        <w:rPr>
          <w:rFonts w:ascii="Arial" w:hAnsi="Arial"/>
          <w:sz w:val="22"/>
          <w:szCs w:val="24"/>
        </w:rPr>
      </w:pPr>
    </w:p>
    <w:p w14:paraId="6B1521BE" w14:textId="77777777" w:rsidR="00BF5DF0" w:rsidRPr="004F367B" w:rsidRDefault="00BF5DF0" w:rsidP="0030597F">
      <w:pPr>
        <w:pStyle w:val="FORMtext2"/>
        <w:tabs>
          <w:tab w:val="clear" w:pos="360"/>
          <w:tab w:val="num" w:pos="720"/>
        </w:tabs>
        <w:rPr>
          <w:rFonts w:ascii="Arial" w:hAnsi="Arial"/>
          <w:sz w:val="22"/>
          <w:szCs w:val="24"/>
        </w:rPr>
      </w:pPr>
      <w:r w:rsidRPr="004F367B">
        <w:rPr>
          <w:rFonts w:ascii="Arial" w:hAnsi="Arial"/>
          <w:sz w:val="22"/>
          <w:szCs w:val="24"/>
        </w:rPr>
        <w:t xml:space="preserve">Hazard Mitigation Plans for the Brazos Valley have narrowed the scope of the top ten hazards that could impact the region which include dam failures; drought; excessive heat; fires; floods; hail; hurricanes; severe winter storms; thunderstorms; and tornadoes.  Hazards were based on historical records, national data sources, existing plans and reports, and discussions with the local, regional, and national experts.  Each hazard was profiled based on its severity of impact, frequency of occurrence, seasonal patterns, warning time, cascading potential and existing warning systems.  An inventory of populations, buildings, critical and special facilities, and </w:t>
      </w:r>
      <w:r w:rsidRPr="004F367B">
        <w:rPr>
          <w:rFonts w:ascii="Arial" w:hAnsi="Arial"/>
          <w:sz w:val="22"/>
          <w:szCs w:val="24"/>
        </w:rPr>
        <w:lastRenderedPageBreak/>
        <w:t xml:space="preserve">commercial facilities at potential risk was conducted.  The probability of occurrence and potential dollar losses from each hazard was estimated using the Federal Emergency management Agency’s hazards U.S. (HAZUS) multi-hazards model and other HAZUS-like modeling techniques.  The hazards were then ranked based on the vulnerabilities of potential damages in terms of lives lost, dollars cost, and other relevant community factors. </w:t>
      </w:r>
    </w:p>
    <w:p w14:paraId="24BC60F3" w14:textId="77777777" w:rsidR="00BF5DF0" w:rsidRPr="004F367B" w:rsidRDefault="00BF5DF0" w:rsidP="0030597F">
      <w:pPr>
        <w:pStyle w:val="FORMtext2"/>
        <w:tabs>
          <w:tab w:val="clear" w:pos="360"/>
          <w:tab w:val="num" w:pos="720"/>
        </w:tabs>
        <w:rPr>
          <w:rFonts w:ascii="Arial" w:hAnsi="Arial"/>
          <w:sz w:val="22"/>
          <w:szCs w:val="24"/>
        </w:rPr>
      </w:pPr>
    </w:p>
    <w:p w14:paraId="69E0058B" w14:textId="77777777" w:rsidR="00BF5DF0" w:rsidRPr="004F367B" w:rsidRDefault="00BF5DF0" w:rsidP="0030597F">
      <w:pPr>
        <w:pStyle w:val="FORMtext2"/>
        <w:tabs>
          <w:tab w:val="clear" w:pos="360"/>
          <w:tab w:val="num" w:pos="720"/>
        </w:tabs>
        <w:rPr>
          <w:rFonts w:ascii="Arial" w:hAnsi="Arial"/>
          <w:sz w:val="22"/>
          <w:szCs w:val="24"/>
        </w:rPr>
      </w:pPr>
    </w:p>
    <w:p w14:paraId="52419956" w14:textId="69D0627A" w:rsidR="00BF5DF0" w:rsidRPr="004F367B" w:rsidRDefault="00BF5DF0" w:rsidP="0030597F">
      <w:pPr>
        <w:pStyle w:val="FORMtext2"/>
        <w:tabs>
          <w:tab w:val="clear" w:pos="360"/>
          <w:tab w:val="num" w:pos="720"/>
        </w:tabs>
        <w:rPr>
          <w:rFonts w:ascii="Arial" w:hAnsi="Arial"/>
          <w:sz w:val="22"/>
          <w:szCs w:val="24"/>
        </w:rPr>
      </w:pPr>
      <w:r w:rsidRPr="004F367B">
        <w:rPr>
          <w:rFonts w:ascii="Arial" w:hAnsi="Arial"/>
          <w:b/>
          <w:sz w:val="22"/>
          <w:szCs w:val="24"/>
        </w:rPr>
        <w:t xml:space="preserve">Table 3 </w:t>
      </w:r>
      <w:r w:rsidRPr="004F367B">
        <w:rPr>
          <w:rFonts w:ascii="Arial" w:hAnsi="Arial"/>
          <w:sz w:val="22"/>
          <w:szCs w:val="24"/>
        </w:rPr>
        <w:t xml:space="preserve">Five Priority Hazards as Defined by Brazos </w:t>
      </w:r>
      <w:r w:rsidR="00D95613">
        <w:rPr>
          <w:rFonts w:ascii="Arial" w:hAnsi="Arial"/>
          <w:sz w:val="22"/>
          <w:szCs w:val="24"/>
        </w:rPr>
        <w:t xml:space="preserve">County </w:t>
      </w:r>
      <w:r w:rsidRPr="004F367B">
        <w:rPr>
          <w:rFonts w:ascii="Arial" w:hAnsi="Arial"/>
          <w:sz w:val="22"/>
          <w:szCs w:val="24"/>
        </w:rPr>
        <w:t>Hazard Mitigation Plans</w:t>
      </w:r>
    </w:p>
    <w:p w14:paraId="39A44B0A" w14:textId="77777777" w:rsidR="00BF5DF0" w:rsidRPr="004F367B" w:rsidRDefault="00BF5DF0" w:rsidP="0030597F">
      <w:pPr>
        <w:pStyle w:val="FORMtext2"/>
        <w:tabs>
          <w:tab w:val="clear" w:pos="360"/>
          <w:tab w:val="num" w:pos="720"/>
        </w:tabs>
        <w:rPr>
          <w:rFonts w:ascii="Arial" w:hAnsi="Arial"/>
          <w:sz w:val="22"/>
          <w:szCs w:val="24"/>
        </w:rPr>
      </w:pPr>
    </w:p>
    <w:p w14:paraId="6EDF8D74" w14:textId="77777777" w:rsidR="00BF5DF0" w:rsidRPr="004F367B" w:rsidRDefault="000D18AC" w:rsidP="0030597F">
      <w:pPr>
        <w:pStyle w:val="FORMtext2"/>
        <w:tabs>
          <w:tab w:val="clear" w:pos="360"/>
          <w:tab w:val="num" w:pos="720"/>
        </w:tabs>
        <w:rPr>
          <w:rFonts w:ascii="Arial" w:hAnsi="Arial"/>
          <w:sz w:val="22"/>
          <w:szCs w:val="24"/>
        </w:rPr>
      </w:pPr>
      <w:r w:rsidRPr="0029443F">
        <w:rPr>
          <w:rFonts w:ascii="Arial" w:hAnsi="Arial"/>
          <w:noProof/>
          <w:sz w:val="22"/>
          <w:szCs w:val="24"/>
          <w:lang w:eastAsia="en-US"/>
        </w:rPr>
        <w:drawing>
          <wp:inline distT="0" distB="0" distL="0" distR="0" wp14:anchorId="6EDF3A68" wp14:editId="3825215C">
            <wp:extent cx="6142793" cy="2085975"/>
            <wp:effectExtent l="0" t="0" r="10795" b="0"/>
            <wp:docPr id="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1429EA5" w14:textId="77777777" w:rsidR="00332271" w:rsidRPr="004F367B" w:rsidRDefault="00BF5DF0" w:rsidP="0030597F">
      <w:pPr>
        <w:pStyle w:val="FORMtext2"/>
        <w:tabs>
          <w:tab w:val="clear" w:pos="360"/>
          <w:tab w:val="num" w:pos="720"/>
        </w:tabs>
        <w:rPr>
          <w:rFonts w:ascii="Arial" w:hAnsi="Arial"/>
          <w:sz w:val="22"/>
          <w:szCs w:val="24"/>
        </w:rPr>
      </w:pPr>
      <w:r w:rsidRPr="004F367B">
        <w:rPr>
          <w:rFonts w:ascii="Arial" w:hAnsi="Arial"/>
          <w:sz w:val="22"/>
          <w:szCs w:val="24"/>
        </w:rPr>
        <w:t xml:space="preserve">     </w:t>
      </w:r>
    </w:p>
    <w:p w14:paraId="43CCCB06" w14:textId="77777777" w:rsidR="00332271" w:rsidRPr="004F367B" w:rsidRDefault="00332271" w:rsidP="0030597F">
      <w:pPr>
        <w:pStyle w:val="FORMtext2"/>
        <w:tabs>
          <w:tab w:val="clear" w:pos="360"/>
          <w:tab w:val="num" w:pos="720"/>
        </w:tabs>
        <w:rPr>
          <w:rFonts w:ascii="Arial" w:hAnsi="Arial"/>
          <w:sz w:val="22"/>
          <w:szCs w:val="24"/>
        </w:rPr>
      </w:pPr>
    </w:p>
    <w:p w14:paraId="22959008" w14:textId="77777777" w:rsidR="00332271" w:rsidRPr="004F367B" w:rsidRDefault="00332271" w:rsidP="0030597F">
      <w:pPr>
        <w:pStyle w:val="FORMtext2"/>
        <w:tabs>
          <w:tab w:val="clear" w:pos="360"/>
          <w:tab w:val="num" w:pos="720"/>
        </w:tabs>
        <w:rPr>
          <w:rFonts w:ascii="Arial" w:hAnsi="Arial"/>
          <w:sz w:val="22"/>
          <w:szCs w:val="24"/>
        </w:rPr>
      </w:pPr>
    </w:p>
    <w:p w14:paraId="5EC33721" w14:textId="77777777" w:rsidR="00BF5DF0" w:rsidRPr="004F367B" w:rsidRDefault="00BF5DF0" w:rsidP="0030597F">
      <w:pPr>
        <w:pStyle w:val="FORMtext2"/>
        <w:tabs>
          <w:tab w:val="clear" w:pos="360"/>
          <w:tab w:val="num" w:pos="720"/>
        </w:tabs>
        <w:rPr>
          <w:rFonts w:ascii="Arial" w:hAnsi="Arial"/>
          <w:sz w:val="22"/>
          <w:szCs w:val="24"/>
        </w:rPr>
      </w:pPr>
      <w:r w:rsidRPr="004F367B">
        <w:rPr>
          <w:rFonts w:ascii="Arial" w:hAnsi="Arial"/>
          <w:b/>
          <w:sz w:val="22"/>
          <w:szCs w:val="24"/>
        </w:rPr>
        <w:t xml:space="preserve">Table 4 </w:t>
      </w:r>
      <w:r w:rsidRPr="004F367B">
        <w:rPr>
          <w:rFonts w:ascii="Arial" w:hAnsi="Arial"/>
          <w:sz w:val="22"/>
          <w:szCs w:val="24"/>
        </w:rPr>
        <w:t xml:space="preserve">Five Priority Hazards Identified by HVA Hospital Risk Assessment for TSA-N </w:t>
      </w:r>
    </w:p>
    <w:p w14:paraId="0226DDFC" w14:textId="77777777" w:rsidR="00BF5DF0" w:rsidRPr="004F367B" w:rsidRDefault="00BF5DF0" w:rsidP="0030597F">
      <w:pPr>
        <w:pStyle w:val="FORMtext2"/>
        <w:tabs>
          <w:tab w:val="clear" w:pos="360"/>
          <w:tab w:val="num" w:pos="720"/>
        </w:tabs>
        <w:rPr>
          <w:rFonts w:ascii="Arial" w:hAnsi="Arial"/>
          <w:sz w:val="22"/>
          <w:szCs w:val="24"/>
        </w:rPr>
      </w:pPr>
    </w:p>
    <w:tbl>
      <w:tblPr>
        <w:tblW w:w="6855"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5"/>
      </w:tblGrid>
      <w:tr w:rsidR="00A656E8" w:rsidRPr="004F367B" w14:paraId="24125B18" w14:textId="77777777" w:rsidTr="00841AF7">
        <w:trPr>
          <w:trHeight w:val="431"/>
        </w:trPr>
        <w:tc>
          <w:tcPr>
            <w:tcW w:w="6855" w:type="dxa"/>
            <w:shd w:val="clear" w:color="auto" w:fill="3366FF"/>
            <w:noWrap/>
            <w:vAlign w:val="bottom"/>
          </w:tcPr>
          <w:p w14:paraId="281EBCBA" w14:textId="77777777" w:rsidR="00A656E8" w:rsidRPr="004F367B" w:rsidRDefault="00A656E8" w:rsidP="00902411">
            <w:pPr>
              <w:widowControl/>
              <w:rPr>
                <w:rFonts w:ascii="Arial" w:hAnsi="Arial" w:cs="Arial"/>
                <w:b/>
                <w:bCs/>
                <w:szCs w:val="20"/>
              </w:rPr>
            </w:pPr>
          </w:p>
          <w:p w14:paraId="3E3AFD8B" w14:textId="77777777" w:rsidR="00A656E8" w:rsidRPr="004F367B" w:rsidRDefault="00A656E8" w:rsidP="00902411">
            <w:pPr>
              <w:widowControl/>
              <w:rPr>
                <w:rFonts w:ascii="Arial" w:hAnsi="Arial" w:cs="Arial"/>
                <w:b/>
                <w:bCs/>
                <w:color w:val="FFFFFF"/>
                <w:szCs w:val="20"/>
              </w:rPr>
            </w:pPr>
            <w:r w:rsidRPr="004F367B">
              <w:rPr>
                <w:rFonts w:ascii="Arial" w:hAnsi="Arial" w:cs="Arial"/>
                <w:b/>
                <w:bCs/>
                <w:color w:val="FFFFFF"/>
                <w:szCs w:val="20"/>
              </w:rPr>
              <w:t>Ranking by Priority</w:t>
            </w:r>
          </w:p>
          <w:p w14:paraId="781DA365" w14:textId="77777777" w:rsidR="00A656E8" w:rsidRPr="004F367B" w:rsidRDefault="00A656E8" w:rsidP="00902411">
            <w:pPr>
              <w:widowControl/>
              <w:jc w:val="center"/>
              <w:rPr>
                <w:rFonts w:ascii="Arial" w:hAnsi="Arial" w:cs="Arial"/>
                <w:sz w:val="20"/>
                <w:szCs w:val="20"/>
              </w:rPr>
            </w:pPr>
            <w:r w:rsidRPr="004F367B">
              <w:rPr>
                <w:rFonts w:ascii="Arial" w:hAnsi="Arial" w:cs="Arial"/>
                <w:sz w:val="20"/>
                <w:szCs w:val="20"/>
              </w:rPr>
              <w:t> </w:t>
            </w:r>
          </w:p>
        </w:tc>
      </w:tr>
      <w:tr w:rsidR="00A656E8" w:rsidRPr="004F367B" w14:paraId="23DFB0CC" w14:textId="77777777" w:rsidTr="00841AF7">
        <w:trPr>
          <w:trHeight w:val="406"/>
        </w:trPr>
        <w:tc>
          <w:tcPr>
            <w:tcW w:w="6855" w:type="dxa"/>
            <w:noWrap/>
            <w:vAlign w:val="bottom"/>
          </w:tcPr>
          <w:p w14:paraId="6F3D75DE" w14:textId="77777777" w:rsidR="00A656E8" w:rsidRPr="004F367B" w:rsidRDefault="00A656E8" w:rsidP="00902411">
            <w:pPr>
              <w:widowControl/>
              <w:jc w:val="center"/>
              <w:rPr>
                <w:rFonts w:ascii="Arial" w:hAnsi="Arial" w:cs="Arial"/>
                <w:sz w:val="20"/>
                <w:szCs w:val="20"/>
              </w:rPr>
            </w:pPr>
            <w:r w:rsidRPr="004F367B">
              <w:rPr>
                <w:rFonts w:ascii="Arial" w:hAnsi="Arial" w:cs="Arial"/>
                <w:b/>
                <w:bCs/>
                <w:szCs w:val="20"/>
              </w:rPr>
              <w:t>TSA-N</w:t>
            </w:r>
          </w:p>
        </w:tc>
      </w:tr>
      <w:tr w:rsidR="00D95613" w:rsidRPr="004F367B" w14:paraId="09FA5B82" w14:textId="77777777" w:rsidTr="00D95613">
        <w:trPr>
          <w:trHeight w:val="557"/>
        </w:trPr>
        <w:tc>
          <w:tcPr>
            <w:tcW w:w="6855" w:type="dxa"/>
            <w:noWrap/>
            <w:vAlign w:val="center"/>
          </w:tcPr>
          <w:p w14:paraId="578E525B" w14:textId="36B24492" w:rsidR="00D95613" w:rsidRPr="004F367B" w:rsidRDefault="00D95613" w:rsidP="00D95613">
            <w:pPr>
              <w:widowControl/>
              <w:rPr>
                <w:rFonts w:ascii="Arial" w:hAnsi="Arial" w:cs="Arial"/>
                <w:szCs w:val="20"/>
              </w:rPr>
            </w:pPr>
            <w:r w:rsidRPr="004F367B">
              <w:rPr>
                <w:rFonts w:ascii="Arial" w:hAnsi="Arial" w:cs="Arial"/>
                <w:szCs w:val="20"/>
              </w:rPr>
              <w:t xml:space="preserve">1. </w:t>
            </w:r>
            <w:r>
              <w:rPr>
                <w:rFonts w:ascii="Arial" w:hAnsi="Arial" w:cs="Arial"/>
                <w:szCs w:val="20"/>
              </w:rPr>
              <w:t>Severe Thunderstorms</w:t>
            </w:r>
          </w:p>
        </w:tc>
      </w:tr>
      <w:tr w:rsidR="00D95613" w:rsidRPr="004F367B" w14:paraId="520075DA" w14:textId="77777777" w:rsidTr="00D95613">
        <w:trPr>
          <w:trHeight w:val="530"/>
        </w:trPr>
        <w:tc>
          <w:tcPr>
            <w:tcW w:w="6855" w:type="dxa"/>
            <w:noWrap/>
            <w:vAlign w:val="center"/>
          </w:tcPr>
          <w:p w14:paraId="4AEBC564" w14:textId="691A9954" w:rsidR="00D95613" w:rsidRPr="004F367B" w:rsidRDefault="00D95613" w:rsidP="00D95613">
            <w:pPr>
              <w:widowControl/>
              <w:rPr>
                <w:rFonts w:ascii="Arial" w:hAnsi="Arial" w:cs="Arial"/>
                <w:szCs w:val="20"/>
              </w:rPr>
            </w:pPr>
            <w:r w:rsidRPr="004F367B">
              <w:rPr>
                <w:rFonts w:ascii="Arial" w:hAnsi="Arial" w:cs="Arial"/>
                <w:szCs w:val="20"/>
              </w:rPr>
              <w:t xml:space="preserve">2. </w:t>
            </w:r>
            <w:r>
              <w:rPr>
                <w:rFonts w:ascii="Arial" w:hAnsi="Arial" w:cs="Arial"/>
                <w:szCs w:val="20"/>
              </w:rPr>
              <w:t>Temperature Extremes</w:t>
            </w:r>
          </w:p>
        </w:tc>
      </w:tr>
      <w:tr w:rsidR="00D95613" w:rsidRPr="004F367B" w14:paraId="53A73F42" w14:textId="77777777" w:rsidTr="00D95613">
        <w:trPr>
          <w:trHeight w:val="530"/>
        </w:trPr>
        <w:tc>
          <w:tcPr>
            <w:tcW w:w="6855" w:type="dxa"/>
            <w:noWrap/>
            <w:vAlign w:val="center"/>
          </w:tcPr>
          <w:p w14:paraId="424E5F35" w14:textId="0F38C766" w:rsidR="00D95613" w:rsidRPr="004F367B" w:rsidRDefault="00D95613" w:rsidP="00D95613">
            <w:pPr>
              <w:widowControl/>
              <w:rPr>
                <w:rFonts w:ascii="Arial" w:hAnsi="Arial" w:cs="Arial"/>
                <w:szCs w:val="20"/>
              </w:rPr>
            </w:pPr>
            <w:r w:rsidRPr="004F367B">
              <w:rPr>
                <w:rFonts w:ascii="Arial" w:hAnsi="Arial" w:cs="Arial"/>
                <w:szCs w:val="20"/>
              </w:rPr>
              <w:t xml:space="preserve">3. </w:t>
            </w:r>
            <w:r>
              <w:rPr>
                <w:rFonts w:ascii="Arial" w:hAnsi="Arial" w:cs="Arial"/>
                <w:szCs w:val="20"/>
              </w:rPr>
              <w:t>Tornado</w:t>
            </w:r>
          </w:p>
        </w:tc>
      </w:tr>
      <w:tr w:rsidR="00D95613" w:rsidRPr="004F367B" w14:paraId="1E3679EC" w14:textId="77777777" w:rsidTr="00D95613">
        <w:trPr>
          <w:trHeight w:val="530"/>
        </w:trPr>
        <w:tc>
          <w:tcPr>
            <w:tcW w:w="6855" w:type="dxa"/>
            <w:vAlign w:val="center"/>
          </w:tcPr>
          <w:p w14:paraId="7A4AAF5D" w14:textId="7469701C" w:rsidR="00D95613" w:rsidRPr="004F367B" w:rsidRDefault="00D95613" w:rsidP="00D95613">
            <w:pPr>
              <w:widowControl/>
              <w:rPr>
                <w:rFonts w:ascii="Arial" w:hAnsi="Arial" w:cs="Arial"/>
                <w:szCs w:val="20"/>
              </w:rPr>
            </w:pPr>
            <w:r w:rsidRPr="004F367B">
              <w:rPr>
                <w:rFonts w:ascii="Arial" w:hAnsi="Arial" w:cs="Arial"/>
                <w:szCs w:val="20"/>
              </w:rPr>
              <w:t xml:space="preserve">4. </w:t>
            </w:r>
            <w:r>
              <w:rPr>
                <w:rFonts w:ascii="Arial" w:hAnsi="Arial" w:cs="Arial"/>
                <w:szCs w:val="20"/>
              </w:rPr>
              <w:t>Chemical Exposure, External</w:t>
            </w:r>
          </w:p>
        </w:tc>
      </w:tr>
      <w:tr w:rsidR="00D95613" w:rsidRPr="004F367B" w14:paraId="23955DCA" w14:textId="77777777" w:rsidTr="00D95613">
        <w:trPr>
          <w:trHeight w:val="710"/>
        </w:trPr>
        <w:tc>
          <w:tcPr>
            <w:tcW w:w="6855" w:type="dxa"/>
            <w:noWrap/>
            <w:vAlign w:val="center"/>
          </w:tcPr>
          <w:p w14:paraId="59D6E17D" w14:textId="48B8B73B" w:rsidR="00D95613" w:rsidRPr="004F367B" w:rsidRDefault="00D95613" w:rsidP="00D95613">
            <w:pPr>
              <w:widowControl/>
              <w:rPr>
                <w:rFonts w:ascii="Arial" w:hAnsi="Arial" w:cs="Arial"/>
                <w:szCs w:val="20"/>
              </w:rPr>
            </w:pPr>
            <w:r w:rsidRPr="004F367B">
              <w:rPr>
                <w:rFonts w:ascii="Arial" w:hAnsi="Arial" w:cs="Arial"/>
                <w:szCs w:val="20"/>
              </w:rPr>
              <w:t>5. Hurricane</w:t>
            </w:r>
            <w:r>
              <w:rPr>
                <w:rFonts w:ascii="Arial" w:hAnsi="Arial" w:cs="Arial"/>
                <w:szCs w:val="20"/>
              </w:rPr>
              <w:t>,</w:t>
            </w:r>
            <w:r w:rsidRPr="004F367B">
              <w:rPr>
                <w:rFonts w:ascii="Arial" w:hAnsi="Arial" w:cs="Arial"/>
                <w:szCs w:val="20"/>
              </w:rPr>
              <w:t xml:space="preserve"> Mass Casualty Incident (Medical/Infectious)</w:t>
            </w:r>
            <w:r>
              <w:rPr>
                <w:rFonts w:ascii="Arial" w:hAnsi="Arial" w:cs="Arial"/>
                <w:szCs w:val="20"/>
              </w:rPr>
              <w:t>, Water Failure, &amp; Sized Internal Spill</w:t>
            </w:r>
            <w:r w:rsidRPr="004F367B">
              <w:rPr>
                <w:rFonts w:ascii="Arial" w:hAnsi="Arial" w:cs="Arial"/>
                <w:szCs w:val="20"/>
              </w:rPr>
              <w:t xml:space="preserve"> TIE</w:t>
            </w:r>
          </w:p>
        </w:tc>
      </w:tr>
    </w:tbl>
    <w:p w14:paraId="343BDF02" w14:textId="77777777" w:rsidR="00BF5DF0" w:rsidRPr="004F367B" w:rsidRDefault="00BF5DF0" w:rsidP="0030597F">
      <w:pPr>
        <w:pStyle w:val="FORMtext2"/>
        <w:tabs>
          <w:tab w:val="clear" w:pos="360"/>
          <w:tab w:val="num" w:pos="720"/>
        </w:tabs>
        <w:rPr>
          <w:rFonts w:ascii="Arial" w:hAnsi="Arial"/>
          <w:sz w:val="22"/>
          <w:szCs w:val="24"/>
        </w:rPr>
      </w:pPr>
    </w:p>
    <w:p w14:paraId="77E71448" w14:textId="77777777" w:rsidR="00BF5DF0" w:rsidRPr="004F367B" w:rsidRDefault="00BF5DF0" w:rsidP="0030597F">
      <w:pPr>
        <w:pStyle w:val="FORMtext2"/>
        <w:tabs>
          <w:tab w:val="clear" w:pos="360"/>
          <w:tab w:val="num" w:pos="720"/>
        </w:tabs>
        <w:rPr>
          <w:rFonts w:ascii="Arial" w:hAnsi="Arial"/>
          <w:sz w:val="22"/>
          <w:szCs w:val="24"/>
        </w:rPr>
      </w:pPr>
    </w:p>
    <w:p w14:paraId="77021613" w14:textId="77777777" w:rsidR="00725AA5" w:rsidRPr="004F367B" w:rsidRDefault="00725AA5" w:rsidP="002E63D1">
      <w:pPr>
        <w:pStyle w:val="FORMtext2"/>
        <w:tabs>
          <w:tab w:val="clear" w:pos="360"/>
          <w:tab w:val="num" w:pos="720"/>
        </w:tabs>
        <w:rPr>
          <w:rFonts w:ascii="Arial" w:hAnsi="Arial"/>
          <w:b/>
          <w:sz w:val="22"/>
          <w:szCs w:val="24"/>
        </w:rPr>
      </w:pPr>
    </w:p>
    <w:p w14:paraId="2615C3ED" w14:textId="630CD2A8" w:rsidR="00BF5DF0" w:rsidRPr="004F367B" w:rsidRDefault="00BF5DF0" w:rsidP="002E63D1">
      <w:pPr>
        <w:pStyle w:val="FORMtext2"/>
        <w:tabs>
          <w:tab w:val="clear" w:pos="360"/>
          <w:tab w:val="num" w:pos="720"/>
        </w:tabs>
        <w:rPr>
          <w:rFonts w:ascii="Arial" w:hAnsi="Arial"/>
          <w:b/>
          <w:sz w:val="22"/>
          <w:szCs w:val="24"/>
        </w:rPr>
      </w:pPr>
      <w:r w:rsidRPr="004F367B">
        <w:rPr>
          <w:rFonts w:ascii="Arial" w:hAnsi="Arial"/>
          <w:b/>
          <w:sz w:val="22"/>
          <w:szCs w:val="24"/>
        </w:rPr>
        <w:t xml:space="preserve">Regional Response Descriptions for All Hazard Events including both Natural </w:t>
      </w:r>
      <w:r w:rsidR="00956CCB">
        <w:rPr>
          <w:rFonts w:ascii="Arial" w:hAnsi="Arial"/>
          <w:b/>
          <w:sz w:val="22"/>
          <w:szCs w:val="24"/>
        </w:rPr>
        <w:t>and</w:t>
      </w:r>
      <w:r w:rsidRPr="004F367B">
        <w:rPr>
          <w:rFonts w:ascii="Arial" w:hAnsi="Arial"/>
          <w:b/>
          <w:sz w:val="22"/>
          <w:szCs w:val="24"/>
        </w:rPr>
        <w:t xml:space="preserve"> Man-Made Disasters</w:t>
      </w:r>
    </w:p>
    <w:p w14:paraId="2C0A19AA" w14:textId="77777777" w:rsidR="00BF5DF0" w:rsidRPr="004F367B" w:rsidRDefault="00BF5DF0" w:rsidP="0030597F">
      <w:pPr>
        <w:pStyle w:val="FORMtext2"/>
        <w:tabs>
          <w:tab w:val="clear" w:pos="360"/>
          <w:tab w:val="num" w:pos="720"/>
        </w:tabs>
        <w:rPr>
          <w:rFonts w:ascii="Arial" w:hAnsi="Arial"/>
          <w:sz w:val="22"/>
          <w:szCs w:val="24"/>
        </w:rPr>
      </w:pPr>
    </w:p>
    <w:p w14:paraId="1A875BF0" w14:textId="77777777" w:rsidR="00BF5DF0" w:rsidRPr="004F367B" w:rsidRDefault="00BF5DF0" w:rsidP="002E63D1">
      <w:pPr>
        <w:widowControl/>
        <w:jc w:val="both"/>
        <w:rPr>
          <w:rFonts w:ascii="Arial" w:hAnsi="Arial" w:cs="Arial"/>
        </w:rPr>
      </w:pPr>
      <w:r w:rsidRPr="004F367B">
        <w:rPr>
          <w:rFonts w:ascii="Arial" w:hAnsi="Arial" w:cs="Arial"/>
        </w:rPr>
        <w:t xml:space="preserve">Hurricane / Tropical Storm / Tornado:  Early warning systems, including links with the National Weather Service, NOAA radio, and local/regional media provide initial warning forecasts and </w:t>
      </w:r>
      <w:r w:rsidRPr="004F367B">
        <w:rPr>
          <w:rFonts w:ascii="Arial" w:hAnsi="Arial" w:cs="Arial"/>
        </w:rPr>
        <w:lastRenderedPageBreak/>
        <w:t xml:space="preserve">updated information as it develops.  Mutual aid agreements are in place regionally and each jurisdictional emergency operations center is linked by trunked radio (Skyline Systems), amateur radio, and internet links.  Each of which provides a mechanism of redundancy in the event of loss of one system.  Reverse 9-1-1 systems are operational and tested on a regular basis.  Gaps lie in the ability of each county emergency management coordinator to initiate their own EAS broadcast message.  </w:t>
      </w:r>
      <w:r w:rsidR="007D2A0B" w:rsidRPr="004F367B">
        <w:rPr>
          <w:rFonts w:ascii="Arial" w:hAnsi="Arial" w:cs="Arial"/>
        </w:rPr>
        <w:t>However, emergency operations centers will have Emergency Alerting System (EAS) initiation capability to the local and regional public media (radio and television).</w:t>
      </w:r>
    </w:p>
    <w:p w14:paraId="55DEBD1C" w14:textId="77777777" w:rsidR="00BF5DF0" w:rsidRPr="004F367B" w:rsidRDefault="00BF5DF0" w:rsidP="00B52A03">
      <w:pPr>
        <w:jc w:val="both"/>
        <w:rPr>
          <w:rFonts w:ascii="Arial" w:hAnsi="Arial" w:cs="Arial"/>
        </w:rPr>
      </w:pPr>
    </w:p>
    <w:p w14:paraId="5D09BA7B" w14:textId="77777777" w:rsidR="00BF5DF0" w:rsidRPr="004F367B" w:rsidRDefault="00BF5DF0" w:rsidP="002E63D1">
      <w:pPr>
        <w:widowControl/>
        <w:jc w:val="both"/>
        <w:rPr>
          <w:rFonts w:ascii="Arial" w:hAnsi="Arial" w:cs="Arial"/>
        </w:rPr>
      </w:pPr>
      <w:r w:rsidRPr="004F367B">
        <w:rPr>
          <w:rFonts w:ascii="Arial" w:hAnsi="Arial" w:cs="Arial"/>
        </w:rPr>
        <w:t>Drought / Heat:  Long range weather forecast capabilities allows for a reasonably high level of advance warning of extended drought conditions.  Consequences of such conditions include crop loss or damage, negative economic impact, and human health impacts.  Many public buildings within the region provide temporary shelter relief for the human population.  Emergency water rationing ordinances are in place in most jurisdictions and can be initiated if necessary.  The public media is kept abreast of any significant effects or activity that should be made public knowledge, especially on short notice.  Gaps would be the compliance of water restrictions, and the number of available water wells and water storage facilities to accommodate an extended adverse situation.  Proactive measures being taken include the planned addition of more public water wells and storage facilities with a greater extended capacity, and the frequent testing of water and waste/water pumping stations.  Most facilities have redundant power in the form of generators in the event of power failure.</w:t>
      </w:r>
    </w:p>
    <w:p w14:paraId="5943DC52" w14:textId="77777777" w:rsidR="00BF5DF0" w:rsidRPr="004F367B" w:rsidRDefault="00BF5DF0" w:rsidP="00B52A03">
      <w:pPr>
        <w:pStyle w:val="ListParagraph"/>
        <w:rPr>
          <w:rFonts w:ascii="Arial" w:hAnsi="Arial" w:cs="Arial"/>
        </w:rPr>
      </w:pPr>
    </w:p>
    <w:p w14:paraId="1B681540" w14:textId="21B1BDFA" w:rsidR="00BF5DF0" w:rsidRPr="004F367B" w:rsidRDefault="00BF5DF0" w:rsidP="002E63D1">
      <w:pPr>
        <w:widowControl/>
        <w:jc w:val="both"/>
        <w:rPr>
          <w:rFonts w:ascii="Arial" w:hAnsi="Arial" w:cs="Arial"/>
        </w:rPr>
      </w:pPr>
      <w:r w:rsidRPr="004F367B">
        <w:rPr>
          <w:rFonts w:ascii="Arial" w:hAnsi="Arial" w:cs="Arial"/>
        </w:rPr>
        <w:t xml:space="preserve">Wildfire:  Burn ban ordinances and laws are in place and can be activated on very short notice by the respective government administration.  Close involvement with state and local public safety officials allows for continual appraisals of possible “hot spots” and </w:t>
      </w:r>
      <w:r w:rsidR="00D3511A">
        <w:rPr>
          <w:rFonts w:ascii="Arial" w:hAnsi="Arial" w:cs="Arial"/>
        </w:rPr>
        <w:t>h</w:t>
      </w:r>
      <w:r w:rsidRPr="004F367B">
        <w:rPr>
          <w:rFonts w:ascii="Arial" w:hAnsi="Arial" w:cs="Arial"/>
        </w:rPr>
        <w:t>igh-risk areas.  Each jurisdiction emergency management plan includes planning processes in place to address wildfires.  Site-specific incident action plans are composed and implement on a case-by-case basis, with “after-action-reports” made available as soon as practical after an incident.    Gaps in some more rural situations in the past have included lapses in adherence to the NIMS compliant standards, and lack of interoperable communications coordination.  The communications issues were a result of inadequate coordination, not equipment capabilities.  After action reports addressed these concerns.</w:t>
      </w:r>
    </w:p>
    <w:p w14:paraId="0303FB77" w14:textId="77777777" w:rsidR="00BF5DF0" w:rsidRPr="004F367B" w:rsidRDefault="00BF5DF0" w:rsidP="00B52A03">
      <w:pPr>
        <w:pStyle w:val="ListParagraph"/>
        <w:rPr>
          <w:rFonts w:ascii="Arial" w:hAnsi="Arial" w:cs="Arial"/>
        </w:rPr>
      </w:pPr>
    </w:p>
    <w:p w14:paraId="4AD2B515" w14:textId="7040EDF2" w:rsidR="00BF5DF0" w:rsidRPr="004F367B" w:rsidRDefault="00BF5DF0" w:rsidP="002E63D1">
      <w:pPr>
        <w:widowControl/>
        <w:jc w:val="both"/>
        <w:rPr>
          <w:rFonts w:ascii="Arial" w:hAnsi="Arial" w:cs="Arial"/>
        </w:rPr>
      </w:pPr>
      <w:r w:rsidRPr="004F367B">
        <w:rPr>
          <w:rFonts w:ascii="Arial" w:hAnsi="Arial" w:cs="Arial"/>
        </w:rPr>
        <w:t>Nuclear / Radiological:  Texas A&amp;M University houses two small nuclear generators that, if somehow breached, could have significant consequences.  The university has plans in place to deal with virtually any contingency, and has properly trained technicians and responders in the event of such an incident.  Public notification includes reverse 9-1-1, public media outlets, and the university (Code Maroon) localized warning system, which is tested regularly.  Memorandums of Understanding (MOU’s) are in place with surrounding jurisdictions to assist with any contingency.  The university has appropriate early warning systems in place.  There are no noted gaps in this process.</w:t>
      </w:r>
    </w:p>
    <w:p w14:paraId="1079D0F5" w14:textId="77777777" w:rsidR="00BF5DF0" w:rsidRPr="004F367B" w:rsidRDefault="00BF5DF0" w:rsidP="00B52A03">
      <w:pPr>
        <w:pStyle w:val="ListParagraph"/>
        <w:rPr>
          <w:rFonts w:ascii="Arial" w:hAnsi="Arial" w:cs="Arial"/>
        </w:rPr>
      </w:pPr>
    </w:p>
    <w:p w14:paraId="2C5207D2" w14:textId="72016182" w:rsidR="00BF5DF0" w:rsidRPr="004F367B" w:rsidRDefault="00BF5DF0" w:rsidP="002E63D1">
      <w:pPr>
        <w:widowControl/>
        <w:jc w:val="both"/>
        <w:rPr>
          <w:rFonts w:ascii="Arial" w:hAnsi="Arial" w:cs="Arial"/>
        </w:rPr>
      </w:pPr>
      <w:r w:rsidRPr="004F367B">
        <w:rPr>
          <w:rFonts w:ascii="Arial" w:hAnsi="Arial" w:cs="Arial"/>
        </w:rPr>
        <w:t xml:space="preserve">Hazardous Materials / Chemicals:  The Brazos Valley Region </w:t>
      </w:r>
      <w:r w:rsidR="009D1F3E" w:rsidRPr="004F367B">
        <w:rPr>
          <w:rFonts w:ascii="Arial" w:hAnsi="Arial" w:cs="Arial"/>
        </w:rPr>
        <w:t>contains numerous</w:t>
      </w:r>
      <w:r w:rsidRPr="004F367B">
        <w:rPr>
          <w:rFonts w:ascii="Arial" w:hAnsi="Arial" w:cs="Arial"/>
        </w:rPr>
        <w:t xml:space="preserve"> petrochemical pipelines and pumping stations.  Each jurisdiction has response procedures built into the emergency plans, and have established liaisons with private industry to address any concern or event regarding accidental or intentional incidents involving the release of hazardous materials.  Mutual aid agreements are in place with other jurisdictions that have special hazardous materials teams.  The Local Emergency Planning Committee (LEPC) meets at least quarterly to discuss related public safety issues and establish and maintain strong liaisons with petroleum/chemical pipeline carriers, railways, and roadway carriers.  Most first responders are required to have hazmat awareness or basic response courses.  </w:t>
      </w:r>
    </w:p>
    <w:p w14:paraId="6202BB55" w14:textId="77777777" w:rsidR="00BF5DF0" w:rsidRDefault="00BF5DF0" w:rsidP="002E63D1">
      <w:pPr>
        <w:widowControl/>
        <w:jc w:val="both"/>
        <w:rPr>
          <w:rFonts w:ascii="Arial" w:hAnsi="Arial" w:cs="Arial"/>
        </w:rPr>
      </w:pPr>
    </w:p>
    <w:p w14:paraId="58B1E741" w14:textId="77777777" w:rsidR="006C32A1" w:rsidRPr="004F367B" w:rsidRDefault="006C32A1" w:rsidP="002E63D1">
      <w:pPr>
        <w:widowControl/>
        <w:jc w:val="both"/>
        <w:rPr>
          <w:rFonts w:ascii="Arial" w:hAnsi="Arial" w:cs="Arial"/>
        </w:rPr>
      </w:pPr>
    </w:p>
    <w:p w14:paraId="1DD9A6FD" w14:textId="77777777" w:rsidR="00BF5DF0" w:rsidRPr="004F367B" w:rsidRDefault="00BF5DF0" w:rsidP="00E372DD">
      <w:pPr>
        <w:rPr>
          <w:rFonts w:ascii="Arial" w:hAnsi="Arial"/>
          <w:b/>
          <w:bCs/>
          <w:szCs w:val="28"/>
        </w:rPr>
      </w:pPr>
      <w:r w:rsidRPr="004F367B">
        <w:rPr>
          <w:rFonts w:ascii="Arial" w:hAnsi="Arial"/>
          <w:b/>
          <w:bCs/>
          <w:szCs w:val="28"/>
        </w:rPr>
        <w:t xml:space="preserve">Emergency Medical Task Force – 7 (EMTF – 7) </w:t>
      </w:r>
    </w:p>
    <w:p w14:paraId="41E7FC18" w14:textId="77777777" w:rsidR="00BF5DF0" w:rsidRPr="004F367B" w:rsidRDefault="00BF5DF0" w:rsidP="00E372DD">
      <w:pPr>
        <w:rPr>
          <w:rFonts w:ascii="Arial" w:hAnsi="Arial"/>
          <w:b/>
          <w:bCs/>
          <w:szCs w:val="28"/>
        </w:rPr>
      </w:pPr>
    </w:p>
    <w:p w14:paraId="7BBF09CB" w14:textId="0C038F41" w:rsidR="00BF5DF0" w:rsidRPr="004F367B" w:rsidRDefault="00BF5DF0" w:rsidP="00746368">
      <w:pPr>
        <w:jc w:val="both"/>
        <w:rPr>
          <w:rFonts w:ascii="Arial" w:eastAsia="MS Mincho" w:hAnsi="Arial" w:cs="Arial"/>
          <w:color w:val="150517"/>
          <w:szCs w:val="18"/>
          <w:lang w:eastAsia="ja-JP"/>
        </w:rPr>
      </w:pPr>
      <w:r w:rsidRPr="004F367B">
        <w:rPr>
          <w:rFonts w:ascii="Arial" w:eastAsia="MS Mincho" w:hAnsi="Arial" w:cs="Arial"/>
          <w:color w:val="150517"/>
          <w:szCs w:val="18"/>
          <w:lang w:eastAsia="ja-JP"/>
        </w:rPr>
        <w:t xml:space="preserve">Brazos Valley RAC (TSA-N), Heart of Texas RAC (TSA-M), Central Texas RAC (TSA-L), and Capital Area Trauma RAC (TSA-O) comprise EMTF – 7. Each EMTF region is tasked to develop and coordinate an Ambulance Strike Team, Nurse Strike Team, </w:t>
      </w:r>
      <w:r w:rsidR="0077708B" w:rsidRPr="004F367B">
        <w:rPr>
          <w:rFonts w:ascii="Arial" w:eastAsia="MS Mincho" w:hAnsi="Arial" w:cs="Arial"/>
          <w:color w:val="150517"/>
          <w:szCs w:val="18"/>
          <w:lang w:eastAsia="ja-JP"/>
        </w:rPr>
        <w:t>Ambulance Bus</w:t>
      </w:r>
      <w:r w:rsidRPr="004F367B">
        <w:rPr>
          <w:rFonts w:ascii="Arial" w:eastAsia="MS Mincho" w:hAnsi="Arial" w:cs="Arial"/>
          <w:color w:val="150517"/>
          <w:szCs w:val="18"/>
          <w:lang w:eastAsia="ja-JP"/>
        </w:rPr>
        <w:t xml:space="preserve"> Unit, and Mobile Medical Unit. An EMTF – 7 Coordinating Body has been participating in coordinated planning meetings since July 2010. </w:t>
      </w:r>
    </w:p>
    <w:p w14:paraId="6AE7B238" w14:textId="77777777" w:rsidR="00BF5DF0" w:rsidRPr="004F367B" w:rsidRDefault="00BF5DF0" w:rsidP="00746368">
      <w:pPr>
        <w:jc w:val="both"/>
        <w:rPr>
          <w:rFonts w:ascii="Arial" w:eastAsia="MS Mincho" w:hAnsi="Arial" w:cs="Arial"/>
          <w:color w:val="150517"/>
          <w:szCs w:val="18"/>
          <w:lang w:eastAsia="ja-JP"/>
        </w:rPr>
      </w:pPr>
    </w:p>
    <w:p w14:paraId="55AD09C0" w14:textId="42450528" w:rsidR="00BF5DF0" w:rsidRPr="004F367B" w:rsidRDefault="00BF5DF0" w:rsidP="00746368">
      <w:pPr>
        <w:jc w:val="both"/>
        <w:rPr>
          <w:rFonts w:ascii="Arial" w:eastAsia="MS Mincho" w:hAnsi="Arial" w:cs="Arial"/>
          <w:color w:val="150517"/>
          <w:szCs w:val="18"/>
          <w:lang w:eastAsia="ja-JP"/>
        </w:rPr>
      </w:pPr>
      <w:r w:rsidRPr="004F367B">
        <w:rPr>
          <w:rFonts w:ascii="Arial" w:eastAsia="MS Mincho" w:hAnsi="Arial" w:cs="Arial"/>
          <w:color w:val="150517"/>
          <w:szCs w:val="18"/>
          <w:lang w:eastAsia="ja-JP"/>
        </w:rPr>
        <w:t>BVRAC is dedicated to the planning of</w:t>
      </w:r>
      <w:r w:rsidR="009D1F3E" w:rsidRPr="004F367B">
        <w:rPr>
          <w:rFonts w:ascii="Arial" w:eastAsia="MS Mincho" w:hAnsi="Arial" w:cs="Arial"/>
          <w:color w:val="150517"/>
          <w:szCs w:val="18"/>
          <w:lang w:eastAsia="ja-JP"/>
        </w:rPr>
        <w:t xml:space="preserve"> operations for EMTF–</w:t>
      </w:r>
      <w:r w:rsidRPr="004F367B">
        <w:rPr>
          <w:rFonts w:ascii="Arial" w:eastAsia="MS Mincho" w:hAnsi="Arial" w:cs="Arial"/>
          <w:color w:val="150517"/>
          <w:szCs w:val="18"/>
          <w:lang w:eastAsia="ja-JP"/>
        </w:rPr>
        <w:t>7 where BVRAC supports efforts under the administration of DSHS, The Health Resources</w:t>
      </w:r>
      <w:r w:rsidR="00956CCB">
        <w:rPr>
          <w:rFonts w:ascii="Arial" w:eastAsia="MS Mincho" w:hAnsi="Arial" w:cs="Arial"/>
          <w:color w:val="150517"/>
          <w:szCs w:val="18"/>
          <w:lang w:eastAsia="ja-JP"/>
        </w:rPr>
        <w:t xml:space="preserve"> and Service</w:t>
      </w:r>
      <w:r w:rsidRPr="004F367B">
        <w:rPr>
          <w:rFonts w:ascii="Arial" w:eastAsia="MS Mincho" w:hAnsi="Arial" w:cs="Arial"/>
          <w:color w:val="150517"/>
          <w:szCs w:val="18"/>
          <w:lang w:eastAsia="ja-JP"/>
        </w:rPr>
        <w:t xml:space="preserve"> Administration’s (HRSA) Hospital Preparedness Program Grant funding to strengthen regional medical response and recovery systems in Texas. RAC’s have joined together to form 8 Regional EMTF teams.</w:t>
      </w:r>
    </w:p>
    <w:p w14:paraId="6A5BEAE1" w14:textId="77777777" w:rsidR="00BF5DF0" w:rsidRPr="004F367B" w:rsidRDefault="00BF5DF0" w:rsidP="00746368">
      <w:pPr>
        <w:jc w:val="both"/>
        <w:rPr>
          <w:rFonts w:ascii="Arial" w:eastAsia="MS Mincho" w:hAnsi="Arial" w:cs="Arial"/>
          <w:color w:val="150517"/>
          <w:szCs w:val="18"/>
          <w:lang w:eastAsia="ja-JP"/>
        </w:rPr>
      </w:pPr>
    </w:p>
    <w:p w14:paraId="634EBBA9" w14:textId="77777777" w:rsidR="00BF5DF0" w:rsidRPr="004F367B" w:rsidRDefault="009D1F3E" w:rsidP="00746368">
      <w:pPr>
        <w:jc w:val="both"/>
        <w:rPr>
          <w:rFonts w:ascii="Arial" w:eastAsia="MS Mincho" w:hAnsi="Arial" w:cs="Arial"/>
          <w:color w:val="150517"/>
          <w:szCs w:val="18"/>
          <w:lang w:eastAsia="ja-JP"/>
        </w:rPr>
      </w:pPr>
      <w:r w:rsidRPr="004F367B">
        <w:rPr>
          <w:rFonts w:ascii="Arial" w:eastAsia="MS Mincho" w:hAnsi="Arial" w:cs="Arial"/>
          <w:color w:val="150517"/>
          <w:szCs w:val="18"/>
          <w:lang w:eastAsia="ja-JP"/>
        </w:rPr>
        <w:t>All RAC’s that comprise EMTF–</w:t>
      </w:r>
      <w:r w:rsidR="00BF5DF0" w:rsidRPr="004F367B">
        <w:rPr>
          <w:rFonts w:ascii="Arial" w:eastAsia="MS Mincho" w:hAnsi="Arial" w:cs="Arial"/>
          <w:color w:val="150517"/>
          <w:szCs w:val="18"/>
          <w:lang w:eastAsia="ja-JP"/>
        </w:rPr>
        <w:t xml:space="preserve">7 are encouraged to have a Memorandum of </w:t>
      </w:r>
      <w:r w:rsidRPr="004F367B">
        <w:rPr>
          <w:rFonts w:ascii="Arial" w:eastAsia="MS Mincho" w:hAnsi="Arial" w:cs="Arial"/>
          <w:color w:val="150517"/>
          <w:szCs w:val="18"/>
          <w:lang w:eastAsia="ja-JP"/>
        </w:rPr>
        <w:t>understanding (MOU) with EMTF–</w:t>
      </w:r>
      <w:r w:rsidR="00BF5DF0" w:rsidRPr="004F367B">
        <w:rPr>
          <w:rFonts w:ascii="Arial" w:eastAsia="MS Mincho" w:hAnsi="Arial" w:cs="Arial"/>
          <w:color w:val="150517"/>
          <w:szCs w:val="18"/>
          <w:lang w:eastAsia="ja-JP"/>
        </w:rPr>
        <w:t>7 so that personnel, resources, and payment reimbursements can be structured and unified. How</w:t>
      </w:r>
      <w:r w:rsidRPr="004F367B">
        <w:rPr>
          <w:rFonts w:ascii="Arial" w:eastAsia="MS Mincho" w:hAnsi="Arial" w:cs="Arial"/>
          <w:color w:val="150517"/>
          <w:szCs w:val="18"/>
          <w:lang w:eastAsia="ja-JP"/>
        </w:rPr>
        <w:t>ever, having an MOU with EMTF–</w:t>
      </w:r>
      <w:r w:rsidR="00BF5DF0" w:rsidRPr="004F367B">
        <w:rPr>
          <w:rFonts w:ascii="Arial" w:eastAsia="MS Mincho" w:hAnsi="Arial" w:cs="Arial"/>
          <w:color w:val="150517"/>
          <w:szCs w:val="18"/>
          <w:lang w:eastAsia="ja-JP"/>
        </w:rPr>
        <w:t xml:space="preserve">7 does not obligate anything from any entity, but does place that entity in the loop of sharing and communication during an emergency or disaster event. </w:t>
      </w:r>
    </w:p>
    <w:p w14:paraId="5E82413F" w14:textId="77777777" w:rsidR="00BF5DF0" w:rsidRPr="004F367B" w:rsidRDefault="00BF5DF0" w:rsidP="00746368">
      <w:pPr>
        <w:jc w:val="both"/>
        <w:rPr>
          <w:rFonts w:ascii="Arial" w:eastAsia="MS Mincho" w:hAnsi="Arial" w:cs="Arial"/>
          <w:color w:val="150517"/>
          <w:szCs w:val="18"/>
          <w:lang w:eastAsia="ja-JP"/>
        </w:rPr>
      </w:pPr>
    </w:p>
    <w:p w14:paraId="477D6CF0" w14:textId="77777777" w:rsidR="00BF5DF0" w:rsidRPr="004F367B" w:rsidRDefault="000D18AC" w:rsidP="00242A50">
      <w:pPr>
        <w:jc w:val="center"/>
        <w:rPr>
          <w:rFonts w:ascii="Arial" w:hAnsi="Arial"/>
          <w:b/>
          <w:bCs/>
          <w:szCs w:val="28"/>
        </w:rPr>
      </w:pPr>
      <w:r w:rsidRPr="0029443F">
        <w:rPr>
          <w:rFonts w:ascii="Arial" w:hAnsi="Arial"/>
          <w:b/>
          <w:bCs/>
          <w:noProof/>
          <w:szCs w:val="28"/>
        </w:rPr>
        <w:drawing>
          <wp:inline distT="0" distB="0" distL="0" distR="0" wp14:anchorId="53CF0009" wp14:editId="6CC65CF8">
            <wp:extent cx="4552950" cy="348214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4554487" cy="3483323"/>
                    </a:xfrm>
                    <a:prstGeom prst="rect">
                      <a:avLst/>
                    </a:prstGeom>
                    <a:noFill/>
                    <a:ln w="9525">
                      <a:noFill/>
                      <a:miter lim="800000"/>
                      <a:headEnd/>
                      <a:tailEnd/>
                    </a:ln>
                  </pic:spPr>
                </pic:pic>
              </a:graphicData>
            </a:graphic>
          </wp:inline>
        </w:drawing>
      </w:r>
    </w:p>
    <w:p w14:paraId="31C917F8" w14:textId="77777777" w:rsidR="00BF5DF0" w:rsidRPr="004F367B" w:rsidRDefault="00BF5DF0" w:rsidP="00DE6B45">
      <w:pPr>
        <w:rPr>
          <w:rFonts w:ascii="Arial" w:hAnsi="Arial"/>
          <w:b/>
          <w:bCs/>
          <w:szCs w:val="28"/>
        </w:rPr>
      </w:pPr>
    </w:p>
    <w:p w14:paraId="0AA94456" w14:textId="77777777" w:rsidR="00BF5DF0" w:rsidRPr="004F367B" w:rsidRDefault="00BF5DF0" w:rsidP="00DE6B45">
      <w:pPr>
        <w:rPr>
          <w:rFonts w:ascii="Arial" w:hAnsi="Arial"/>
          <w:b/>
          <w:bCs/>
          <w:szCs w:val="28"/>
        </w:rPr>
      </w:pPr>
    </w:p>
    <w:p w14:paraId="1AAF5669" w14:textId="77777777" w:rsidR="00BF5DF0" w:rsidRPr="004F367B" w:rsidRDefault="00BF5DF0" w:rsidP="00DE6B45">
      <w:pPr>
        <w:rPr>
          <w:rFonts w:ascii="Arial" w:hAnsi="Arial"/>
          <w:b/>
          <w:bCs/>
          <w:szCs w:val="28"/>
        </w:rPr>
      </w:pPr>
      <w:r w:rsidRPr="004F367B">
        <w:rPr>
          <w:rFonts w:ascii="Arial" w:hAnsi="Arial"/>
          <w:b/>
          <w:bCs/>
          <w:szCs w:val="28"/>
        </w:rPr>
        <w:t>Emergency Preparedness</w:t>
      </w:r>
    </w:p>
    <w:p w14:paraId="5392B257" w14:textId="77777777" w:rsidR="00BF5DF0" w:rsidRPr="004F367B" w:rsidRDefault="00BF5DF0" w:rsidP="00DE6B45">
      <w:pPr>
        <w:pStyle w:val="NormalWeb"/>
        <w:spacing w:after="0"/>
        <w:ind w:left="0" w:right="202"/>
        <w:jc w:val="both"/>
        <w:rPr>
          <w:rFonts w:ascii="Arial" w:hAnsi="Arial"/>
          <w:b/>
          <w:bCs/>
          <w:sz w:val="22"/>
          <w:szCs w:val="28"/>
        </w:rPr>
      </w:pPr>
    </w:p>
    <w:p w14:paraId="3DD09649" w14:textId="6F62E88C" w:rsidR="00BF5DF0" w:rsidRPr="004F367B" w:rsidRDefault="00BF5DF0" w:rsidP="00DE6B45">
      <w:pPr>
        <w:pStyle w:val="NormalWeb"/>
        <w:spacing w:after="0"/>
        <w:ind w:left="0" w:right="202"/>
        <w:jc w:val="both"/>
        <w:rPr>
          <w:rFonts w:ascii="Arial" w:hAnsi="Arial"/>
          <w:sz w:val="22"/>
        </w:rPr>
      </w:pPr>
      <w:r w:rsidRPr="004F367B">
        <w:rPr>
          <w:rFonts w:ascii="Arial" w:eastAsia="MS Mincho" w:hAnsi="Arial" w:cs="Arial"/>
          <w:color w:val="150517"/>
          <w:sz w:val="22"/>
          <w:szCs w:val="18"/>
          <w:lang w:eastAsia="ja-JP"/>
        </w:rPr>
        <w:t xml:space="preserve">Emergency preparedness works to coordinate preparedness and response measures to acute medical mass casualty, evacuation, and disaster situations. </w:t>
      </w:r>
      <w:r w:rsidRPr="004F367B">
        <w:rPr>
          <w:rFonts w:ascii="Arial" w:hAnsi="Arial"/>
          <w:sz w:val="22"/>
        </w:rPr>
        <w:t>Good planning leads to good response. Our emergency preparedness and response committee enable emergency personnel to rapidly identify, evaluate, and react to a wide spectrum of emergencies</w:t>
      </w:r>
      <w:r w:rsidR="00D95613">
        <w:rPr>
          <w:rFonts w:ascii="Arial" w:hAnsi="Arial"/>
          <w:sz w:val="22"/>
        </w:rPr>
        <w:t xml:space="preserve">. </w:t>
      </w:r>
      <w:r w:rsidRPr="004F367B">
        <w:rPr>
          <w:rFonts w:ascii="Arial" w:hAnsi="Arial"/>
          <w:sz w:val="22"/>
        </w:rPr>
        <w:t xml:space="preserve">Our response programs integrate all BVRAC capabilities for the response and recovery of the entire </w:t>
      </w:r>
      <w:r w:rsidRPr="004F367B">
        <w:rPr>
          <w:rFonts w:ascii="Arial" w:hAnsi="Arial"/>
          <w:sz w:val="22"/>
        </w:rPr>
        <w:lastRenderedPageBreak/>
        <w:t>Brazos Valley. Under the National Response Framework, the BVRAC will coordinate with other Federal, State, and local emergency organizations in response to various types of regional and state events. The BVR</w:t>
      </w:r>
      <w:r w:rsidR="00956CCB">
        <w:rPr>
          <w:rFonts w:ascii="Arial" w:hAnsi="Arial"/>
          <w:sz w:val="22"/>
        </w:rPr>
        <w:t>A</w:t>
      </w:r>
      <w:r w:rsidRPr="004F367B">
        <w:rPr>
          <w:rFonts w:ascii="Arial" w:hAnsi="Arial"/>
          <w:sz w:val="22"/>
        </w:rPr>
        <w:t xml:space="preserve">C emphasizes the integration of injury prevention, public health, and emergency preparedness as the basis for the BVRAC’s primary mission of protecting public health and safety. </w:t>
      </w:r>
    </w:p>
    <w:p w14:paraId="062250D4" w14:textId="77777777" w:rsidR="00BF5DF0" w:rsidRPr="004F367B" w:rsidRDefault="00BF5DF0" w:rsidP="001E5376">
      <w:pPr>
        <w:pStyle w:val="NormalWeb"/>
        <w:spacing w:after="0"/>
        <w:ind w:left="0" w:right="202"/>
        <w:jc w:val="center"/>
        <w:rPr>
          <w:rFonts w:ascii="Arial" w:hAnsi="Arial"/>
          <w:sz w:val="22"/>
        </w:rPr>
      </w:pPr>
      <w:r w:rsidRPr="004F367B">
        <w:rPr>
          <w:noProof/>
        </w:rPr>
        <w:t xml:space="preserve">                                       </w:t>
      </w:r>
      <w:r w:rsidR="000D18AC" w:rsidRPr="0029443F">
        <w:rPr>
          <w:noProof/>
        </w:rPr>
        <w:drawing>
          <wp:inline distT="0" distB="0" distL="0" distR="0" wp14:anchorId="2B106DD2" wp14:editId="5E041290">
            <wp:extent cx="6353175" cy="3657600"/>
            <wp:effectExtent l="0" t="0" r="0" b="0"/>
            <wp:docPr id="8"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D83947A" w14:textId="77777777" w:rsidR="00BF5DF0" w:rsidRPr="004F367B" w:rsidRDefault="00BF5DF0" w:rsidP="00BD7909">
      <w:pPr>
        <w:widowControl/>
        <w:autoSpaceDE w:val="0"/>
        <w:autoSpaceDN w:val="0"/>
        <w:adjustRightInd w:val="0"/>
        <w:rPr>
          <w:rFonts w:ascii="Arial" w:eastAsia="MS Mincho" w:hAnsi="Arial" w:cs="Garamond"/>
          <w:b/>
          <w:bCs/>
          <w:szCs w:val="26"/>
          <w:lang w:eastAsia="ja-JP"/>
        </w:rPr>
      </w:pPr>
    </w:p>
    <w:p w14:paraId="6BE406C0" w14:textId="77777777" w:rsidR="00BF5DF0" w:rsidRPr="004F367B" w:rsidRDefault="00BF5DF0" w:rsidP="00BD7909">
      <w:pPr>
        <w:widowControl/>
        <w:autoSpaceDE w:val="0"/>
        <w:autoSpaceDN w:val="0"/>
        <w:adjustRightInd w:val="0"/>
        <w:rPr>
          <w:rFonts w:ascii="Arial" w:eastAsia="MS Mincho" w:hAnsi="Arial" w:cs="Garamond"/>
          <w:b/>
          <w:bCs/>
          <w:szCs w:val="26"/>
          <w:lang w:eastAsia="ja-JP"/>
        </w:rPr>
      </w:pPr>
      <w:r w:rsidRPr="004F367B">
        <w:rPr>
          <w:rFonts w:ascii="Arial" w:eastAsia="MS Mincho" w:hAnsi="Arial" w:cs="Garamond"/>
          <w:b/>
          <w:bCs/>
          <w:szCs w:val="26"/>
          <w:lang w:eastAsia="ja-JP"/>
        </w:rPr>
        <w:t>Emergency Response Leadership Structure</w:t>
      </w:r>
    </w:p>
    <w:p w14:paraId="25E3EC76" w14:textId="77777777" w:rsidR="00BF5DF0" w:rsidRPr="004F367B" w:rsidRDefault="00BF5DF0" w:rsidP="00BD7909">
      <w:pPr>
        <w:widowControl/>
        <w:autoSpaceDE w:val="0"/>
        <w:autoSpaceDN w:val="0"/>
        <w:adjustRightInd w:val="0"/>
        <w:rPr>
          <w:rFonts w:ascii="Arial" w:eastAsia="MS Mincho" w:hAnsi="Arial" w:cs="Garamond"/>
          <w:b/>
          <w:bCs/>
          <w:szCs w:val="26"/>
          <w:lang w:eastAsia="ja-JP"/>
        </w:rPr>
      </w:pPr>
    </w:p>
    <w:p w14:paraId="33F33652" w14:textId="77777777" w:rsidR="00BF5DF0" w:rsidRPr="004F367B" w:rsidRDefault="00BF5DF0" w:rsidP="00BD7909">
      <w:pPr>
        <w:widowControl/>
        <w:autoSpaceDE w:val="0"/>
        <w:autoSpaceDN w:val="0"/>
        <w:adjustRightInd w:val="0"/>
        <w:jc w:val="center"/>
        <w:rPr>
          <w:rFonts w:ascii="Arial" w:eastAsia="MS Mincho" w:hAnsi="Arial" w:cs="Garamond"/>
          <w:b/>
          <w:bCs/>
          <w:szCs w:val="26"/>
          <w:lang w:eastAsia="ja-JP"/>
        </w:rPr>
      </w:pPr>
      <w:r w:rsidRPr="004F367B">
        <w:rPr>
          <w:rFonts w:ascii="Arial" w:eastAsia="MS Mincho" w:hAnsi="Arial" w:cs="Garamond"/>
          <w:b/>
          <w:bCs/>
          <w:szCs w:val="26"/>
          <w:lang w:eastAsia="ja-JP"/>
        </w:rPr>
        <w:t>BVRAC Board</w:t>
      </w:r>
    </w:p>
    <w:p w14:paraId="1477BE42" w14:textId="77777777" w:rsidR="00BF5DF0" w:rsidRPr="004F367B" w:rsidRDefault="00BF5DF0" w:rsidP="00BD7909">
      <w:pPr>
        <w:widowControl/>
        <w:autoSpaceDE w:val="0"/>
        <w:autoSpaceDN w:val="0"/>
        <w:adjustRightInd w:val="0"/>
        <w:jc w:val="center"/>
        <w:rPr>
          <w:rFonts w:ascii="Arial" w:eastAsia="MS Mincho" w:hAnsi="Arial" w:cs="Garamond"/>
          <w:szCs w:val="26"/>
          <w:lang w:eastAsia="ja-JP"/>
        </w:rPr>
      </w:pPr>
      <w:r w:rsidRPr="004F367B">
        <w:rPr>
          <w:rFonts w:ascii="Arial" w:eastAsia="MS Mincho" w:hAnsi="Arial" w:cs="Garamond"/>
          <w:szCs w:val="26"/>
          <w:lang w:eastAsia="ja-JP"/>
        </w:rPr>
        <w:t>Chair</w:t>
      </w:r>
    </w:p>
    <w:p w14:paraId="50CAB4FB" w14:textId="77777777" w:rsidR="00BF5DF0" w:rsidRPr="004F367B" w:rsidRDefault="00BF5DF0" w:rsidP="00BD7909">
      <w:pPr>
        <w:widowControl/>
        <w:autoSpaceDE w:val="0"/>
        <w:autoSpaceDN w:val="0"/>
        <w:adjustRightInd w:val="0"/>
        <w:jc w:val="center"/>
        <w:rPr>
          <w:rFonts w:ascii="Arial" w:eastAsia="MS Mincho" w:hAnsi="Arial" w:cs="Garamond"/>
          <w:szCs w:val="26"/>
          <w:lang w:eastAsia="ja-JP"/>
        </w:rPr>
      </w:pPr>
      <w:r w:rsidRPr="004F367B">
        <w:rPr>
          <w:rFonts w:ascii="Arial" w:eastAsia="MS Mincho" w:hAnsi="Arial" w:cs="Garamond"/>
          <w:szCs w:val="26"/>
          <w:lang w:eastAsia="ja-JP"/>
        </w:rPr>
        <w:t>Vice Chair</w:t>
      </w:r>
    </w:p>
    <w:p w14:paraId="0B8DD435" w14:textId="77777777" w:rsidR="00BF5DF0" w:rsidRPr="004F367B" w:rsidRDefault="00BF5DF0" w:rsidP="00BD7909">
      <w:pPr>
        <w:widowControl/>
        <w:autoSpaceDE w:val="0"/>
        <w:autoSpaceDN w:val="0"/>
        <w:adjustRightInd w:val="0"/>
        <w:jc w:val="center"/>
        <w:rPr>
          <w:rFonts w:ascii="Arial" w:eastAsia="MS Mincho" w:hAnsi="Arial" w:cs="Garamond"/>
          <w:szCs w:val="26"/>
          <w:lang w:eastAsia="ja-JP"/>
        </w:rPr>
      </w:pPr>
      <w:r w:rsidRPr="004F367B">
        <w:rPr>
          <w:rFonts w:ascii="Arial" w:eastAsia="MS Mincho" w:hAnsi="Arial" w:cs="Garamond"/>
          <w:szCs w:val="26"/>
          <w:lang w:eastAsia="ja-JP"/>
        </w:rPr>
        <w:t>Secretary</w:t>
      </w:r>
    </w:p>
    <w:p w14:paraId="5B12B29E" w14:textId="77777777" w:rsidR="00BF5DF0" w:rsidRPr="004F367B" w:rsidRDefault="00BF5DF0" w:rsidP="00BD7909">
      <w:pPr>
        <w:widowControl/>
        <w:autoSpaceDE w:val="0"/>
        <w:autoSpaceDN w:val="0"/>
        <w:adjustRightInd w:val="0"/>
        <w:jc w:val="center"/>
        <w:rPr>
          <w:rFonts w:ascii="Arial" w:eastAsia="MS Mincho" w:hAnsi="Arial" w:cs="Garamond"/>
          <w:szCs w:val="26"/>
          <w:lang w:eastAsia="ja-JP"/>
        </w:rPr>
      </w:pPr>
      <w:r w:rsidRPr="004F367B">
        <w:rPr>
          <w:rFonts w:ascii="Arial" w:eastAsia="MS Mincho" w:hAnsi="Arial" w:cs="Garamond"/>
          <w:szCs w:val="26"/>
          <w:lang w:eastAsia="ja-JP"/>
        </w:rPr>
        <w:t>Treasurer</w:t>
      </w:r>
    </w:p>
    <w:p w14:paraId="775B4E88" w14:textId="77777777" w:rsidR="00BF5DF0" w:rsidRPr="004F367B" w:rsidRDefault="008D4A37" w:rsidP="00872522">
      <w:pPr>
        <w:widowControl/>
        <w:autoSpaceDE w:val="0"/>
        <w:autoSpaceDN w:val="0"/>
        <w:adjustRightInd w:val="0"/>
        <w:jc w:val="center"/>
        <w:rPr>
          <w:rFonts w:ascii="Arial" w:eastAsia="MS Mincho" w:hAnsi="Arial" w:cs="Garamond"/>
          <w:szCs w:val="26"/>
          <w:lang w:eastAsia="ja-JP"/>
        </w:rPr>
      </w:pPr>
      <w:r w:rsidRPr="004F367B">
        <w:rPr>
          <w:rFonts w:ascii="Arial" w:eastAsia="MS Mincho" w:hAnsi="Arial" w:cs="Garamond"/>
          <w:szCs w:val="26"/>
          <w:lang w:eastAsia="ja-JP"/>
        </w:rPr>
        <w:t>DEPC</w:t>
      </w:r>
      <w:r w:rsidR="001A1110" w:rsidRPr="004F367B">
        <w:rPr>
          <w:rFonts w:ascii="Arial" w:eastAsia="MS Mincho" w:hAnsi="Arial" w:cs="Garamond"/>
          <w:szCs w:val="26"/>
          <w:lang w:eastAsia="ja-JP"/>
        </w:rPr>
        <w:t xml:space="preserve"> </w:t>
      </w:r>
      <w:r w:rsidR="00BF5DF0" w:rsidRPr="004F367B">
        <w:rPr>
          <w:rFonts w:ascii="Arial" w:eastAsia="MS Mincho" w:hAnsi="Arial" w:cs="Garamond"/>
          <w:szCs w:val="26"/>
          <w:lang w:eastAsia="ja-JP"/>
        </w:rPr>
        <w:t>Chair</w:t>
      </w:r>
    </w:p>
    <w:p w14:paraId="04E0B045" w14:textId="77777777" w:rsidR="00BF5DF0" w:rsidRPr="004F367B" w:rsidRDefault="00BF5DF0" w:rsidP="00872522">
      <w:pPr>
        <w:widowControl/>
        <w:autoSpaceDE w:val="0"/>
        <w:autoSpaceDN w:val="0"/>
        <w:adjustRightInd w:val="0"/>
        <w:jc w:val="center"/>
        <w:rPr>
          <w:rFonts w:ascii="Arial" w:eastAsia="MS Mincho" w:hAnsi="Arial" w:cs="Garamond"/>
          <w:szCs w:val="26"/>
          <w:lang w:eastAsia="ja-JP"/>
        </w:rPr>
      </w:pPr>
    </w:p>
    <w:p w14:paraId="3AD6FA18" w14:textId="77777777" w:rsidR="00BF5DF0" w:rsidRPr="004F367B" w:rsidRDefault="00BF5DF0" w:rsidP="00DE6B45">
      <w:pPr>
        <w:widowControl/>
        <w:autoSpaceDE w:val="0"/>
        <w:autoSpaceDN w:val="0"/>
        <w:adjustRightInd w:val="0"/>
        <w:rPr>
          <w:rFonts w:ascii="Arial" w:eastAsia="MS Mincho" w:hAnsi="Arial" w:cs="Garamond"/>
          <w:sz w:val="18"/>
          <w:szCs w:val="26"/>
          <w:lang w:eastAsia="ja-JP"/>
        </w:rPr>
      </w:pPr>
      <w:r w:rsidRPr="004F367B">
        <w:rPr>
          <w:rFonts w:ascii="Arial" w:eastAsia="MS Mincho" w:hAnsi="Arial" w:cs="Garamond"/>
          <w:sz w:val="18"/>
          <w:szCs w:val="26"/>
          <w:lang w:eastAsia="ja-JP"/>
        </w:rPr>
        <w:t>*The release of resources for both emergencies and non-emergencies follows the chain of command listed above.</w:t>
      </w:r>
    </w:p>
    <w:p w14:paraId="644538F1" w14:textId="77777777" w:rsidR="00BF5DF0" w:rsidRPr="004F367B" w:rsidRDefault="00BF5DF0" w:rsidP="0030597F">
      <w:pPr>
        <w:pStyle w:val="FORMtext2"/>
        <w:tabs>
          <w:tab w:val="clear" w:pos="360"/>
          <w:tab w:val="num" w:pos="720"/>
        </w:tabs>
        <w:rPr>
          <w:rFonts w:ascii="Arial" w:hAnsi="Arial"/>
          <w:sz w:val="22"/>
          <w:szCs w:val="24"/>
        </w:rPr>
      </w:pPr>
    </w:p>
    <w:p w14:paraId="4EA667AA" w14:textId="77777777" w:rsidR="00BF5DF0" w:rsidRPr="004F367B" w:rsidRDefault="00BF5DF0" w:rsidP="00DE28AD">
      <w:pPr>
        <w:rPr>
          <w:rFonts w:ascii="Arial" w:hAnsi="Arial"/>
          <w:b/>
          <w:bCs/>
          <w:szCs w:val="28"/>
        </w:rPr>
      </w:pPr>
      <w:r w:rsidRPr="004F367B">
        <w:rPr>
          <w:rFonts w:ascii="Arial" w:hAnsi="Arial"/>
          <w:b/>
          <w:bCs/>
          <w:szCs w:val="28"/>
        </w:rPr>
        <w:t>Plan of Activation</w:t>
      </w:r>
    </w:p>
    <w:p w14:paraId="60E3D719" w14:textId="77777777" w:rsidR="00BF5DF0" w:rsidRPr="004F367B" w:rsidRDefault="00BF5DF0" w:rsidP="00AC067D">
      <w:pPr>
        <w:widowControl/>
        <w:autoSpaceDE w:val="0"/>
        <w:autoSpaceDN w:val="0"/>
        <w:adjustRightInd w:val="0"/>
        <w:rPr>
          <w:rFonts w:ascii="Garamond" w:eastAsia="MS Mincho" w:hAnsi="Garamond" w:cs="Garamond"/>
          <w:b/>
          <w:bCs/>
          <w:sz w:val="26"/>
          <w:szCs w:val="26"/>
          <w:lang w:eastAsia="ja-JP"/>
        </w:rPr>
      </w:pPr>
    </w:p>
    <w:p w14:paraId="1FBFBAF7" w14:textId="77777777" w:rsidR="00BF5DF0" w:rsidRPr="004F367B" w:rsidRDefault="00BF5DF0" w:rsidP="00AC067D">
      <w:pPr>
        <w:widowControl/>
        <w:autoSpaceDE w:val="0"/>
        <w:autoSpaceDN w:val="0"/>
        <w:adjustRightInd w:val="0"/>
        <w:jc w:val="both"/>
        <w:rPr>
          <w:rFonts w:ascii="Arial" w:eastAsia="MS Mincho" w:hAnsi="Arial" w:cs="Garamond"/>
          <w:szCs w:val="26"/>
          <w:lang w:eastAsia="ja-JP"/>
        </w:rPr>
      </w:pPr>
      <w:r w:rsidRPr="004F367B">
        <w:rPr>
          <w:rFonts w:ascii="Arial" w:eastAsia="MS Mincho" w:hAnsi="Arial" w:cs="Garamond"/>
          <w:szCs w:val="26"/>
          <w:lang w:eastAsia="ja-JP"/>
        </w:rPr>
        <w:t>1. The BVRAC Chair will be notified immediately of any regional emergency situation. The BVRAC Chair has the final authority for emergency decisions, resource release, and directives; in the absence of the BVRAC Chair, the succession of authority will proceed to the Vice Chair</w:t>
      </w:r>
      <w:r w:rsidR="00290D7A" w:rsidRPr="004F367B">
        <w:rPr>
          <w:rFonts w:ascii="Arial" w:eastAsia="MS Mincho" w:hAnsi="Arial" w:cs="Garamond"/>
          <w:szCs w:val="26"/>
          <w:lang w:eastAsia="ja-JP"/>
        </w:rPr>
        <w:t>,</w:t>
      </w:r>
      <w:r w:rsidRPr="004F367B">
        <w:rPr>
          <w:rFonts w:ascii="Arial" w:eastAsia="MS Mincho" w:hAnsi="Arial" w:cs="Garamond"/>
          <w:szCs w:val="26"/>
          <w:lang w:eastAsia="ja-JP"/>
        </w:rPr>
        <w:t xml:space="preserve"> secretary, and then treasurer. Should none of the Executive Board be available, the </w:t>
      </w:r>
      <w:r w:rsidR="00290D7A" w:rsidRPr="004F367B">
        <w:rPr>
          <w:rFonts w:ascii="Arial" w:eastAsia="MS Mincho" w:hAnsi="Arial" w:cs="Garamond"/>
          <w:szCs w:val="26"/>
          <w:lang w:eastAsia="ja-JP"/>
        </w:rPr>
        <w:t>Brazos Valley Health Care Coalition</w:t>
      </w:r>
      <w:r w:rsidRPr="004F367B">
        <w:rPr>
          <w:rFonts w:ascii="Arial" w:eastAsia="MS Mincho" w:hAnsi="Arial" w:cs="Garamond"/>
          <w:szCs w:val="26"/>
          <w:lang w:eastAsia="ja-JP"/>
        </w:rPr>
        <w:t xml:space="preserve"> (</w:t>
      </w:r>
      <w:r w:rsidR="008D4A37" w:rsidRPr="004F367B">
        <w:rPr>
          <w:rFonts w:ascii="Arial" w:eastAsia="MS Mincho" w:hAnsi="Arial" w:cs="Garamond"/>
          <w:szCs w:val="26"/>
          <w:lang w:eastAsia="ja-JP"/>
        </w:rPr>
        <w:t>DEPC</w:t>
      </w:r>
      <w:r w:rsidRPr="004F367B">
        <w:rPr>
          <w:rFonts w:ascii="Arial" w:eastAsia="MS Mincho" w:hAnsi="Arial" w:cs="Garamond"/>
          <w:szCs w:val="26"/>
          <w:lang w:eastAsia="ja-JP"/>
        </w:rPr>
        <w:t xml:space="preserve">) chair assumes authority.  </w:t>
      </w:r>
    </w:p>
    <w:p w14:paraId="19746A41" w14:textId="77777777" w:rsidR="00BF5DF0" w:rsidRPr="004F367B" w:rsidRDefault="00BF5DF0" w:rsidP="00AC067D">
      <w:pPr>
        <w:widowControl/>
        <w:autoSpaceDE w:val="0"/>
        <w:autoSpaceDN w:val="0"/>
        <w:adjustRightInd w:val="0"/>
        <w:jc w:val="both"/>
        <w:rPr>
          <w:rFonts w:ascii="Arial" w:eastAsia="MS Mincho" w:hAnsi="Arial" w:cs="Garamond"/>
          <w:szCs w:val="26"/>
          <w:lang w:eastAsia="ja-JP"/>
        </w:rPr>
      </w:pPr>
    </w:p>
    <w:p w14:paraId="221CEEE5" w14:textId="77777777" w:rsidR="00BF5DF0" w:rsidRPr="004F367B" w:rsidRDefault="00BF5DF0" w:rsidP="00AC067D">
      <w:pPr>
        <w:widowControl/>
        <w:autoSpaceDE w:val="0"/>
        <w:autoSpaceDN w:val="0"/>
        <w:adjustRightInd w:val="0"/>
        <w:jc w:val="both"/>
        <w:rPr>
          <w:rFonts w:ascii="Arial" w:eastAsia="MS Mincho" w:hAnsi="Arial" w:cs="Garamond"/>
          <w:szCs w:val="26"/>
          <w:lang w:eastAsia="ja-JP"/>
        </w:rPr>
      </w:pPr>
      <w:r w:rsidRPr="004F367B">
        <w:rPr>
          <w:rFonts w:ascii="Arial" w:eastAsia="MS Mincho" w:hAnsi="Arial" w:cs="Garamond"/>
          <w:szCs w:val="26"/>
          <w:lang w:eastAsia="ja-JP"/>
        </w:rPr>
        <w:lastRenderedPageBreak/>
        <w:t xml:space="preserve">2. During an emergency or disaster incident, the BVRAC Chair will convene the BVRAC board via email, WebEOC, or </w:t>
      </w:r>
      <w:r w:rsidR="00725AA5" w:rsidRPr="004F367B">
        <w:rPr>
          <w:rFonts w:ascii="Arial" w:eastAsia="MS Mincho" w:hAnsi="Arial" w:cs="Garamond"/>
          <w:szCs w:val="26"/>
          <w:lang w:eastAsia="ja-JP"/>
        </w:rPr>
        <w:t>GoTo</w:t>
      </w:r>
      <w:r w:rsidR="00413BAE" w:rsidRPr="004F367B">
        <w:rPr>
          <w:rFonts w:ascii="Arial" w:eastAsia="MS Mincho" w:hAnsi="Arial" w:cs="Garamond"/>
          <w:szCs w:val="26"/>
          <w:lang w:eastAsia="ja-JP"/>
        </w:rPr>
        <w:t>Meeting</w:t>
      </w:r>
      <w:r w:rsidRPr="004F367B">
        <w:rPr>
          <w:rFonts w:ascii="Arial" w:eastAsia="MS Mincho" w:hAnsi="Arial" w:cs="Garamond"/>
          <w:szCs w:val="26"/>
          <w:lang w:eastAsia="ja-JP"/>
        </w:rPr>
        <w:t xml:space="preserve"> as needed. If necessary, they will convene at a central regional location closest to the incident. </w:t>
      </w:r>
    </w:p>
    <w:p w14:paraId="4B059245" w14:textId="77777777" w:rsidR="00BF5DF0" w:rsidRPr="004F367B" w:rsidRDefault="00BF5DF0" w:rsidP="00AC067D">
      <w:pPr>
        <w:widowControl/>
        <w:autoSpaceDE w:val="0"/>
        <w:autoSpaceDN w:val="0"/>
        <w:adjustRightInd w:val="0"/>
        <w:jc w:val="both"/>
        <w:rPr>
          <w:rFonts w:ascii="Arial" w:eastAsia="MS Mincho" w:hAnsi="Arial" w:cs="Garamond"/>
          <w:szCs w:val="26"/>
          <w:lang w:eastAsia="ja-JP"/>
        </w:rPr>
      </w:pPr>
    </w:p>
    <w:p w14:paraId="2FC93B0E" w14:textId="77777777" w:rsidR="00BF5DF0" w:rsidRPr="004F367B" w:rsidRDefault="00BF5DF0" w:rsidP="00AC067D">
      <w:pPr>
        <w:widowControl/>
        <w:autoSpaceDE w:val="0"/>
        <w:autoSpaceDN w:val="0"/>
        <w:adjustRightInd w:val="0"/>
        <w:jc w:val="both"/>
        <w:rPr>
          <w:rFonts w:ascii="Arial" w:eastAsia="MS Mincho" w:hAnsi="Arial" w:cs="Garamond"/>
          <w:szCs w:val="26"/>
          <w:lang w:eastAsia="ja-JP"/>
        </w:rPr>
      </w:pPr>
      <w:r w:rsidRPr="004F367B">
        <w:rPr>
          <w:rFonts w:ascii="Arial" w:eastAsia="MS Mincho" w:hAnsi="Arial" w:cs="Garamond"/>
          <w:szCs w:val="26"/>
          <w:lang w:eastAsia="ja-JP"/>
        </w:rPr>
        <w:t xml:space="preserve">3. Once the EOC is activated, the </w:t>
      </w:r>
      <w:r w:rsidR="008D4A37" w:rsidRPr="004F367B">
        <w:rPr>
          <w:rFonts w:ascii="Arial" w:eastAsia="MS Mincho" w:hAnsi="Arial" w:cs="Garamond"/>
          <w:szCs w:val="26"/>
          <w:lang w:eastAsia="ja-JP"/>
        </w:rPr>
        <w:t>DEPC</w:t>
      </w:r>
      <w:r w:rsidR="00290D7A" w:rsidRPr="004F367B">
        <w:rPr>
          <w:rFonts w:ascii="Arial" w:eastAsia="MS Mincho" w:hAnsi="Arial" w:cs="Garamond"/>
          <w:szCs w:val="26"/>
          <w:lang w:eastAsia="ja-JP"/>
        </w:rPr>
        <w:t xml:space="preserve"> </w:t>
      </w:r>
      <w:r w:rsidRPr="004F367B">
        <w:rPr>
          <w:rFonts w:ascii="Arial" w:eastAsia="MS Mincho" w:hAnsi="Arial" w:cs="Garamond"/>
          <w:szCs w:val="26"/>
          <w:lang w:eastAsia="ja-JP"/>
        </w:rPr>
        <w:t>will coordinate the appropriate members of the BVRAC and any other entity involved in medical emergency/trauma response. They have responsibility for overseeing the emergency medical support procedures being executed in the field.</w:t>
      </w:r>
    </w:p>
    <w:p w14:paraId="55EB67B2" w14:textId="77777777" w:rsidR="00BF5DF0" w:rsidRPr="004F367B" w:rsidRDefault="00BF5DF0" w:rsidP="00AC067D">
      <w:pPr>
        <w:widowControl/>
        <w:autoSpaceDE w:val="0"/>
        <w:autoSpaceDN w:val="0"/>
        <w:adjustRightInd w:val="0"/>
        <w:jc w:val="both"/>
        <w:rPr>
          <w:rFonts w:ascii="Arial" w:eastAsia="MS Mincho" w:hAnsi="Arial" w:cs="Garamond"/>
          <w:szCs w:val="26"/>
          <w:lang w:eastAsia="ja-JP"/>
        </w:rPr>
      </w:pPr>
    </w:p>
    <w:p w14:paraId="42F5E8D0" w14:textId="77777777" w:rsidR="00BF5DF0" w:rsidRPr="004F367B" w:rsidRDefault="00BF5DF0" w:rsidP="00AC067D">
      <w:pPr>
        <w:widowControl/>
        <w:autoSpaceDE w:val="0"/>
        <w:autoSpaceDN w:val="0"/>
        <w:adjustRightInd w:val="0"/>
        <w:jc w:val="both"/>
        <w:rPr>
          <w:rFonts w:ascii="Arial" w:eastAsia="MS Mincho" w:hAnsi="Arial" w:cs="Garamond"/>
          <w:szCs w:val="26"/>
          <w:lang w:eastAsia="ja-JP"/>
        </w:rPr>
      </w:pPr>
      <w:r w:rsidRPr="004F367B">
        <w:rPr>
          <w:rFonts w:ascii="Arial" w:eastAsia="MS Mincho" w:hAnsi="Arial" w:cs="Garamond"/>
          <w:szCs w:val="26"/>
          <w:lang w:eastAsia="ja-JP"/>
        </w:rPr>
        <w:t xml:space="preserve">4. The </w:t>
      </w:r>
      <w:r w:rsidR="008D4A37" w:rsidRPr="004F367B">
        <w:rPr>
          <w:rFonts w:ascii="Arial" w:eastAsia="MS Mincho" w:hAnsi="Arial" w:cs="Garamond"/>
          <w:szCs w:val="26"/>
          <w:lang w:eastAsia="ja-JP"/>
        </w:rPr>
        <w:t>DEPC</w:t>
      </w:r>
      <w:r w:rsidR="00290D7A" w:rsidRPr="004F367B">
        <w:rPr>
          <w:rFonts w:ascii="Arial" w:eastAsia="MS Mincho" w:hAnsi="Arial" w:cs="Garamond"/>
          <w:szCs w:val="26"/>
          <w:lang w:eastAsia="ja-JP"/>
        </w:rPr>
        <w:t xml:space="preserve"> </w:t>
      </w:r>
      <w:r w:rsidRPr="004F367B">
        <w:rPr>
          <w:rFonts w:ascii="Arial" w:eastAsia="MS Mincho" w:hAnsi="Arial" w:cs="Garamond"/>
          <w:szCs w:val="26"/>
          <w:lang w:eastAsia="ja-JP"/>
        </w:rPr>
        <w:t xml:space="preserve">Chair is responsible for communicating the status of operations to the BVRAC Board and making the necessary management decisions to support the response and recovery efforts. The </w:t>
      </w:r>
      <w:r w:rsidR="008D4A37" w:rsidRPr="004F367B">
        <w:rPr>
          <w:rFonts w:ascii="Arial" w:eastAsia="MS Mincho" w:hAnsi="Arial" w:cs="Garamond"/>
          <w:szCs w:val="26"/>
          <w:lang w:eastAsia="ja-JP"/>
        </w:rPr>
        <w:t>DEPC</w:t>
      </w:r>
      <w:r w:rsidR="00290D7A" w:rsidRPr="004F367B">
        <w:rPr>
          <w:rFonts w:ascii="Arial" w:eastAsia="MS Mincho" w:hAnsi="Arial" w:cs="Garamond"/>
          <w:szCs w:val="26"/>
          <w:lang w:eastAsia="ja-JP"/>
        </w:rPr>
        <w:t xml:space="preserve"> </w:t>
      </w:r>
      <w:r w:rsidRPr="004F367B">
        <w:rPr>
          <w:rFonts w:ascii="Arial" w:eastAsia="MS Mincho" w:hAnsi="Arial" w:cs="Garamond"/>
          <w:szCs w:val="26"/>
          <w:lang w:eastAsia="ja-JP"/>
        </w:rPr>
        <w:t>Chair has overall responsibility for emergency preparedness and response and direct communications with the BVRAC Chair and BVRAC Board.</w:t>
      </w:r>
    </w:p>
    <w:p w14:paraId="7F055E2C" w14:textId="77777777" w:rsidR="00725AA5" w:rsidRPr="004F367B" w:rsidRDefault="00725AA5" w:rsidP="00956E60">
      <w:pPr>
        <w:rPr>
          <w:rFonts w:ascii="Arial" w:hAnsi="Arial"/>
          <w:b/>
          <w:bCs/>
          <w:szCs w:val="28"/>
        </w:rPr>
      </w:pPr>
    </w:p>
    <w:p w14:paraId="0BFAAC22" w14:textId="77777777" w:rsidR="00BF5DF0" w:rsidRPr="004F367B" w:rsidRDefault="00BF5DF0" w:rsidP="00956E60">
      <w:pPr>
        <w:rPr>
          <w:rFonts w:ascii="Arial" w:hAnsi="Arial"/>
          <w:b/>
          <w:bCs/>
          <w:szCs w:val="28"/>
        </w:rPr>
      </w:pPr>
      <w:r w:rsidRPr="004F367B">
        <w:rPr>
          <w:rFonts w:ascii="Arial" w:hAnsi="Arial"/>
          <w:b/>
          <w:bCs/>
          <w:szCs w:val="28"/>
        </w:rPr>
        <w:t>Regional Communications</w:t>
      </w:r>
    </w:p>
    <w:p w14:paraId="2AAA486E" w14:textId="77777777" w:rsidR="00BF5DF0" w:rsidRPr="004F367B" w:rsidRDefault="00BF5DF0" w:rsidP="00956E60">
      <w:pPr>
        <w:rPr>
          <w:rFonts w:ascii="Arial" w:hAnsi="Arial"/>
          <w:b/>
          <w:bCs/>
          <w:szCs w:val="28"/>
        </w:rPr>
      </w:pPr>
    </w:p>
    <w:p w14:paraId="61A960A7" w14:textId="77777777" w:rsidR="00BF5DF0" w:rsidRPr="004F367B" w:rsidRDefault="00BF5DF0" w:rsidP="007F70D2">
      <w:pPr>
        <w:jc w:val="both"/>
        <w:rPr>
          <w:rFonts w:ascii="Arial" w:hAnsi="Arial"/>
          <w:bCs/>
          <w:szCs w:val="28"/>
        </w:rPr>
      </w:pPr>
      <w:r w:rsidRPr="004F367B">
        <w:rPr>
          <w:rFonts w:ascii="Arial" w:hAnsi="Arial"/>
          <w:bCs/>
          <w:szCs w:val="28"/>
        </w:rPr>
        <w:t xml:space="preserve">In the case of any emergency, disaster, or hazardous situation, the BVRAC has an established chain of communication in which information can be disseminated and resources can be allocated accordingly. This chain of communication is recognized throughout the region/TSA-N and is operational during all regional communication drills put on by the BVRAC and BVCOG. The BVRAC understands that communication is the first line of defense in any emergency situation and can cause great problems if not implemented properly. Therefore, the BVRAC pays special attention to the communication plans that are in place and assures that they are effective in making sure that the region receives the response and services needed. </w:t>
      </w:r>
    </w:p>
    <w:p w14:paraId="39EDC574" w14:textId="77777777" w:rsidR="00BF5DF0" w:rsidRPr="004F367B" w:rsidRDefault="00BF5DF0" w:rsidP="002E3DEE">
      <w:pPr>
        <w:pStyle w:val="FORMtext2"/>
        <w:tabs>
          <w:tab w:val="clear" w:pos="360"/>
          <w:tab w:val="num" w:pos="720"/>
        </w:tabs>
        <w:rPr>
          <w:rFonts w:ascii="Arial" w:hAnsi="Arial"/>
          <w:sz w:val="22"/>
          <w:szCs w:val="24"/>
        </w:rPr>
      </w:pPr>
    </w:p>
    <w:p w14:paraId="71BCC45C" w14:textId="77777777" w:rsidR="00BF5DF0" w:rsidRPr="004F367B" w:rsidRDefault="00BF5DF0" w:rsidP="002E3DEE">
      <w:pPr>
        <w:pStyle w:val="FORMtext2"/>
        <w:tabs>
          <w:tab w:val="clear" w:pos="360"/>
          <w:tab w:val="num" w:pos="720"/>
        </w:tabs>
        <w:rPr>
          <w:rFonts w:ascii="Arial" w:hAnsi="Arial"/>
          <w:sz w:val="22"/>
          <w:szCs w:val="24"/>
        </w:rPr>
      </w:pPr>
      <w:r w:rsidRPr="004F367B">
        <w:rPr>
          <w:rFonts w:ascii="Arial" w:hAnsi="Arial"/>
          <w:sz w:val="22"/>
          <w:szCs w:val="24"/>
        </w:rPr>
        <w:t xml:space="preserve"> </w:t>
      </w:r>
      <w:r w:rsidRPr="004F367B">
        <w:rPr>
          <w:rFonts w:ascii="Arial" w:hAnsi="Arial"/>
          <w:b/>
          <w:sz w:val="22"/>
          <w:szCs w:val="24"/>
        </w:rPr>
        <w:t xml:space="preserve">Table 5 </w:t>
      </w:r>
      <w:r w:rsidRPr="004F367B">
        <w:rPr>
          <w:rFonts w:ascii="Arial" w:hAnsi="Arial"/>
          <w:sz w:val="22"/>
          <w:szCs w:val="24"/>
        </w:rPr>
        <w:t xml:space="preserve">Regional Disaster Preparedness Communications Flow chart for TSA-N </w:t>
      </w:r>
    </w:p>
    <w:p w14:paraId="71C5F9BA" w14:textId="77777777" w:rsidR="00BF5DF0" w:rsidRPr="004F367B" w:rsidRDefault="00BF5DF0" w:rsidP="002E3DEE">
      <w:pPr>
        <w:pStyle w:val="FORMtext2"/>
        <w:tabs>
          <w:tab w:val="clear" w:pos="360"/>
          <w:tab w:val="num" w:pos="720"/>
        </w:tabs>
        <w:rPr>
          <w:rFonts w:ascii="Arial" w:hAnsi="Arial"/>
          <w:sz w:val="22"/>
          <w:szCs w:val="24"/>
        </w:rPr>
      </w:pPr>
    </w:p>
    <w:p w14:paraId="530A3B99" w14:textId="48FA1500" w:rsidR="00BF5DF0" w:rsidRPr="004F367B" w:rsidRDefault="00415B12" w:rsidP="00956E60">
      <w:pPr>
        <w:rPr>
          <w:rFonts w:ascii="Arial" w:hAnsi="Arial"/>
          <w:b/>
          <w:bCs/>
          <w:sz w:val="28"/>
          <w:szCs w:val="28"/>
        </w:rPr>
      </w:pPr>
      <w:r>
        <w:rPr>
          <w:rFonts w:ascii="Arial" w:hAnsi="Arial"/>
          <w:b/>
          <w:bCs/>
          <w:sz w:val="28"/>
          <w:szCs w:val="28"/>
        </w:rPr>
      </w:r>
      <w:r>
        <w:rPr>
          <w:rFonts w:ascii="Arial" w:hAnsi="Arial"/>
          <w:b/>
          <w:bCs/>
          <w:sz w:val="28"/>
          <w:szCs w:val="28"/>
        </w:rPr>
        <w:pict w14:anchorId="4E99E67C">
          <v:group id="_x0000_s1043" editas="orgchart" style="width:467.5pt;height:291.6pt;mso-position-horizontal-relative:char;mso-position-vertical-relative:line" coordorigin="1440,8329" coordsize="9348,5252">
            <o:lock v:ext="edit" aspectratio="t"/>
            <o:diagram v:ext="edit" dgmstyle="0" dgmscalex="85117" dgmscaley="85943" dgmfontsize="15" constrainbounds="0,0,0,0">
              <o:relationtable v:ext="edit">
                <o:rel v:ext="edit" idsrc="#_s1051" iddest="#_s1051"/>
                <o:rel v:ext="edit" idsrc="#_s1052" iddest="#_s1051" idcntr="#_s1048"/>
                <o:rel v:ext="edit" idsrc="#_s1053" iddest="#_s1052" idcntr="#_s1050"/>
                <o:rel v:ext="edit" idsrc="#_s1055" iddest="#_s1052" idcntr="#_s1047"/>
                <o:rel v:ext="edit" idsrc="#_s1054" iddest="#_s1053" idcntr="#_s1049"/>
                <o:rel v:ext="edit" idsrc="#_s1056" iddest="#_s1055" idcntr="#_s1046"/>
                <o:rel v:ext="edit" idsrc="#_s1057" iddest="#_s1055" idcntr="#_s1045"/>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1440;top:8329;width:9348;height:5252"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45" o:spid="_x0000_s1045" type="#_x0000_t34" style="position:absolute;left:8355;top:11125;width:425;height:1634;rotation:270;flip:x" o:connectortype="elbow" adj="8237,153538,-429575" strokeweight="2.25pt"/>
            <v:shape id="_s1046" o:spid="_x0000_s1046" type="#_x0000_t34" style="position:absolute;left:6720;top:11123;width:425;height:1637;rotation:270" o:connectortype="elbow" adj="8237,-153351,-279839" strokeweight="2.25pt"/>
            <v:shape id="_s1047" o:spid="_x0000_s1047" type="#_x0000_t34" style="position:absolute;left:6311;top:9439;width:425;height:2455;rotation:270;flip:x" o:connectortype="elbow" adj="8237,89805,-354753" strokeweight="2.25pt"/>
            <v:shapetype id="_x0000_t32" coordsize="21600,21600" o:spt="32" o:oned="t" path="m,l21600,21600e" filled="f">
              <v:path arrowok="t" fillok="f" o:connecttype="none"/>
              <o:lock v:ext="edit" shapetype="t"/>
            </v:shapetype>
            <v:shape id="_s1048" o:spid="_x0000_s1048" type="#_x0000_t32" style="position:absolute;left:5084;top:9391;width:425;height:1;rotation:270" o:connectortype="elbow" adj="-242405,-1,-242405" strokeweight="2.25pt"/>
            <v:shape id="_s1049" o:spid="_x0000_s1049" type="#_x0000_t32" style="position:absolute;left:2631;top:11941;width:425;height:1;rotation:270" o:connectortype="elbow" adj="-130103,-1,-130103" strokeweight="2.25pt"/>
            <v:shape id="_s1050" o:spid="_x0000_s1050" type="#_x0000_t34" style="position:absolute;left:3857;top:9440;width:425;height:2453;rotation:270" o:connectortype="elbow" adj="8237,-89842,-130103" strokeweight="2.25pt"/>
            <v:roundrect id="_s1051" o:spid="_x0000_s1051" style="position:absolute;left:3894;top:8329;width:2804;height:850;v-text-anchor:middle" arcsize="10923f" o:dgmlayout="0" o:dgmnodekind="1" fillcolor="#7ca517">
              <v:textbox style="mso-next-textbox:#_s1051" inset="0,0,0,0">
                <w:txbxContent>
                  <w:p w14:paraId="0CA34BC3" w14:textId="77777777" w:rsidR="00A251B0" w:rsidRPr="00E31872" w:rsidRDefault="00A251B0" w:rsidP="00740B01">
                    <w:pPr>
                      <w:autoSpaceDE w:val="0"/>
                      <w:autoSpaceDN w:val="0"/>
                      <w:adjustRightInd w:val="0"/>
                      <w:jc w:val="center"/>
                      <w:rPr>
                        <w:rFonts w:ascii="Arial" w:hAnsi="Arial" w:cs="Arial"/>
                        <w:color w:val="FFFFFF"/>
                        <w:sz w:val="24"/>
                        <w:szCs w:val="26"/>
                      </w:rPr>
                    </w:pPr>
                  </w:p>
                  <w:p w14:paraId="6F9E2D30" w14:textId="77777777" w:rsidR="00A251B0" w:rsidRPr="00E31872" w:rsidRDefault="00A251B0" w:rsidP="00740B01">
                    <w:pPr>
                      <w:autoSpaceDE w:val="0"/>
                      <w:autoSpaceDN w:val="0"/>
                      <w:adjustRightInd w:val="0"/>
                      <w:jc w:val="center"/>
                      <w:rPr>
                        <w:rFonts w:ascii="Arial" w:hAnsi="Arial" w:cs="Arial"/>
                        <w:color w:val="FFFFFF"/>
                        <w:sz w:val="24"/>
                        <w:szCs w:val="26"/>
                      </w:rPr>
                    </w:pPr>
                    <w:r w:rsidRPr="00E31872">
                      <w:rPr>
                        <w:rFonts w:ascii="Arial" w:hAnsi="Arial" w:cs="Arial"/>
                        <w:color w:val="FFFFFF"/>
                        <w:sz w:val="24"/>
                        <w:szCs w:val="26"/>
                      </w:rPr>
                      <w:t>State/Region/Jurisdiction/ EMTF-7</w:t>
                    </w:r>
                  </w:p>
                  <w:p w14:paraId="223870DE" w14:textId="77777777" w:rsidR="00A251B0" w:rsidRPr="00E31872" w:rsidRDefault="00A251B0" w:rsidP="00740B01">
                    <w:pPr>
                      <w:autoSpaceDE w:val="0"/>
                      <w:autoSpaceDN w:val="0"/>
                      <w:adjustRightInd w:val="0"/>
                      <w:jc w:val="center"/>
                      <w:rPr>
                        <w:rFonts w:ascii="Arial" w:hAnsi="Arial" w:cs="Arial"/>
                        <w:color w:val="000000"/>
                        <w:sz w:val="30"/>
                        <w:szCs w:val="26"/>
                      </w:rPr>
                    </w:pPr>
                  </w:p>
                </w:txbxContent>
              </v:textbox>
            </v:roundrect>
            <v:roundrect id="_s1052" o:spid="_x0000_s1052" style="position:absolute;left:3894;top:9604;width:2804;height:850;v-text-anchor:middle" arcsize="10923f" o:dgmlayout="0" o:dgmnodekind="0" o:dgmlayoutmru="0" fillcolor="#369">
              <v:textbox style="mso-next-textbox:#_s1052" inset="0,0,0,0">
                <w:txbxContent>
                  <w:p w14:paraId="6855111F" w14:textId="77777777" w:rsidR="00A251B0" w:rsidRPr="00E31872" w:rsidRDefault="00A251B0" w:rsidP="00740B01">
                    <w:pPr>
                      <w:autoSpaceDE w:val="0"/>
                      <w:autoSpaceDN w:val="0"/>
                      <w:adjustRightInd w:val="0"/>
                      <w:jc w:val="center"/>
                      <w:rPr>
                        <w:rFonts w:ascii="Arial" w:hAnsi="Arial" w:cs="Arial"/>
                        <w:color w:val="FFFFFF"/>
                        <w:sz w:val="30"/>
                        <w:szCs w:val="26"/>
                      </w:rPr>
                    </w:pPr>
                  </w:p>
                  <w:p w14:paraId="227EB4F2" w14:textId="77777777" w:rsidR="00A251B0" w:rsidRPr="00E31872" w:rsidRDefault="00A251B0" w:rsidP="00740B01">
                    <w:pPr>
                      <w:autoSpaceDE w:val="0"/>
                      <w:autoSpaceDN w:val="0"/>
                      <w:adjustRightInd w:val="0"/>
                      <w:jc w:val="center"/>
                      <w:rPr>
                        <w:rFonts w:ascii="Arial" w:hAnsi="Arial" w:cs="Arial"/>
                        <w:color w:val="FFFFFF"/>
                        <w:sz w:val="24"/>
                        <w:szCs w:val="26"/>
                      </w:rPr>
                    </w:pPr>
                    <w:r w:rsidRPr="00E31872">
                      <w:rPr>
                        <w:rFonts w:ascii="Arial" w:hAnsi="Arial" w:cs="Arial"/>
                        <w:color w:val="FFFFFF"/>
                        <w:sz w:val="24"/>
                        <w:szCs w:val="26"/>
                      </w:rPr>
                      <w:t>Chair, BVRAC</w:t>
                    </w:r>
                  </w:p>
                </w:txbxContent>
              </v:textbox>
            </v:roundrect>
            <v:roundrect id="_s1053" o:spid="_x0000_s1053" style="position:absolute;left:1440;top:10879;width:2805;height:850;v-text-anchor:middle" arcsize="10923f" o:dgmlayout="0" o:dgmnodekind="0" o:dgmlayoutmru="0" fillcolor="#9a2247">
              <v:textbox style="mso-next-textbox:#_s1053" inset="0,0,0,0">
                <w:txbxContent>
                  <w:p w14:paraId="2E33AE63" w14:textId="77777777" w:rsidR="00A251B0" w:rsidRPr="00E31872" w:rsidRDefault="00A251B0" w:rsidP="00740B01">
                    <w:pPr>
                      <w:autoSpaceDE w:val="0"/>
                      <w:autoSpaceDN w:val="0"/>
                      <w:adjustRightInd w:val="0"/>
                      <w:jc w:val="center"/>
                      <w:rPr>
                        <w:rFonts w:ascii="Arial" w:hAnsi="Arial" w:cs="Arial"/>
                        <w:color w:val="FFFFFF"/>
                        <w:sz w:val="30"/>
                        <w:szCs w:val="26"/>
                      </w:rPr>
                    </w:pPr>
                  </w:p>
                  <w:p w14:paraId="0FB5E01D" w14:textId="77777777" w:rsidR="00A251B0" w:rsidRPr="00E31872" w:rsidRDefault="00A251B0" w:rsidP="00740B01">
                    <w:pPr>
                      <w:autoSpaceDE w:val="0"/>
                      <w:autoSpaceDN w:val="0"/>
                      <w:adjustRightInd w:val="0"/>
                      <w:jc w:val="center"/>
                      <w:rPr>
                        <w:rFonts w:ascii="Arial" w:hAnsi="Arial" w:cs="Arial"/>
                        <w:color w:val="FFFFFF"/>
                        <w:sz w:val="24"/>
                        <w:szCs w:val="26"/>
                      </w:rPr>
                    </w:pPr>
                    <w:r w:rsidRPr="00E31872">
                      <w:rPr>
                        <w:rFonts w:ascii="Arial" w:hAnsi="Arial" w:cs="Arial"/>
                        <w:color w:val="FFFFFF"/>
                        <w:sz w:val="24"/>
                        <w:szCs w:val="26"/>
                      </w:rPr>
                      <w:t>Board Members, BVRAC</w:t>
                    </w:r>
                  </w:p>
                  <w:p w14:paraId="4F636B56" w14:textId="77777777" w:rsidR="00A251B0" w:rsidRPr="00E31872" w:rsidRDefault="00A251B0" w:rsidP="00740B01">
                    <w:pPr>
                      <w:autoSpaceDE w:val="0"/>
                      <w:autoSpaceDN w:val="0"/>
                      <w:adjustRightInd w:val="0"/>
                      <w:jc w:val="center"/>
                      <w:rPr>
                        <w:rFonts w:ascii="Arial" w:hAnsi="Arial" w:cs="Arial"/>
                        <w:color w:val="FFFFFF"/>
                        <w:sz w:val="30"/>
                        <w:szCs w:val="26"/>
                      </w:rPr>
                    </w:pPr>
                  </w:p>
                </w:txbxContent>
              </v:textbox>
            </v:roundrect>
            <v:roundrect id="_s1054" o:spid="_x0000_s1054" style="position:absolute;left:1440;top:12154;width:2805;height:850;v-text-anchor:middle" arcsize="10923f" o:dgmlayout="0" o:dgmnodekind="0" o:dgmlayoutmru="0" fillcolor="#c30">
              <v:textbox style="mso-next-textbox:#_s1054" inset="0,0,0,0">
                <w:txbxContent>
                  <w:p w14:paraId="5665D936" w14:textId="77777777" w:rsidR="00A251B0" w:rsidRPr="00E31872" w:rsidRDefault="00A251B0" w:rsidP="00740B01">
                    <w:pPr>
                      <w:autoSpaceDE w:val="0"/>
                      <w:autoSpaceDN w:val="0"/>
                      <w:adjustRightInd w:val="0"/>
                      <w:jc w:val="center"/>
                      <w:rPr>
                        <w:rFonts w:ascii="Arial" w:hAnsi="Arial" w:cs="Arial"/>
                        <w:color w:val="FFFFFF"/>
                        <w:sz w:val="24"/>
                        <w:szCs w:val="26"/>
                      </w:rPr>
                    </w:pPr>
                  </w:p>
                  <w:p w14:paraId="1C4ADDD6" w14:textId="77777777" w:rsidR="00A251B0" w:rsidRPr="00E31872" w:rsidRDefault="00A251B0" w:rsidP="00740B01">
                    <w:pPr>
                      <w:autoSpaceDE w:val="0"/>
                      <w:autoSpaceDN w:val="0"/>
                      <w:adjustRightInd w:val="0"/>
                      <w:jc w:val="center"/>
                      <w:rPr>
                        <w:rFonts w:ascii="Arial" w:hAnsi="Arial" w:cs="Arial"/>
                        <w:color w:val="000000"/>
                        <w:sz w:val="24"/>
                        <w:szCs w:val="26"/>
                      </w:rPr>
                    </w:pPr>
                    <w:r w:rsidRPr="00E31872">
                      <w:rPr>
                        <w:rFonts w:ascii="Arial" w:hAnsi="Arial" w:cs="Arial"/>
                        <w:color w:val="FFFFFF"/>
                        <w:sz w:val="24"/>
                        <w:szCs w:val="26"/>
                      </w:rPr>
                      <w:t>Hospitals/EMS/Fire/Air Medical</w:t>
                    </w:r>
                    <w:r w:rsidRPr="00E31872">
                      <w:rPr>
                        <w:rFonts w:ascii="Arial" w:hAnsi="Arial" w:cs="Arial"/>
                        <w:color w:val="000000"/>
                        <w:sz w:val="24"/>
                        <w:szCs w:val="26"/>
                      </w:rPr>
                      <w:t xml:space="preserve"> </w:t>
                    </w:r>
                  </w:p>
                </w:txbxContent>
              </v:textbox>
            </v:roundrect>
            <v:roundrect id="_s1055" o:spid="_x0000_s1055" style="position:absolute;left:6348;top:10879;width:2805;height:850;v-text-anchor:middle" arcsize="10923f" o:dgmlayout="0" o:dgmnodekind="0" fillcolor="#f60">
              <v:textbox style="mso-next-textbox:#_s1055" inset="0,0,0,0">
                <w:txbxContent>
                  <w:p w14:paraId="012ACDA1" w14:textId="77777777" w:rsidR="00A251B0" w:rsidRPr="00E31872" w:rsidRDefault="00A251B0" w:rsidP="00740B01">
                    <w:pPr>
                      <w:autoSpaceDE w:val="0"/>
                      <w:autoSpaceDN w:val="0"/>
                      <w:adjustRightInd w:val="0"/>
                      <w:jc w:val="center"/>
                      <w:rPr>
                        <w:rFonts w:ascii="Arial" w:hAnsi="Arial" w:cs="Arial"/>
                        <w:color w:val="FFFFFF"/>
                        <w:sz w:val="30"/>
                        <w:szCs w:val="26"/>
                      </w:rPr>
                    </w:pPr>
                  </w:p>
                  <w:p w14:paraId="621F4339" w14:textId="77777777" w:rsidR="00A251B0" w:rsidRPr="00E31872" w:rsidRDefault="00A251B0" w:rsidP="00740B01">
                    <w:pPr>
                      <w:autoSpaceDE w:val="0"/>
                      <w:autoSpaceDN w:val="0"/>
                      <w:adjustRightInd w:val="0"/>
                      <w:jc w:val="center"/>
                      <w:rPr>
                        <w:rFonts w:ascii="Arial" w:hAnsi="Arial" w:cs="Arial"/>
                        <w:color w:val="FFFFFF"/>
                        <w:sz w:val="24"/>
                        <w:szCs w:val="26"/>
                      </w:rPr>
                    </w:pPr>
                    <w:r w:rsidRPr="00E31872">
                      <w:rPr>
                        <w:rFonts w:ascii="Arial" w:hAnsi="Arial" w:cs="Arial"/>
                        <w:color w:val="FFFFFF"/>
                        <w:sz w:val="24"/>
                        <w:szCs w:val="26"/>
                      </w:rPr>
                      <w:t>Staff, BVRAC</w:t>
                    </w:r>
                  </w:p>
                  <w:p w14:paraId="6462C237" w14:textId="77777777" w:rsidR="00A251B0" w:rsidRPr="00E31872" w:rsidRDefault="00A251B0" w:rsidP="00740B01">
                    <w:pPr>
                      <w:rPr>
                        <w:sz w:val="30"/>
                      </w:rPr>
                    </w:pPr>
                  </w:p>
                </w:txbxContent>
              </v:textbox>
            </v:roundrect>
            <v:roundrect id="_s1056" o:spid="_x0000_s1056" style="position:absolute;left:4712;top:12154;width:2804;height:850;v-text-anchor:middle" arcsize="10923f" o:dgmlayout="2" o:dgmnodekind="0" fillcolor="#969696">
              <v:textbox style="mso-next-textbox:#_s1056" inset="0,0,0,0">
                <w:txbxContent>
                  <w:p w14:paraId="0D76C648" w14:textId="77777777" w:rsidR="00A251B0" w:rsidRPr="00E31872" w:rsidRDefault="00A251B0" w:rsidP="00740B01">
                    <w:pPr>
                      <w:jc w:val="center"/>
                      <w:rPr>
                        <w:rFonts w:ascii="Arial" w:hAnsi="Arial"/>
                        <w:color w:val="FFFFFF"/>
                        <w:sz w:val="24"/>
                      </w:rPr>
                    </w:pPr>
                  </w:p>
                  <w:p w14:paraId="20A170A8" w14:textId="77777777" w:rsidR="00A251B0" w:rsidRPr="00E31872" w:rsidRDefault="00A251B0" w:rsidP="00740B01">
                    <w:pPr>
                      <w:jc w:val="center"/>
                      <w:rPr>
                        <w:rFonts w:ascii="Arial" w:hAnsi="Arial"/>
                        <w:color w:val="FFFFFF"/>
                        <w:sz w:val="24"/>
                      </w:rPr>
                    </w:pPr>
                    <w:r w:rsidRPr="00E31872">
                      <w:rPr>
                        <w:rFonts w:ascii="Arial" w:hAnsi="Arial"/>
                        <w:color w:val="FFFFFF"/>
                        <w:sz w:val="24"/>
                      </w:rPr>
                      <w:t>CERT’s/Volunteer Organizations</w:t>
                    </w:r>
                  </w:p>
                </w:txbxContent>
              </v:textbox>
            </v:roundrect>
            <v:roundrect id="_s1057" o:spid="_x0000_s1057" style="position:absolute;left:7983;top:12154;width:2805;height:1427;v-text-anchor:middle" arcsize="10923f" o:dgmlayout="2" o:dgmnodekind="0" fillcolor="#0c9">
              <v:textbox style="mso-next-textbox:#_s1057" inset="0,0,0,0">
                <w:txbxContent>
                  <w:p w14:paraId="75545FBE" w14:textId="5D48FC59" w:rsidR="00A251B0" w:rsidRPr="00E31872" w:rsidRDefault="00A251B0" w:rsidP="00740B01">
                    <w:pPr>
                      <w:jc w:val="center"/>
                      <w:rPr>
                        <w:rFonts w:ascii="Arial" w:hAnsi="Arial"/>
                        <w:color w:val="FFFFFF"/>
                        <w:sz w:val="24"/>
                      </w:rPr>
                    </w:pPr>
                    <w:r w:rsidRPr="00E31872">
                      <w:rPr>
                        <w:rFonts w:ascii="Arial" w:hAnsi="Arial"/>
                        <w:color w:val="FFFFFF"/>
                        <w:sz w:val="24"/>
                      </w:rPr>
                      <w:t xml:space="preserve">Health Care Preparedness Coordinator and </w:t>
                    </w:r>
                  </w:p>
                  <w:p w14:paraId="40E9E35A" w14:textId="77777777" w:rsidR="00A251B0" w:rsidRPr="00E31872" w:rsidRDefault="00A251B0" w:rsidP="00740B01">
                    <w:pPr>
                      <w:jc w:val="center"/>
                      <w:rPr>
                        <w:rFonts w:ascii="Arial" w:hAnsi="Arial"/>
                        <w:color w:val="FFFFFF"/>
                        <w:sz w:val="24"/>
                      </w:rPr>
                    </w:pPr>
                    <w:r w:rsidRPr="00E31872">
                      <w:rPr>
                        <w:rFonts w:ascii="Arial" w:hAnsi="Arial"/>
                        <w:color w:val="FFFFFF"/>
                        <w:sz w:val="24"/>
                      </w:rPr>
                      <w:t>Additional Resource Stakeholders</w:t>
                    </w:r>
                  </w:p>
                </w:txbxContent>
              </v:textbox>
            </v:roundrect>
            <v:shape id="_x0000_s1116" type="#_x0000_t32" style="position:absolute;left:4245;top:11304;width:2103;height:1;flip:x" o:connectortype="straight" strokeweight="2.25pt">
              <v:stroke dashstyle="dash"/>
            </v:shape>
            <v:shape id="_x0000_s1133" type="#_x0000_t32" style="position:absolute;left:4199;top:11304;width:2149;height:900;flip:x" o:connectortype="straight" strokeweight="2.25pt">
              <v:stroke dashstyle="dash"/>
            </v:shape>
            <w10:wrap type="none"/>
            <w10:anchorlock/>
          </v:group>
        </w:pict>
      </w:r>
    </w:p>
    <w:p w14:paraId="4A9D2D21" w14:textId="77777777" w:rsidR="00BF5DF0" w:rsidRPr="004F367B" w:rsidRDefault="00BF5DF0" w:rsidP="00956E60">
      <w:pPr>
        <w:rPr>
          <w:rFonts w:ascii="Arial" w:hAnsi="Arial"/>
          <w:b/>
          <w:bCs/>
          <w:sz w:val="28"/>
          <w:szCs w:val="28"/>
        </w:rPr>
      </w:pPr>
    </w:p>
    <w:p w14:paraId="0AD92EF2" w14:textId="77777777" w:rsidR="00BF5DF0" w:rsidRPr="004F367B" w:rsidRDefault="00BF5DF0" w:rsidP="00956E60">
      <w:pPr>
        <w:rPr>
          <w:rFonts w:ascii="Arial" w:hAnsi="Arial"/>
          <w:b/>
          <w:bCs/>
          <w:sz w:val="28"/>
          <w:szCs w:val="28"/>
        </w:rPr>
      </w:pPr>
    </w:p>
    <w:p w14:paraId="48EAB93A" w14:textId="77777777" w:rsidR="00BF5DF0" w:rsidRPr="004F367B" w:rsidRDefault="00BF5DF0" w:rsidP="00956E60">
      <w:pPr>
        <w:rPr>
          <w:rFonts w:ascii="Arial" w:hAnsi="Arial"/>
          <w:b/>
          <w:bCs/>
          <w:sz w:val="28"/>
          <w:szCs w:val="28"/>
        </w:rPr>
      </w:pPr>
    </w:p>
    <w:p w14:paraId="778EFF01" w14:textId="77777777" w:rsidR="00BF5DF0" w:rsidRPr="004F367B" w:rsidRDefault="00BF5DF0" w:rsidP="00AE42C4">
      <w:pPr>
        <w:widowControl/>
        <w:autoSpaceDE w:val="0"/>
        <w:autoSpaceDN w:val="0"/>
        <w:adjustRightInd w:val="0"/>
        <w:jc w:val="both"/>
        <w:rPr>
          <w:rFonts w:ascii="Arial" w:eastAsia="MS Mincho" w:hAnsi="Arial" w:cs="Arial"/>
          <w:szCs w:val="23"/>
          <w:lang w:eastAsia="ja-JP"/>
        </w:rPr>
      </w:pPr>
      <w:r w:rsidRPr="004F367B">
        <w:rPr>
          <w:rFonts w:ascii="Arial" w:eastAsia="MS Mincho" w:hAnsi="Arial" w:cs="Arial"/>
          <w:szCs w:val="23"/>
          <w:lang w:eastAsia="ja-JP"/>
        </w:rPr>
        <w:t xml:space="preserve">Within TSA-N, BVRAC helps to maintain communication capability between EMS providers, medical control, receiving facilities, and other first responder entities. Rapid dispatch and notification of the need for emergency healthcare at any location within TSA-N must be available to all persons in the Region. </w:t>
      </w:r>
    </w:p>
    <w:p w14:paraId="43D9B6AF" w14:textId="77777777" w:rsidR="00BF5DF0" w:rsidRPr="004F367B" w:rsidRDefault="00BF5DF0" w:rsidP="00AE42C4">
      <w:pPr>
        <w:widowControl/>
        <w:autoSpaceDE w:val="0"/>
        <w:autoSpaceDN w:val="0"/>
        <w:adjustRightInd w:val="0"/>
        <w:jc w:val="both"/>
        <w:rPr>
          <w:rFonts w:ascii="Arial" w:eastAsia="MS Mincho" w:hAnsi="Arial" w:cs="Arial"/>
          <w:szCs w:val="23"/>
          <w:lang w:eastAsia="ja-JP"/>
        </w:rPr>
      </w:pPr>
    </w:p>
    <w:p w14:paraId="12423204" w14:textId="77777777" w:rsidR="00BF5DF0" w:rsidRPr="004F367B" w:rsidRDefault="00BF5DF0" w:rsidP="00AE42C4">
      <w:pPr>
        <w:widowControl/>
        <w:autoSpaceDE w:val="0"/>
        <w:autoSpaceDN w:val="0"/>
        <w:adjustRightInd w:val="0"/>
        <w:jc w:val="both"/>
        <w:rPr>
          <w:rFonts w:ascii="Arial" w:eastAsia="MS Mincho" w:hAnsi="Arial" w:cs="Arial"/>
          <w:bCs/>
          <w:szCs w:val="23"/>
          <w:lang w:eastAsia="ja-JP"/>
        </w:rPr>
      </w:pPr>
      <w:r w:rsidRPr="004F367B">
        <w:rPr>
          <w:rFonts w:ascii="Arial" w:eastAsia="MS Mincho" w:hAnsi="Arial" w:cs="Arial"/>
          <w:bCs/>
          <w:szCs w:val="23"/>
          <w:lang w:eastAsia="ja-JP"/>
        </w:rPr>
        <w:t xml:space="preserve">Objectives </w:t>
      </w:r>
    </w:p>
    <w:p w14:paraId="10858026" w14:textId="77777777" w:rsidR="00BF5DF0" w:rsidRPr="004F367B" w:rsidRDefault="00BF5DF0" w:rsidP="00AE42C4">
      <w:pPr>
        <w:widowControl/>
        <w:autoSpaceDE w:val="0"/>
        <w:autoSpaceDN w:val="0"/>
        <w:adjustRightInd w:val="0"/>
        <w:jc w:val="both"/>
        <w:rPr>
          <w:rFonts w:ascii="Arial" w:eastAsia="MS Mincho" w:hAnsi="Arial" w:cs="Arial"/>
          <w:szCs w:val="23"/>
          <w:lang w:eastAsia="ja-JP"/>
        </w:rPr>
      </w:pPr>
    </w:p>
    <w:p w14:paraId="6C91EA39" w14:textId="28C9E27A" w:rsidR="00BF5DF0" w:rsidRPr="004F367B" w:rsidRDefault="00BF5DF0" w:rsidP="00A505E6">
      <w:pPr>
        <w:widowControl/>
        <w:numPr>
          <w:ilvl w:val="0"/>
          <w:numId w:val="34"/>
        </w:numPr>
        <w:autoSpaceDE w:val="0"/>
        <w:autoSpaceDN w:val="0"/>
        <w:adjustRightInd w:val="0"/>
        <w:spacing w:after="20"/>
        <w:jc w:val="both"/>
        <w:rPr>
          <w:rFonts w:ascii="Arial" w:eastAsia="MS Mincho" w:hAnsi="Arial" w:cs="Arial"/>
          <w:szCs w:val="23"/>
          <w:lang w:eastAsia="ja-JP"/>
        </w:rPr>
      </w:pPr>
      <w:r w:rsidRPr="004F367B">
        <w:rPr>
          <w:rFonts w:ascii="Arial" w:eastAsia="MS Mincho" w:hAnsi="Arial" w:cs="Arial"/>
          <w:szCs w:val="23"/>
          <w:lang w:eastAsia="ja-JP"/>
        </w:rPr>
        <w:t xml:space="preserve">To facilitate regional communications, all EMS </w:t>
      </w:r>
      <w:r w:rsidR="00956CCB">
        <w:rPr>
          <w:rFonts w:ascii="Arial" w:eastAsia="MS Mincho" w:hAnsi="Arial" w:cs="Arial"/>
          <w:szCs w:val="23"/>
          <w:lang w:eastAsia="ja-JP"/>
        </w:rPr>
        <w:t>and</w:t>
      </w:r>
      <w:r w:rsidRPr="004F367B">
        <w:rPr>
          <w:rFonts w:ascii="Arial" w:eastAsia="MS Mincho" w:hAnsi="Arial" w:cs="Arial"/>
          <w:szCs w:val="23"/>
          <w:lang w:eastAsia="ja-JP"/>
        </w:rPr>
        <w:t xml:space="preserve"> first responder units as well as facility emergency personnel will have a list of the communication devices </w:t>
      </w:r>
      <w:r w:rsidR="00956CCB">
        <w:rPr>
          <w:rFonts w:ascii="Arial" w:eastAsia="MS Mincho" w:hAnsi="Arial" w:cs="Arial"/>
          <w:szCs w:val="23"/>
          <w:lang w:eastAsia="ja-JP"/>
        </w:rPr>
        <w:t>and</w:t>
      </w:r>
      <w:r w:rsidRPr="004F367B">
        <w:rPr>
          <w:rFonts w:ascii="Arial" w:eastAsia="MS Mincho" w:hAnsi="Arial" w:cs="Arial"/>
          <w:szCs w:val="23"/>
          <w:lang w:eastAsia="ja-JP"/>
        </w:rPr>
        <w:t xml:space="preserve"> operating frequencies of the EMS and emergency care providers operating in the BVRAC Region. </w:t>
      </w:r>
    </w:p>
    <w:p w14:paraId="34D3844B" w14:textId="77777777" w:rsidR="00BF5DF0" w:rsidRPr="004F367B" w:rsidRDefault="00BF5DF0" w:rsidP="00B63416">
      <w:pPr>
        <w:widowControl/>
        <w:autoSpaceDE w:val="0"/>
        <w:autoSpaceDN w:val="0"/>
        <w:adjustRightInd w:val="0"/>
        <w:spacing w:after="20"/>
        <w:jc w:val="both"/>
        <w:rPr>
          <w:rFonts w:ascii="Arial" w:eastAsia="MS Mincho" w:hAnsi="Arial" w:cs="Arial"/>
          <w:szCs w:val="23"/>
          <w:lang w:eastAsia="ja-JP"/>
        </w:rPr>
      </w:pPr>
    </w:p>
    <w:p w14:paraId="31870731" w14:textId="77777777" w:rsidR="00BF5DF0" w:rsidRPr="004F367B" w:rsidRDefault="00BF5DF0" w:rsidP="00A505E6">
      <w:pPr>
        <w:widowControl/>
        <w:numPr>
          <w:ilvl w:val="0"/>
          <w:numId w:val="34"/>
        </w:numPr>
        <w:autoSpaceDE w:val="0"/>
        <w:autoSpaceDN w:val="0"/>
        <w:adjustRightInd w:val="0"/>
        <w:spacing w:after="20"/>
        <w:jc w:val="both"/>
        <w:rPr>
          <w:rFonts w:ascii="Arial" w:eastAsia="MS Mincho" w:hAnsi="Arial" w:cs="Arial"/>
          <w:szCs w:val="23"/>
          <w:lang w:eastAsia="ja-JP"/>
        </w:rPr>
      </w:pPr>
      <w:r w:rsidRPr="004F367B">
        <w:rPr>
          <w:rFonts w:ascii="Arial" w:eastAsia="MS Mincho" w:hAnsi="Arial" w:cs="Arial"/>
          <w:szCs w:val="23"/>
          <w:lang w:eastAsia="ja-JP"/>
        </w:rPr>
        <w:t xml:space="preserve">To ensure that all EMS providers, first responders, and facilities in the BVRAC Region have functional communications equipment in order to communicate information related to the patient’s condition, the need for medical, EMS, or helicopter back-up, and to receive and communicate information related to patient care and disposition. </w:t>
      </w:r>
    </w:p>
    <w:p w14:paraId="242BA364" w14:textId="77777777" w:rsidR="00BF5DF0" w:rsidRPr="004F367B" w:rsidRDefault="00BF5DF0" w:rsidP="00734F49">
      <w:pPr>
        <w:widowControl/>
        <w:autoSpaceDE w:val="0"/>
        <w:autoSpaceDN w:val="0"/>
        <w:adjustRightInd w:val="0"/>
        <w:spacing w:after="20"/>
        <w:ind w:left="360"/>
        <w:jc w:val="both"/>
        <w:rPr>
          <w:rFonts w:ascii="Arial" w:eastAsia="MS Mincho" w:hAnsi="Arial" w:cs="Arial"/>
          <w:szCs w:val="23"/>
          <w:lang w:eastAsia="ja-JP"/>
        </w:rPr>
      </w:pPr>
    </w:p>
    <w:p w14:paraId="3927FCD5" w14:textId="77777777" w:rsidR="00BF5DF0" w:rsidRPr="004F367B" w:rsidRDefault="00BF5DF0" w:rsidP="00A505E6">
      <w:pPr>
        <w:widowControl/>
        <w:numPr>
          <w:ilvl w:val="0"/>
          <w:numId w:val="34"/>
        </w:numPr>
        <w:autoSpaceDE w:val="0"/>
        <w:autoSpaceDN w:val="0"/>
        <w:adjustRightInd w:val="0"/>
        <w:jc w:val="both"/>
        <w:rPr>
          <w:rFonts w:ascii="Arial" w:eastAsia="MS Mincho" w:hAnsi="Arial" w:cs="Arial"/>
          <w:szCs w:val="23"/>
          <w:lang w:eastAsia="ja-JP"/>
        </w:rPr>
      </w:pPr>
      <w:r w:rsidRPr="004F367B">
        <w:rPr>
          <w:rFonts w:ascii="Arial" w:eastAsia="MS Mincho" w:hAnsi="Arial" w:cs="Arial"/>
          <w:szCs w:val="23"/>
          <w:lang w:eastAsia="ja-JP"/>
        </w:rPr>
        <w:t xml:space="preserve">To ensure that emergency dispatch within the BVRAC Region is accomplished by persons who have the knowledge, skills, and equipment necessary to rapidly mobilize the appropriate level of emergency care to persons requesting assistance throughout the Region. </w:t>
      </w:r>
    </w:p>
    <w:p w14:paraId="4E1B587C" w14:textId="77777777" w:rsidR="00BF5DF0" w:rsidRPr="004F367B" w:rsidRDefault="00BF5DF0" w:rsidP="00AE42C4">
      <w:pPr>
        <w:widowControl/>
        <w:autoSpaceDE w:val="0"/>
        <w:autoSpaceDN w:val="0"/>
        <w:adjustRightInd w:val="0"/>
        <w:jc w:val="both"/>
        <w:rPr>
          <w:rFonts w:ascii="Arial" w:eastAsia="MS Mincho" w:hAnsi="Arial" w:cs="Arial"/>
          <w:szCs w:val="23"/>
          <w:lang w:eastAsia="ja-JP"/>
        </w:rPr>
      </w:pPr>
    </w:p>
    <w:p w14:paraId="0A1E7679" w14:textId="5AB2C142" w:rsidR="00BF5DF0" w:rsidRPr="004F367B" w:rsidRDefault="00BF5DF0" w:rsidP="00AE42C4">
      <w:pPr>
        <w:widowControl/>
        <w:autoSpaceDE w:val="0"/>
        <w:autoSpaceDN w:val="0"/>
        <w:adjustRightInd w:val="0"/>
        <w:jc w:val="both"/>
        <w:rPr>
          <w:rFonts w:ascii="Arial" w:eastAsia="MS Mincho" w:hAnsi="Arial" w:cs="Arial"/>
          <w:szCs w:val="23"/>
          <w:lang w:eastAsia="ja-JP"/>
        </w:rPr>
      </w:pPr>
      <w:r w:rsidRPr="004F367B">
        <w:rPr>
          <w:rFonts w:ascii="Arial" w:eastAsia="MS Mincho" w:hAnsi="Arial" w:cs="Arial"/>
          <w:szCs w:val="23"/>
          <w:lang w:eastAsia="ja-JP"/>
        </w:rPr>
        <w:t>The communications network in TSA-N is comprised of VHF and 700/800 MHz radio devices combined with telephone links, both cellular and landline. In some instances individual EMS providers utilize</w:t>
      </w:r>
      <w:r w:rsidR="0077708B" w:rsidRPr="004F367B">
        <w:rPr>
          <w:rFonts w:ascii="Arial" w:eastAsia="MS Mincho" w:hAnsi="Arial" w:cs="Arial"/>
          <w:szCs w:val="23"/>
          <w:lang w:eastAsia="ja-JP"/>
        </w:rPr>
        <w:t xml:space="preserve"> </w:t>
      </w:r>
      <w:r w:rsidRPr="004F367B">
        <w:rPr>
          <w:rFonts w:ascii="Arial" w:eastAsia="MS Mincho" w:hAnsi="Arial" w:cs="Arial"/>
          <w:szCs w:val="23"/>
          <w:lang w:eastAsia="ja-JP"/>
        </w:rPr>
        <w:t xml:space="preserve">VHF, 700/800 MHz, and cellular phones to ensure communications capability. The use of multiple communications systems ensures regional communications are maintained between public and private EMS agencies, police, fire, and facility entities. </w:t>
      </w:r>
    </w:p>
    <w:p w14:paraId="4DB3C93D" w14:textId="77777777" w:rsidR="00BF5DF0" w:rsidRPr="004F367B" w:rsidRDefault="00BF5DF0" w:rsidP="00AE42C4">
      <w:pPr>
        <w:widowControl/>
        <w:autoSpaceDE w:val="0"/>
        <w:autoSpaceDN w:val="0"/>
        <w:adjustRightInd w:val="0"/>
        <w:jc w:val="both"/>
        <w:rPr>
          <w:rFonts w:ascii="Arial" w:eastAsia="MS Mincho" w:hAnsi="Arial" w:cs="Arial"/>
          <w:szCs w:val="23"/>
          <w:lang w:eastAsia="ja-JP"/>
        </w:rPr>
      </w:pPr>
    </w:p>
    <w:p w14:paraId="053BF55E" w14:textId="77777777" w:rsidR="00BF5DF0" w:rsidRPr="004F367B" w:rsidRDefault="00BF5DF0" w:rsidP="00AE42C4">
      <w:pPr>
        <w:widowControl/>
        <w:autoSpaceDE w:val="0"/>
        <w:autoSpaceDN w:val="0"/>
        <w:adjustRightInd w:val="0"/>
        <w:jc w:val="both"/>
        <w:rPr>
          <w:rFonts w:ascii="Arial" w:eastAsia="MS Mincho" w:hAnsi="Arial" w:cs="Arial"/>
          <w:szCs w:val="23"/>
          <w:lang w:eastAsia="ja-JP"/>
        </w:rPr>
      </w:pPr>
      <w:r w:rsidRPr="004F367B">
        <w:rPr>
          <w:rFonts w:ascii="Arial" w:eastAsia="MS Mincho" w:hAnsi="Arial" w:cs="Arial"/>
          <w:szCs w:val="23"/>
          <w:lang w:eastAsia="ja-JP"/>
        </w:rPr>
        <w:t xml:space="preserve">Dispatch – Emergency dispatch in each of the seven BVRAC counties is accomplished through various methods (i.e., sheriff’s office or local police department). </w:t>
      </w:r>
    </w:p>
    <w:p w14:paraId="6840C035" w14:textId="77777777" w:rsidR="00BF5DF0" w:rsidRPr="004F367B" w:rsidRDefault="00BF5DF0" w:rsidP="00AE42C4">
      <w:pPr>
        <w:widowControl/>
        <w:autoSpaceDE w:val="0"/>
        <w:autoSpaceDN w:val="0"/>
        <w:adjustRightInd w:val="0"/>
        <w:jc w:val="both"/>
        <w:rPr>
          <w:rFonts w:ascii="Arial" w:eastAsia="MS Mincho" w:hAnsi="Arial" w:cs="Arial"/>
          <w:szCs w:val="23"/>
          <w:lang w:eastAsia="ja-JP"/>
        </w:rPr>
      </w:pPr>
    </w:p>
    <w:p w14:paraId="171A9FC7" w14:textId="77777777" w:rsidR="00BF5DF0" w:rsidRPr="004F367B" w:rsidRDefault="00BF5DF0" w:rsidP="00AE42C4">
      <w:pPr>
        <w:widowControl/>
        <w:autoSpaceDE w:val="0"/>
        <w:autoSpaceDN w:val="0"/>
        <w:adjustRightInd w:val="0"/>
        <w:jc w:val="both"/>
        <w:rPr>
          <w:rFonts w:ascii="Arial" w:eastAsia="MS Mincho" w:hAnsi="Arial" w:cs="Arial"/>
          <w:szCs w:val="23"/>
          <w:lang w:eastAsia="ja-JP"/>
        </w:rPr>
      </w:pPr>
      <w:r w:rsidRPr="004F367B">
        <w:rPr>
          <w:rFonts w:ascii="Arial" w:eastAsia="MS Mincho" w:hAnsi="Arial" w:cs="Arial"/>
          <w:szCs w:val="23"/>
          <w:lang w:eastAsia="ja-JP"/>
        </w:rPr>
        <w:t xml:space="preserve">Pre-hospital Care Providers – Most of the EMS Providers utilize the 700/800 MHz frequency while some may use the VHF frequency as well. </w:t>
      </w:r>
    </w:p>
    <w:p w14:paraId="737045B2" w14:textId="77777777" w:rsidR="00BF5DF0" w:rsidRPr="004F367B" w:rsidRDefault="00BF5DF0" w:rsidP="00AE42C4">
      <w:pPr>
        <w:widowControl/>
        <w:autoSpaceDE w:val="0"/>
        <w:autoSpaceDN w:val="0"/>
        <w:adjustRightInd w:val="0"/>
        <w:jc w:val="both"/>
        <w:rPr>
          <w:rFonts w:ascii="Arial" w:eastAsia="MS Mincho" w:hAnsi="Arial" w:cs="Arial"/>
          <w:szCs w:val="23"/>
          <w:lang w:eastAsia="ja-JP"/>
        </w:rPr>
      </w:pPr>
    </w:p>
    <w:p w14:paraId="352EA48B" w14:textId="77777777" w:rsidR="00BF5DF0" w:rsidRPr="004F367B" w:rsidRDefault="00BF5DF0" w:rsidP="00AE42C4">
      <w:pPr>
        <w:pStyle w:val="Default"/>
        <w:jc w:val="both"/>
        <w:rPr>
          <w:rFonts w:eastAsia="MS Mincho"/>
          <w:color w:val="auto"/>
          <w:sz w:val="22"/>
          <w:szCs w:val="23"/>
          <w:lang w:eastAsia="ja-JP"/>
        </w:rPr>
      </w:pPr>
      <w:r w:rsidRPr="004F367B">
        <w:rPr>
          <w:rFonts w:eastAsia="MS Mincho"/>
          <w:color w:val="auto"/>
          <w:sz w:val="22"/>
          <w:szCs w:val="23"/>
          <w:lang w:eastAsia="ja-JP"/>
        </w:rPr>
        <w:t xml:space="preserve">Facility Care Providers </w:t>
      </w:r>
      <w:r w:rsidRPr="004F367B">
        <w:rPr>
          <w:rFonts w:eastAsia="MS Mincho"/>
          <w:szCs w:val="23"/>
          <w:lang w:eastAsia="ja-JP"/>
        </w:rPr>
        <w:t>–</w:t>
      </w:r>
      <w:r w:rsidRPr="004F367B">
        <w:rPr>
          <w:rFonts w:eastAsia="MS Mincho"/>
          <w:color w:val="auto"/>
          <w:sz w:val="22"/>
          <w:szCs w:val="23"/>
          <w:lang w:eastAsia="ja-JP"/>
        </w:rPr>
        <w:t xml:space="preserve"> All BVRAC facilities maintain communications capability with pre-hospital care providers through the use of VHF emergency radios, cellular phones, or standard phone lines. Cellular phones and landlines are the primary means of communications between EMS Providers and hospitals. Each facility is equipped with a 700/800 MHz and HAM radio that is programmed according to the Brazos Valley Council of Governments (BVCOG) Regional Communications Plan. </w:t>
      </w:r>
    </w:p>
    <w:p w14:paraId="596B2B1B" w14:textId="77777777" w:rsidR="00BF5DF0" w:rsidRPr="004F367B" w:rsidRDefault="00BF5DF0" w:rsidP="00AE42C4">
      <w:pPr>
        <w:pStyle w:val="Default"/>
        <w:jc w:val="both"/>
        <w:rPr>
          <w:rFonts w:eastAsia="MS Mincho"/>
          <w:color w:val="auto"/>
          <w:sz w:val="22"/>
          <w:szCs w:val="23"/>
          <w:lang w:eastAsia="ja-JP"/>
        </w:rPr>
      </w:pPr>
    </w:p>
    <w:p w14:paraId="7F619700" w14:textId="77777777" w:rsidR="00BF5DF0" w:rsidRPr="004F367B" w:rsidRDefault="00BF5DF0" w:rsidP="00AE42C4">
      <w:pPr>
        <w:jc w:val="both"/>
        <w:rPr>
          <w:rFonts w:ascii="Arial" w:hAnsi="Arial" w:cs="Arial"/>
        </w:rPr>
      </w:pPr>
      <w:r w:rsidRPr="004F367B">
        <w:rPr>
          <w:rFonts w:ascii="Arial" w:eastAsia="MS Mincho" w:hAnsi="Arial" w:cs="Arial"/>
          <w:szCs w:val="23"/>
          <w:lang w:eastAsia="ja-JP"/>
        </w:rPr>
        <w:t>Regional Communications – BVRAC is an active participant in the interoperability planning efforts being address by the Brazos Valley Council of Governments (BVCOG). The BVCOG maintains the Brazos Valley Regional Communications Plan. Please see that specific plan for additional detailed information regarding communications in the Region.</w:t>
      </w:r>
    </w:p>
    <w:p w14:paraId="5DEAE64A" w14:textId="77777777" w:rsidR="00BF5DF0" w:rsidRPr="004F367B" w:rsidRDefault="00BF5DF0" w:rsidP="007F70D2">
      <w:pPr>
        <w:jc w:val="both"/>
        <w:rPr>
          <w:rFonts w:ascii="Arial" w:hAnsi="Arial" w:cs="Arial"/>
        </w:rPr>
      </w:pPr>
    </w:p>
    <w:p w14:paraId="17919880" w14:textId="05F55999" w:rsidR="00BF5DF0" w:rsidRPr="004F367B" w:rsidRDefault="00BF5DF0" w:rsidP="00734F49">
      <w:pPr>
        <w:jc w:val="both"/>
        <w:rPr>
          <w:rFonts w:ascii="Arial" w:hAnsi="Arial"/>
          <w:bCs/>
          <w:sz w:val="28"/>
          <w:szCs w:val="28"/>
        </w:rPr>
      </w:pPr>
      <w:r w:rsidRPr="004F367B">
        <w:rPr>
          <w:rFonts w:ascii="Arial" w:hAnsi="Arial" w:cs="Arial"/>
        </w:rPr>
        <w:t xml:space="preserve">BVRAC also recognizes Brazos Valley Wide Area Communications System (BVWACS), a partnership of the cities of Brenham, Bryan, College Station, Brazos County, </w:t>
      </w:r>
      <w:r w:rsidR="00D95613">
        <w:rPr>
          <w:rFonts w:ascii="Arial" w:hAnsi="Arial" w:cs="Arial"/>
        </w:rPr>
        <w:t xml:space="preserve">Grimes County, </w:t>
      </w:r>
      <w:r w:rsidR="00D3511A">
        <w:rPr>
          <w:rFonts w:ascii="Arial" w:hAnsi="Arial" w:cs="Arial"/>
        </w:rPr>
        <w:t xml:space="preserve">Madison County, </w:t>
      </w:r>
      <w:r w:rsidRPr="004F367B">
        <w:rPr>
          <w:rFonts w:ascii="Arial" w:hAnsi="Arial" w:cs="Arial"/>
        </w:rPr>
        <w:t xml:space="preserve">Washington County, and Texas A&amp;M University.  </w:t>
      </w:r>
    </w:p>
    <w:p w14:paraId="47942464" w14:textId="40802B03" w:rsidR="00BF5DF0" w:rsidRPr="004F367B" w:rsidRDefault="00C639DB" w:rsidP="00D95613">
      <w:pPr>
        <w:widowControl/>
        <w:rPr>
          <w:rFonts w:ascii="Arial" w:hAnsi="Arial"/>
          <w:bCs/>
          <w:sz w:val="28"/>
          <w:szCs w:val="28"/>
        </w:rPr>
      </w:pPr>
      <w:r>
        <w:rPr>
          <w:rFonts w:ascii="Arial" w:hAnsi="Arial"/>
          <w:b/>
          <w:szCs w:val="24"/>
        </w:rPr>
        <w:br w:type="page"/>
      </w:r>
      <w:r w:rsidR="00BF5DF0" w:rsidRPr="004F367B">
        <w:rPr>
          <w:rFonts w:ascii="Arial" w:hAnsi="Arial"/>
          <w:b/>
          <w:szCs w:val="24"/>
        </w:rPr>
        <w:lastRenderedPageBreak/>
        <w:t xml:space="preserve">Table 5 </w:t>
      </w:r>
      <w:r w:rsidR="00BF5DF0" w:rsidRPr="004F367B">
        <w:rPr>
          <w:rFonts w:ascii="Arial" w:hAnsi="Arial"/>
          <w:szCs w:val="24"/>
        </w:rPr>
        <w:t>System Access for TSA-N</w:t>
      </w:r>
    </w:p>
    <w:p w14:paraId="1944EB85" w14:textId="77777777" w:rsidR="00BF5DF0" w:rsidRPr="004F367B" w:rsidRDefault="00BF5DF0" w:rsidP="00956E60">
      <w:pPr>
        <w:rPr>
          <w:rFonts w:ascii="Arial" w:hAnsi="Arial"/>
          <w:b/>
          <w:bCs/>
          <w:sz w:val="28"/>
          <w:szCs w:val="28"/>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3330"/>
        <w:gridCol w:w="3060"/>
      </w:tblGrid>
      <w:tr w:rsidR="00BF5DF0" w:rsidRPr="004F367B" w14:paraId="55FDED72" w14:textId="77777777" w:rsidTr="003127D8">
        <w:trPr>
          <w:jc w:val="center"/>
        </w:trPr>
        <w:tc>
          <w:tcPr>
            <w:tcW w:w="2448" w:type="dxa"/>
          </w:tcPr>
          <w:p w14:paraId="040C02F8" w14:textId="77777777" w:rsidR="00BF5DF0" w:rsidRPr="004F367B" w:rsidRDefault="00BF5DF0" w:rsidP="003127D8">
            <w:pPr>
              <w:jc w:val="center"/>
              <w:rPr>
                <w:rFonts w:ascii="Arial" w:hAnsi="Arial"/>
                <w:b/>
                <w:sz w:val="18"/>
                <w:szCs w:val="16"/>
              </w:rPr>
            </w:pPr>
            <w:r w:rsidRPr="004F367B">
              <w:rPr>
                <w:rFonts w:ascii="Arial" w:hAnsi="Arial"/>
                <w:b/>
                <w:sz w:val="18"/>
                <w:szCs w:val="16"/>
              </w:rPr>
              <w:t>County</w:t>
            </w:r>
          </w:p>
        </w:tc>
        <w:tc>
          <w:tcPr>
            <w:tcW w:w="3330" w:type="dxa"/>
          </w:tcPr>
          <w:p w14:paraId="5BDA99AB" w14:textId="77777777" w:rsidR="00BF5DF0" w:rsidRPr="004F367B" w:rsidRDefault="00BF5DF0" w:rsidP="003127D8">
            <w:pPr>
              <w:jc w:val="center"/>
              <w:rPr>
                <w:rFonts w:ascii="Arial" w:hAnsi="Arial"/>
                <w:b/>
                <w:sz w:val="18"/>
                <w:szCs w:val="16"/>
              </w:rPr>
            </w:pPr>
            <w:r w:rsidRPr="004F367B">
              <w:rPr>
                <w:rFonts w:ascii="Arial" w:hAnsi="Arial"/>
                <w:b/>
                <w:sz w:val="18"/>
                <w:szCs w:val="16"/>
              </w:rPr>
              <w:t>Primary Service Answering Point</w:t>
            </w:r>
          </w:p>
        </w:tc>
        <w:tc>
          <w:tcPr>
            <w:tcW w:w="3060" w:type="dxa"/>
          </w:tcPr>
          <w:p w14:paraId="6C460A16" w14:textId="77777777" w:rsidR="00BF5DF0" w:rsidRPr="004F367B" w:rsidRDefault="00BF5DF0" w:rsidP="003127D8">
            <w:pPr>
              <w:jc w:val="center"/>
              <w:rPr>
                <w:rFonts w:ascii="Arial" w:hAnsi="Arial"/>
                <w:b/>
                <w:sz w:val="18"/>
                <w:szCs w:val="16"/>
              </w:rPr>
            </w:pPr>
            <w:r w:rsidRPr="004F367B">
              <w:rPr>
                <w:rFonts w:ascii="Arial" w:hAnsi="Arial"/>
                <w:b/>
                <w:sz w:val="18"/>
                <w:szCs w:val="16"/>
              </w:rPr>
              <w:t>Secondary Service Answering Point</w:t>
            </w:r>
          </w:p>
        </w:tc>
      </w:tr>
      <w:tr w:rsidR="00BF5DF0" w:rsidRPr="004F367B" w14:paraId="74B8AC7D" w14:textId="77777777" w:rsidTr="003127D8">
        <w:trPr>
          <w:trHeight w:val="935"/>
          <w:jc w:val="center"/>
        </w:trPr>
        <w:tc>
          <w:tcPr>
            <w:tcW w:w="2448" w:type="dxa"/>
          </w:tcPr>
          <w:p w14:paraId="098B0735" w14:textId="77777777" w:rsidR="00BF5DF0" w:rsidRPr="0029443F" w:rsidRDefault="00BF5DF0" w:rsidP="003127D8">
            <w:pPr>
              <w:rPr>
                <w:rFonts w:ascii="Arial" w:hAnsi="Arial"/>
                <w:b/>
                <w:i/>
              </w:rPr>
            </w:pPr>
            <w:r w:rsidRPr="0029443F">
              <w:rPr>
                <w:rFonts w:ascii="Arial" w:hAnsi="Arial"/>
                <w:b/>
                <w:i/>
              </w:rPr>
              <w:t>Brazos County</w:t>
            </w:r>
          </w:p>
        </w:tc>
        <w:tc>
          <w:tcPr>
            <w:tcW w:w="3330" w:type="dxa"/>
          </w:tcPr>
          <w:p w14:paraId="35A03919" w14:textId="77777777" w:rsidR="00BF5DF0" w:rsidRPr="0029443F" w:rsidRDefault="00BF5DF0" w:rsidP="003127D8">
            <w:pPr>
              <w:rPr>
                <w:rFonts w:ascii="Arial" w:hAnsi="Arial"/>
              </w:rPr>
            </w:pPr>
            <w:r w:rsidRPr="0029443F">
              <w:rPr>
                <w:rFonts w:ascii="Arial" w:hAnsi="Arial"/>
              </w:rPr>
              <w:t>Brazos County 911 Communications Center</w:t>
            </w:r>
          </w:p>
          <w:p w14:paraId="5EBB3A70" w14:textId="77777777" w:rsidR="00DE2267" w:rsidRPr="0029443F" w:rsidRDefault="009078A0" w:rsidP="003127D8">
            <w:pPr>
              <w:rPr>
                <w:rFonts w:ascii="Arial" w:hAnsi="Arial"/>
              </w:rPr>
            </w:pPr>
            <w:r w:rsidRPr="0029443F">
              <w:rPr>
                <w:rFonts w:ascii="Arial" w:hAnsi="Arial"/>
              </w:rPr>
              <w:t>College Station Police Department</w:t>
            </w:r>
          </w:p>
        </w:tc>
        <w:tc>
          <w:tcPr>
            <w:tcW w:w="3060" w:type="dxa"/>
          </w:tcPr>
          <w:p w14:paraId="4FBDCA08" w14:textId="77777777" w:rsidR="00BF5DF0" w:rsidRPr="0029443F" w:rsidRDefault="00BF5DF0" w:rsidP="008740B9">
            <w:pPr>
              <w:widowControl/>
              <w:ind w:left="72"/>
              <w:rPr>
                <w:rFonts w:ascii="Arial" w:hAnsi="Arial"/>
              </w:rPr>
            </w:pPr>
            <w:r w:rsidRPr="0029443F">
              <w:rPr>
                <w:rFonts w:ascii="Arial" w:hAnsi="Arial"/>
              </w:rPr>
              <w:t>TAMU Police Department</w:t>
            </w:r>
          </w:p>
          <w:p w14:paraId="3EFC6B99" w14:textId="77777777" w:rsidR="00BF5DF0" w:rsidRPr="0029443F" w:rsidRDefault="00BF5DF0" w:rsidP="008740B9">
            <w:pPr>
              <w:widowControl/>
              <w:ind w:left="72"/>
              <w:rPr>
                <w:rFonts w:ascii="Arial" w:hAnsi="Arial"/>
              </w:rPr>
            </w:pPr>
            <w:r w:rsidRPr="0029443F">
              <w:rPr>
                <w:rFonts w:ascii="Arial" w:hAnsi="Arial"/>
              </w:rPr>
              <w:t>TAMU EM</w:t>
            </w:r>
            <w:r w:rsidR="00343EC6" w:rsidRPr="0029443F">
              <w:rPr>
                <w:rFonts w:ascii="Arial" w:hAnsi="Arial"/>
              </w:rPr>
              <w:t>S</w:t>
            </w:r>
          </w:p>
        </w:tc>
      </w:tr>
      <w:tr w:rsidR="00BF5DF0" w:rsidRPr="004F367B" w14:paraId="60B70F98" w14:textId="77777777" w:rsidTr="003127D8">
        <w:trPr>
          <w:jc w:val="center"/>
        </w:trPr>
        <w:tc>
          <w:tcPr>
            <w:tcW w:w="2448" w:type="dxa"/>
          </w:tcPr>
          <w:p w14:paraId="6BBE246E" w14:textId="77777777" w:rsidR="00BF5DF0" w:rsidRPr="0029443F" w:rsidRDefault="00BF5DF0" w:rsidP="003127D8">
            <w:pPr>
              <w:rPr>
                <w:rFonts w:ascii="Arial" w:hAnsi="Arial"/>
                <w:b/>
                <w:i/>
              </w:rPr>
            </w:pPr>
            <w:r w:rsidRPr="0029443F">
              <w:rPr>
                <w:rFonts w:ascii="Arial" w:hAnsi="Arial"/>
                <w:b/>
                <w:i/>
              </w:rPr>
              <w:t>Burleson County</w:t>
            </w:r>
          </w:p>
        </w:tc>
        <w:tc>
          <w:tcPr>
            <w:tcW w:w="3330" w:type="dxa"/>
          </w:tcPr>
          <w:p w14:paraId="788874E3" w14:textId="77777777" w:rsidR="00BF5DF0" w:rsidRPr="0029443F" w:rsidRDefault="00BF5DF0" w:rsidP="003127D8">
            <w:pPr>
              <w:rPr>
                <w:rFonts w:ascii="Arial" w:hAnsi="Arial"/>
              </w:rPr>
            </w:pPr>
            <w:r w:rsidRPr="0029443F">
              <w:rPr>
                <w:rFonts w:ascii="Arial" w:hAnsi="Arial"/>
              </w:rPr>
              <w:t>Burleson County Sheriff’s Department</w:t>
            </w:r>
          </w:p>
        </w:tc>
        <w:tc>
          <w:tcPr>
            <w:tcW w:w="3060" w:type="dxa"/>
          </w:tcPr>
          <w:p w14:paraId="25F91C15" w14:textId="407AF70C" w:rsidR="00BF5DF0" w:rsidRPr="0029443F" w:rsidRDefault="00BF5DF0" w:rsidP="008740B9">
            <w:pPr>
              <w:widowControl/>
              <w:ind w:left="72"/>
              <w:rPr>
                <w:rFonts w:ascii="Arial" w:hAnsi="Arial"/>
              </w:rPr>
            </w:pPr>
            <w:r w:rsidRPr="0029443F">
              <w:rPr>
                <w:rFonts w:ascii="Arial" w:hAnsi="Arial"/>
              </w:rPr>
              <w:t xml:space="preserve">St. Joseph </w:t>
            </w:r>
            <w:r w:rsidR="00C21C5E" w:rsidRPr="0029443F">
              <w:rPr>
                <w:rFonts w:ascii="Arial" w:hAnsi="Arial"/>
              </w:rPr>
              <w:t xml:space="preserve">Health </w:t>
            </w:r>
            <w:r w:rsidRPr="0029443F">
              <w:rPr>
                <w:rFonts w:ascii="Arial" w:hAnsi="Arial"/>
              </w:rPr>
              <w:t>EMS</w:t>
            </w:r>
          </w:p>
        </w:tc>
      </w:tr>
      <w:tr w:rsidR="00BF5DF0" w:rsidRPr="004F367B" w14:paraId="11A31E67" w14:textId="77777777" w:rsidTr="003127D8">
        <w:trPr>
          <w:jc w:val="center"/>
        </w:trPr>
        <w:tc>
          <w:tcPr>
            <w:tcW w:w="2448" w:type="dxa"/>
          </w:tcPr>
          <w:p w14:paraId="69DE1C5F" w14:textId="77777777" w:rsidR="00BF5DF0" w:rsidRPr="0029443F" w:rsidRDefault="00BF5DF0" w:rsidP="003127D8">
            <w:pPr>
              <w:rPr>
                <w:rFonts w:ascii="Arial" w:hAnsi="Arial"/>
                <w:b/>
                <w:i/>
              </w:rPr>
            </w:pPr>
            <w:r w:rsidRPr="0029443F">
              <w:rPr>
                <w:rFonts w:ascii="Arial" w:hAnsi="Arial"/>
                <w:b/>
                <w:i/>
              </w:rPr>
              <w:t>Grimes County</w:t>
            </w:r>
          </w:p>
        </w:tc>
        <w:tc>
          <w:tcPr>
            <w:tcW w:w="3330" w:type="dxa"/>
          </w:tcPr>
          <w:p w14:paraId="08F366C5" w14:textId="77777777" w:rsidR="00BF5DF0" w:rsidRPr="0029443F" w:rsidRDefault="00BF5DF0" w:rsidP="003127D8">
            <w:pPr>
              <w:rPr>
                <w:rFonts w:ascii="Arial" w:hAnsi="Arial"/>
              </w:rPr>
            </w:pPr>
            <w:r w:rsidRPr="0029443F">
              <w:rPr>
                <w:rFonts w:ascii="Arial" w:hAnsi="Arial"/>
              </w:rPr>
              <w:t>Grimes County Sheriff’s Department</w:t>
            </w:r>
          </w:p>
        </w:tc>
        <w:tc>
          <w:tcPr>
            <w:tcW w:w="3060" w:type="dxa"/>
          </w:tcPr>
          <w:p w14:paraId="7CBA4983" w14:textId="48645655" w:rsidR="00BF5DF0" w:rsidRPr="0029443F" w:rsidRDefault="00BF5DF0" w:rsidP="008740B9">
            <w:pPr>
              <w:widowControl/>
              <w:ind w:left="72"/>
              <w:rPr>
                <w:rFonts w:ascii="Arial" w:hAnsi="Arial"/>
              </w:rPr>
            </w:pPr>
            <w:r w:rsidRPr="0029443F">
              <w:rPr>
                <w:rFonts w:ascii="Arial" w:hAnsi="Arial"/>
              </w:rPr>
              <w:t xml:space="preserve">St. Joseph </w:t>
            </w:r>
            <w:r w:rsidR="00C21C5E" w:rsidRPr="0029443F">
              <w:rPr>
                <w:rFonts w:ascii="Arial" w:hAnsi="Arial"/>
              </w:rPr>
              <w:t>Health EMS</w:t>
            </w:r>
          </w:p>
        </w:tc>
      </w:tr>
      <w:tr w:rsidR="00BF5DF0" w:rsidRPr="004F367B" w14:paraId="44C184C9" w14:textId="77777777" w:rsidTr="00A656E8">
        <w:trPr>
          <w:jc w:val="center"/>
        </w:trPr>
        <w:tc>
          <w:tcPr>
            <w:tcW w:w="2448" w:type="dxa"/>
          </w:tcPr>
          <w:p w14:paraId="39D219FA" w14:textId="77777777" w:rsidR="00BF5DF0" w:rsidRPr="0029443F" w:rsidRDefault="00BF5DF0" w:rsidP="003127D8">
            <w:pPr>
              <w:rPr>
                <w:rFonts w:ascii="Arial" w:hAnsi="Arial"/>
                <w:b/>
                <w:i/>
              </w:rPr>
            </w:pPr>
            <w:r w:rsidRPr="0029443F">
              <w:rPr>
                <w:rFonts w:ascii="Arial" w:hAnsi="Arial"/>
                <w:b/>
                <w:i/>
              </w:rPr>
              <w:t xml:space="preserve">Leon County  </w:t>
            </w:r>
          </w:p>
        </w:tc>
        <w:tc>
          <w:tcPr>
            <w:tcW w:w="3330" w:type="dxa"/>
          </w:tcPr>
          <w:p w14:paraId="4C3B6D60" w14:textId="77777777" w:rsidR="00BF5DF0" w:rsidRPr="0029443F" w:rsidRDefault="00BF5DF0" w:rsidP="003127D8">
            <w:pPr>
              <w:rPr>
                <w:rFonts w:ascii="Arial" w:hAnsi="Arial"/>
              </w:rPr>
            </w:pPr>
            <w:r w:rsidRPr="0029443F">
              <w:rPr>
                <w:rFonts w:ascii="Arial" w:hAnsi="Arial"/>
              </w:rPr>
              <w:t>Leon County Sheriff’s Department</w:t>
            </w:r>
          </w:p>
        </w:tc>
        <w:tc>
          <w:tcPr>
            <w:tcW w:w="3060" w:type="dxa"/>
            <w:shd w:val="clear" w:color="auto" w:fill="auto"/>
          </w:tcPr>
          <w:p w14:paraId="1EDFE8C0" w14:textId="77777777" w:rsidR="00BF5DF0" w:rsidRPr="0029443F" w:rsidRDefault="00BF5DF0" w:rsidP="008740B9">
            <w:pPr>
              <w:widowControl/>
              <w:ind w:left="72"/>
              <w:rPr>
                <w:rFonts w:ascii="Arial" w:hAnsi="Arial"/>
              </w:rPr>
            </w:pPr>
            <w:r w:rsidRPr="0029443F">
              <w:rPr>
                <w:rFonts w:ascii="Arial" w:hAnsi="Arial"/>
              </w:rPr>
              <w:t>Jewett EMS</w:t>
            </w:r>
          </w:p>
          <w:p w14:paraId="0EF0BE4F" w14:textId="77777777" w:rsidR="00BF5DF0" w:rsidRPr="0029443F" w:rsidRDefault="00BF5DF0" w:rsidP="008740B9">
            <w:pPr>
              <w:widowControl/>
              <w:ind w:left="72"/>
              <w:rPr>
                <w:rFonts w:ascii="Arial" w:hAnsi="Arial"/>
              </w:rPr>
            </w:pPr>
            <w:r w:rsidRPr="0029443F">
              <w:rPr>
                <w:rFonts w:ascii="Arial" w:hAnsi="Arial"/>
              </w:rPr>
              <w:t>Hilltop Lakes VFD</w:t>
            </w:r>
          </w:p>
        </w:tc>
      </w:tr>
      <w:tr w:rsidR="00BF5DF0" w:rsidRPr="004F367B" w14:paraId="07FD3E5A" w14:textId="77777777" w:rsidTr="003127D8">
        <w:trPr>
          <w:jc w:val="center"/>
        </w:trPr>
        <w:tc>
          <w:tcPr>
            <w:tcW w:w="2448" w:type="dxa"/>
          </w:tcPr>
          <w:p w14:paraId="4F0FF3AD" w14:textId="77777777" w:rsidR="00BF5DF0" w:rsidRPr="0029443F" w:rsidRDefault="00BF5DF0" w:rsidP="003127D8">
            <w:pPr>
              <w:rPr>
                <w:rFonts w:ascii="Arial" w:hAnsi="Arial"/>
                <w:b/>
                <w:i/>
              </w:rPr>
            </w:pPr>
            <w:r w:rsidRPr="0029443F">
              <w:rPr>
                <w:rFonts w:ascii="Arial" w:hAnsi="Arial"/>
                <w:b/>
                <w:i/>
              </w:rPr>
              <w:t>Madison County</w:t>
            </w:r>
          </w:p>
        </w:tc>
        <w:tc>
          <w:tcPr>
            <w:tcW w:w="3330" w:type="dxa"/>
          </w:tcPr>
          <w:p w14:paraId="320419D4" w14:textId="77777777" w:rsidR="00BF5DF0" w:rsidRPr="0029443F" w:rsidRDefault="00BF5DF0" w:rsidP="003127D8">
            <w:pPr>
              <w:rPr>
                <w:rFonts w:ascii="Arial" w:hAnsi="Arial"/>
              </w:rPr>
            </w:pPr>
            <w:r w:rsidRPr="0029443F">
              <w:rPr>
                <w:rFonts w:ascii="Arial" w:hAnsi="Arial"/>
              </w:rPr>
              <w:t>Madison County Sheriff’s Department</w:t>
            </w:r>
          </w:p>
        </w:tc>
        <w:tc>
          <w:tcPr>
            <w:tcW w:w="3060" w:type="dxa"/>
          </w:tcPr>
          <w:p w14:paraId="625F95A8" w14:textId="4C50E5F3" w:rsidR="00BF5DF0" w:rsidRPr="0029443F" w:rsidRDefault="00C44625" w:rsidP="008740B9">
            <w:pPr>
              <w:widowControl/>
              <w:ind w:left="72"/>
              <w:rPr>
                <w:rFonts w:ascii="Arial" w:hAnsi="Arial"/>
              </w:rPr>
            </w:pPr>
            <w:r w:rsidRPr="0029443F">
              <w:rPr>
                <w:rFonts w:ascii="Arial" w:hAnsi="Arial"/>
              </w:rPr>
              <w:t xml:space="preserve">St. Joseph </w:t>
            </w:r>
            <w:r w:rsidR="00C21C5E" w:rsidRPr="0029443F">
              <w:rPr>
                <w:rFonts w:ascii="Arial" w:hAnsi="Arial"/>
              </w:rPr>
              <w:t xml:space="preserve">Health </w:t>
            </w:r>
            <w:r w:rsidRPr="0029443F">
              <w:rPr>
                <w:rFonts w:ascii="Arial" w:hAnsi="Arial"/>
              </w:rPr>
              <w:t>EMS</w:t>
            </w:r>
          </w:p>
        </w:tc>
      </w:tr>
      <w:tr w:rsidR="00BF5DF0" w:rsidRPr="004F367B" w14:paraId="3C6A0A76" w14:textId="77777777" w:rsidTr="003127D8">
        <w:trPr>
          <w:jc w:val="center"/>
        </w:trPr>
        <w:tc>
          <w:tcPr>
            <w:tcW w:w="2448" w:type="dxa"/>
          </w:tcPr>
          <w:p w14:paraId="194DC0E3" w14:textId="77777777" w:rsidR="00BF5DF0" w:rsidRPr="0029443F" w:rsidRDefault="00BF5DF0" w:rsidP="003127D8">
            <w:pPr>
              <w:rPr>
                <w:rFonts w:ascii="Arial" w:hAnsi="Arial"/>
                <w:b/>
                <w:i/>
              </w:rPr>
            </w:pPr>
            <w:r w:rsidRPr="0029443F">
              <w:rPr>
                <w:rFonts w:ascii="Arial" w:hAnsi="Arial"/>
                <w:b/>
                <w:i/>
              </w:rPr>
              <w:t>Robertson County</w:t>
            </w:r>
          </w:p>
        </w:tc>
        <w:tc>
          <w:tcPr>
            <w:tcW w:w="3330" w:type="dxa"/>
          </w:tcPr>
          <w:p w14:paraId="56ED9529" w14:textId="77777777" w:rsidR="00BF5DF0" w:rsidRPr="0029443F" w:rsidRDefault="00BF5DF0" w:rsidP="003127D8">
            <w:pPr>
              <w:rPr>
                <w:rFonts w:ascii="Arial" w:hAnsi="Arial"/>
              </w:rPr>
            </w:pPr>
            <w:r w:rsidRPr="0029443F">
              <w:rPr>
                <w:rFonts w:ascii="Arial" w:hAnsi="Arial"/>
              </w:rPr>
              <w:t>Robertson County Sheriff’s Department</w:t>
            </w:r>
          </w:p>
        </w:tc>
        <w:tc>
          <w:tcPr>
            <w:tcW w:w="3060" w:type="dxa"/>
          </w:tcPr>
          <w:p w14:paraId="738037C8" w14:textId="77777777" w:rsidR="00BF5DF0" w:rsidRPr="0029443F" w:rsidRDefault="00BF5DF0" w:rsidP="008740B9">
            <w:pPr>
              <w:widowControl/>
              <w:ind w:left="72"/>
              <w:rPr>
                <w:rFonts w:ascii="Arial" w:hAnsi="Arial"/>
              </w:rPr>
            </w:pPr>
            <w:r w:rsidRPr="0029443F">
              <w:rPr>
                <w:rFonts w:ascii="Arial" w:hAnsi="Arial"/>
              </w:rPr>
              <w:t>Hearne Police Department</w:t>
            </w:r>
          </w:p>
          <w:p w14:paraId="18E8F775" w14:textId="77777777" w:rsidR="00BF5DF0" w:rsidRPr="0029443F" w:rsidRDefault="00BF5DF0" w:rsidP="008740B9">
            <w:pPr>
              <w:widowControl/>
              <w:ind w:left="72"/>
              <w:rPr>
                <w:rFonts w:ascii="Arial" w:hAnsi="Arial"/>
              </w:rPr>
            </w:pPr>
            <w:r w:rsidRPr="0029443F">
              <w:rPr>
                <w:rFonts w:ascii="Arial" w:hAnsi="Arial"/>
              </w:rPr>
              <w:t>Robertson County EMS</w:t>
            </w:r>
          </w:p>
        </w:tc>
      </w:tr>
      <w:tr w:rsidR="00BF5DF0" w:rsidRPr="004F367B" w14:paraId="3E4BE320" w14:textId="77777777" w:rsidTr="003127D8">
        <w:trPr>
          <w:jc w:val="center"/>
        </w:trPr>
        <w:tc>
          <w:tcPr>
            <w:tcW w:w="2448" w:type="dxa"/>
          </w:tcPr>
          <w:p w14:paraId="4B202B3B" w14:textId="77777777" w:rsidR="00BF5DF0" w:rsidRPr="0029443F" w:rsidRDefault="00BF5DF0" w:rsidP="003127D8">
            <w:pPr>
              <w:rPr>
                <w:rFonts w:ascii="Arial" w:hAnsi="Arial"/>
                <w:b/>
                <w:i/>
              </w:rPr>
            </w:pPr>
            <w:r w:rsidRPr="0029443F">
              <w:rPr>
                <w:rFonts w:ascii="Arial" w:hAnsi="Arial"/>
                <w:b/>
                <w:i/>
              </w:rPr>
              <w:t>Washington County</w:t>
            </w:r>
          </w:p>
          <w:p w14:paraId="2C275286" w14:textId="77777777" w:rsidR="00BF5DF0" w:rsidRPr="0029443F" w:rsidRDefault="00BF5DF0" w:rsidP="003127D8">
            <w:pPr>
              <w:rPr>
                <w:rFonts w:ascii="Arial" w:hAnsi="Arial"/>
                <w:b/>
                <w:i/>
              </w:rPr>
            </w:pPr>
          </w:p>
        </w:tc>
        <w:tc>
          <w:tcPr>
            <w:tcW w:w="3330" w:type="dxa"/>
          </w:tcPr>
          <w:p w14:paraId="7B959B38" w14:textId="1B39AB6F" w:rsidR="00BF5DF0" w:rsidRPr="0029443F" w:rsidRDefault="008A74C4" w:rsidP="003127D8">
            <w:pPr>
              <w:rPr>
                <w:rFonts w:ascii="Arial" w:hAnsi="Arial"/>
              </w:rPr>
            </w:pPr>
            <w:r w:rsidRPr="0029443F">
              <w:rPr>
                <w:rFonts w:ascii="Arial" w:hAnsi="Arial"/>
              </w:rPr>
              <w:t>Washington County 911</w:t>
            </w:r>
          </w:p>
        </w:tc>
        <w:tc>
          <w:tcPr>
            <w:tcW w:w="3060" w:type="dxa"/>
          </w:tcPr>
          <w:p w14:paraId="3570AA8E" w14:textId="77777777" w:rsidR="00BF5DF0" w:rsidRPr="0029443F" w:rsidRDefault="00BF5DF0" w:rsidP="008740B9">
            <w:pPr>
              <w:widowControl/>
              <w:ind w:left="72"/>
              <w:rPr>
                <w:rFonts w:ascii="Arial" w:hAnsi="Arial"/>
              </w:rPr>
            </w:pPr>
            <w:r w:rsidRPr="0029443F">
              <w:rPr>
                <w:rFonts w:ascii="Arial" w:hAnsi="Arial"/>
              </w:rPr>
              <w:t>Washington County EMS</w:t>
            </w:r>
          </w:p>
        </w:tc>
      </w:tr>
    </w:tbl>
    <w:p w14:paraId="00551ECA" w14:textId="77777777" w:rsidR="00BF5DF0" w:rsidRPr="0029443F" w:rsidRDefault="00BF5DF0" w:rsidP="00956E60">
      <w:pPr>
        <w:rPr>
          <w:rFonts w:ascii="Arial" w:hAnsi="Arial"/>
          <w:b/>
          <w:bCs/>
          <w:sz w:val="28"/>
          <w:szCs w:val="28"/>
        </w:rPr>
      </w:pPr>
    </w:p>
    <w:p w14:paraId="5C8AEEE4" w14:textId="77777777" w:rsidR="00BF5DF0" w:rsidRPr="0029443F" w:rsidRDefault="00BF5DF0" w:rsidP="00A505E6">
      <w:pPr>
        <w:pStyle w:val="ListParagraph"/>
        <w:widowControl/>
        <w:numPr>
          <w:ilvl w:val="0"/>
          <w:numId w:val="32"/>
        </w:numPr>
        <w:spacing w:after="200" w:line="276" w:lineRule="auto"/>
        <w:contextualSpacing/>
        <w:rPr>
          <w:rFonts w:ascii="Arial" w:hAnsi="Arial"/>
        </w:rPr>
      </w:pPr>
      <w:r w:rsidRPr="0029443F">
        <w:rPr>
          <w:rFonts w:ascii="Arial" w:hAnsi="Arial"/>
        </w:rPr>
        <w:t>Interoperable Communications Systems</w:t>
      </w:r>
    </w:p>
    <w:p w14:paraId="46668699" w14:textId="15B6C909" w:rsidR="00BF5DF0" w:rsidRPr="004F367B" w:rsidRDefault="0077708B" w:rsidP="00A505E6">
      <w:pPr>
        <w:pStyle w:val="ListParagraph"/>
        <w:widowControl/>
        <w:numPr>
          <w:ilvl w:val="1"/>
          <w:numId w:val="32"/>
        </w:numPr>
        <w:spacing w:after="200" w:line="276" w:lineRule="auto"/>
        <w:contextualSpacing/>
        <w:rPr>
          <w:rFonts w:ascii="Arial" w:hAnsi="Arial"/>
        </w:rPr>
      </w:pPr>
      <w:r w:rsidRPr="0029443F">
        <w:rPr>
          <w:rFonts w:ascii="Arial" w:hAnsi="Arial"/>
        </w:rPr>
        <w:t>Monitor</w:t>
      </w:r>
      <w:r w:rsidR="00BF5DF0" w:rsidRPr="0029443F">
        <w:rPr>
          <w:rFonts w:ascii="Arial" w:hAnsi="Arial"/>
        </w:rPr>
        <w:t xml:space="preserve"> WebEOC by </w:t>
      </w:r>
      <w:r w:rsidRPr="0029443F">
        <w:rPr>
          <w:rFonts w:ascii="Arial" w:hAnsi="Arial"/>
        </w:rPr>
        <w:t>BVRAC Staff</w:t>
      </w:r>
      <w:r w:rsidR="00BF5DF0" w:rsidRPr="0029443F">
        <w:rPr>
          <w:rFonts w:ascii="Arial" w:hAnsi="Arial"/>
        </w:rPr>
        <w:t xml:space="preserve"> during a disaster</w:t>
      </w:r>
      <w:r w:rsidRPr="004F367B">
        <w:rPr>
          <w:rFonts w:ascii="Arial" w:hAnsi="Arial"/>
        </w:rPr>
        <w:t xml:space="preserve"> for information dissemination</w:t>
      </w:r>
    </w:p>
    <w:p w14:paraId="66466875" w14:textId="77777777" w:rsidR="00BF5DF0" w:rsidRPr="004F367B" w:rsidRDefault="00BF5DF0" w:rsidP="00A505E6">
      <w:pPr>
        <w:pStyle w:val="ListParagraph"/>
        <w:widowControl/>
        <w:numPr>
          <w:ilvl w:val="1"/>
          <w:numId w:val="32"/>
        </w:numPr>
        <w:spacing w:after="200" w:line="276" w:lineRule="auto"/>
        <w:contextualSpacing/>
        <w:rPr>
          <w:rFonts w:ascii="Arial" w:hAnsi="Arial"/>
        </w:rPr>
      </w:pPr>
      <w:r w:rsidRPr="004F367B">
        <w:rPr>
          <w:rFonts w:ascii="Arial" w:hAnsi="Arial"/>
        </w:rPr>
        <w:t>Radio communication between all hospitals and EOC/MOC</w:t>
      </w:r>
    </w:p>
    <w:p w14:paraId="36223848" w14:textId="77777777" w:rsidR="00BF5DF0" w:rsidRPr="004F367B" w:rsidRDefault="00BF5DF0" w:rsidP="00A505E6">
      <w:pPr>
        <w:pStyle w:val="ListParagraph"/>
        <w:widowControl/>
        <w:numPr>
          <w:ilvl w:val="1"/>
          <w:numId w:val="32"/>
        </w:numPr>
        <w:spacing w:after="200" w:line="276" w:lineRule="auto"/>
        <w:contextualSpacing/>
        <w:rPr>
          <w:rFonts w:ascii="Arial" w:hAnsi="Arial"/>
        </w:rPr>
      </w:pPr>
      <w:r w:rsidRPr="004F367B">
        <w:rPr>
          <w:rFonts w:ascii="Arial" w:hAnsi="Arial"/>
        </w:rPr>
        <w:t>Develop standard operating guides for communications activities</w:t>
      </w:r>
    </w:p>
    <w:p w14:paraId="59D5EB96" w14:textId="0E8A5B21" w:rsidR="00BF5DF0" w:rsidRPr="004F367B" w:rsidRDefault="00BF5DF0" w:rsidP="00A505E6">
      <w:pPr>
        <w:pStyle w:val="ListParagraph"/>
        <w:widowControl/>
        <w:numPr>
          <w:ilvl w:val="1"/>
          <w:numId w:val="32"/>
        </w:numPr>
        <w:spacing w:after="200" w:line="276" w:lineRule="auto"/>
        <w:contextualSpacing/>
        <w:rPr>
          <w:rFonts w:ascii="Arial" w:hAnsi="Arial"/>
        </w:rPr>
      </w:pPr>
      <w:r w:rsidRPr="004F367B">
        <w:rPr>
          <w:rFonts w:ascii="Arial" w:hAnsi="Arial"/>
        </w:rPr>
        <w:t xml:space="preserve">Train and educate appropriate hospital staff on available communication systems </w:t>
      </w:r>
    </w:p>
    <w:p w14:paraId="7EBBB3A1" w14:textId="77777777" w:rsidR="00BF5DF0" w:rsidRPr="004F367B" w:rsidRDefault="00BF5DF0" w:rsidP="00A505E6">
      <w:pPr>
        <w:pStyle w:val="ListParagraph"/>
        <w:widowControl/>
        <w:numPr>
          <w:ilvl w:val="1"/>
          <w:numId w:val="32"/>
        </w:numPr>
        <w:spacing w:after="200" w:line="276" w:lineRule="auto"/>
        <w:contextualSpacing/>
        <w:rPr>
          <w:rFonts w:ascii="Arial" w:hAnsi="Arial"/>
        </w:rPr>
      </w:pPr>
      <w:r w:rsidRPr="004F367B">
        <w:rPr>
          <w:rFonts w:ascii="Arial" w:hAnsi="Arial"/>
        </w:rPr>
        <w:t>Test hospital communication systems both vertically and horizontally during exercises</w:t>
      </w:r>
    </w:p>
    <w:p w14:paraId="01E7150A" w14:textId="77777777" w:rsidR="00BF5DF0" w:rsidRPr="004F367B" w:rsidRDefault="00BF5DF0" w:rsidP="00FE29F6">
      <w:pPr>
        <w:pStyle w:val="ListParagraph"/>
        <w:ind w:left="1440"/>
        <w:rPr>
          <w:rFonts w:ascii="Arial" w:hAnsi="Arial"/>
        </w:rPr>
      </w:pPr>
    </w:p>
    <w:p w14:paraId="191EC354" w14:textId="77777777" w:rsidR="00BF5DF0" w:rsidRPr="004F367B" w:rsidRDefault="00BF5DF0" w:rsidP="00A505E6">
      <w:pPr>
        <w:pStyle w:val="ListParagraph"/>
        <w:widowControl/>
        <w:numPr>
          <w:ilvl w:val="0"/>
          <w:numId w:val="32"/>
        </w:numPr>
        <w:spacing w:after="200" w:line="276" w:lineRule="auto"/>
        <w:contextualSpacing/>
        <w:rPr>
          <w:rFonts w:ascii="Arial" w:hAnsi="Arial"/>
        </w:rPr>
      </w:pPr>
      <w:r w:rsidRPr="004F367B">
        <w:rPr>
          <w:rFonts w:ascii="Arial" w:hAnsi="Arial"/>
        </w:rPr>
        <w:t>Tracking of Bed Availability</w:t>
      </w:r>
    </w:p>
    <w:p w14:paraId="4C3824D1" w14:textId="77777777" w:rsidR="00BF5DF0" w:rsidRPr="0029443F" w:rsidRDefault="00BF5DF0" w:rsidP="00A505E6">
      <w:pPr>
        <w:pStyle w:val="ListParagraph"/>
        <w:widowControl/>
        <w:numPr>
          <w:ilvl w:val="1"/>
          <w:numId w:val="32"/>
        </w:numPr>
        <w:spacing w:after="200" w:line="276" w:lineRule="auto"/>
        <w:contextualSpacing/>
        <w:rPr>
          <w:rFonts w:ascii="Arial" w:hAnsi="Arial"/>
        </w:rPr>
      </w:pPr>
      <w:r w:rsidRPr="0029443F">
        <w:rPr>
          <w:rFonts w:ascii="Arial" w:hAnsi="Arial"/>
        </w:rPr>
        <w:t>Texas users of the Whole Bed system will fully understand its capabilities and how to input data into the system</w:t>
      </w:r>
    </w:p>
    <w:p w14:paraId="20E9325B" w14:textId="77777777" w:rsidR="00BF5DF0" w:rsidRPr="004F367B" w:rsidRDefault="00BF5DF0" w:rsidP="00A505E6">
      <w:pPr>
        <w:pStyle w:val="ListParagraph"/>
        <w:widowControl/>
        <w:numPr>
          <w:ilvl w:val="1"/>
          <w:numId w:val="32"/>
        </w:numPr>
        <w:spacing w:after="200" w:line="276" w:lineRule="auto"/>
        <w:contextualSpacing/>
        <w:rPr>
          <w:rFonts w:ascii="Arial" w:hAnsi="Arial"/>
        </w:rPr>
      </w:pPr>
      <w:r w:rsidRPr="004F367B">
        <w:rPr>
          <w:rFonts w:ascii="Arial" w:hAnsi="Arial"/>
        </w:rPr>
        <w:t>Increase knowledge and training of Whole Bed system at the hospital level, including the capacity to fully utilize the system and enter data</w:t>
      </w:r>
    </w:p>
    <w:p w14:paraId="2D3D8B07" w14:textId="77777777" w:rsidR="00BF5DF0" w:rsidRPr="004F367B" w:rsidRDefault="00BF5DF0" w:rsidP="00FE29F6">
      <w:pPr>
        <w:pStyle w:val="ListParagraph"/>
        <w:ind w:left="1440"/>
        <w:rPr>
          <w:rFonts w:ascii="Arial" w:hAnsi="Arial"/>
        </w:rPr>
      </w:pPr>
    </w:p>
    <w:p w14:paraId="2D0B4756" w14:textId="77777777" w:rsidR="00BF5DF0" w:rsidRPr="004F367B" w:rsidRDefault="00BF5DF0" w:rsidP="00A505E6">
      <w:pPr>
        <w:pStyle w:val="ListParagraph"/>
        <w:widowControl/>
        <w:numPr>
          <w:ilvl w:val="0"/>
          <w:numId w:val="32"/>
        </w:numPr>
        <w:spacing w:after="200" w:line="276" w:lineRule="auto"/>
        <w:contextualSpacing/>
        <w:rPr>
          <w:rFonts w:ascii="Arial" w:hAnsi="Arial"/>
        </w:rPr>
      </w:pPr>
      <w:r w:rsidRPr="004F367B">
        <w:rPr>
          <w:rFonts w:ascii="Arial" w:hAnsi="Arial"/>
        </w:rPr>
        <w:t>ESAR-VHP</w:t>
      </w:r>
    </w:p>
    <w:p w14:paraId="24BC8623" w14:textId="7DD576A1" w:rsidR="00BF5DF0" w:rsidRPr="004F367B" w:rsidRDefault="00BF5DF0" w:rsidP="00A505E6">
      <w:pPr>
        <w:pStyle w:val="ListParagraph"/>
        <w:widowControl/>
        <w:numPr>
          <w:ilvl w:val="1"/>
          <w:numId w:val="32"/>
        </w:numPr>
        <w:spacing w:after="200" w:line="276" w:lineRule="auto"/>
        <w:contextualSpacing/>
        <w:rPr>
          <w:rFonts w:ascii="Arial" w:hAnsi="Arial"/>
        </w:rPr>
      </w:pPr>
      <w:r w:rsidRPr="004F367B">
        <w:rPr>
          <w:rFonts w:ascii="Arial" w:hAnsi="Arial"/>
        </w:rPr>
        <w:t>Regional Administration of the Texas Disaster Volunteer Registry</w:t>
      </w:r>
      <w:r w:rsidR="00D95613">
        <w:rPr>
          <w:rFonts w:ascii="Arial" w:hAnsi="Arial"/>
        </w:rPr>
        <w:t xml:space="preserve">  </w:t>
      </w:r>
      <w:hyperlink r:id="rId62" w:history="1">
        <w:r w:rsidR="00D95613" w:rsidRPr="00691BE2">
          <w:rPr>
            <w:rStyle w:val="Hyperlink"/>
            <w:rFonts w:ascii="Arial" w:hAnsi="Arial"/>
          </w:rPr>
          <w:t>http://www.texasdisastervolunteerregistry.org/</w:t>
        </w:r>
      </w:hyperlink>
      <w:r w:rsidR="00D95613">
        <w:rPr>
          <w:rFonts w:ascii="Arial" w:hAnsi="Arial"/>
        </w:rPr>
        <w:t xml:space="preserve"> </w:t>
      </w:r>
    </w:p>
    <w:p w14:paraId="6F72A2A9" w14:textId="77777777" w:rsidR="00BF5DF0" w:rsidRPr="004F367B" w:rsidRDefault="00BF5DF0" w:rsidP="00A505E6">
      <w:pPr>
        <w:pStyle w:val="ListParagraph"/>
        <w:widowControl/>
        <w:numPr>
          <w:ilvl w:val="1"/>
          <w:numId w:val="32"/>
        </w:numPr>
        <w:spacing w:after="200" w:line="276" w:lineRule="auto"/>
        <w:contextualSpacing/>
        <w:rPr>
          <w:rFonts w:ascii="Arial" w:hAnsi="Arial"/>
        </w:rPr>
      </w:pPr>
      <w:r w:rsidRPr="004F367B">
        <w:rPr>
          <w:rFonts w:ascii="Arial" w:hAnsi="Arial"/>
        </w:rPr>
        <w:t>Training for local administrators within the geographical boundaries of their respective region</w:t>
      </w:r>
    </w:p>
    <w:p w14:paraId="1BD72535" w14:textId="77777777" w:rsidR="00BF5DF0" w:rsidRPr="004F367B" w:rsidRDefault="00BF5DF0" w:rsidP="00956E60">
      <w:pPr>
        <w:rPr>
          <w:rFonts w:ascii="Arial" w:hAnsi="Arial"/>
          <w:bCs/>
          <w:szCs w:val="28"/>
          <w:u w:val="single"/>
        </w:rPr>
      </w:pPr>
      <w:r w:rsidRPr="004F367B">
        <w:rPr>
          <w:rFonts w:ascii="Arial" w:hAnsi="Arial"/>
          <w:bCs/>
          <w:szCs w:val="28"/>
          <w:u w:val="single"/>
        </w:rPr>
        <w:t xml:space="preserve">See Appendices E &amp; F for Communications Capabilities List and Disaster Communications Flow Chart </w:t>
      </w:r>
    </w:p>
    <w:p w14:paraId="27BB26D1" w14:textId="77777777" w:rsidR="008D167F" w:rsidRPr="004F367B" w:rsidRDefault="008D167F" w:rsidP="00956E60">
      <w:pPr>
        <w:rPr>
          <w:rFonts w:ascii="Arial" w:hAnsi="Arial"/>
          <w:b/>
          <w:bCs/>
          <w:sz w:val="28"/>
          <w:szCs w:val="28"/>
        </w:rPr>
      </w:pPr>
    </w:p>
    <w:p w14:paraId="2AC8E0F0" w14:textId="77777777" w:rsidR="00332271" w:rsidRPr="004F367B" w:rsidRDefault="00332271" w:rsidP="00956E60">
      <w:pPr>
        <w:rPr>
          <w:rFonts w:ascii="Arial" w:hAnsi="Arial"/>
          <w:b/>
          <w:bCs/>
          <w:sz w:val="28"/>
          <w:szCs w:val="28"/>
        </w:rPr>
      </w:pPr>
    </w:p>
    <w:p w14:paraId="69A9F4CB" w14:textId="77777777" w:rsidR="00C639DB" w:rsidRDefault="00C639DB">
      <w:pPr>
        <w:widowControl/>
        <w:rPr>
          <w:rFonts w:ascii="Arial" w:hAnsi="Arial"/>
          <w:b/>
          <w:bCs/>
          <w:sz w:val="28"/>
          <w:szCs w:val="28"/>
        </w:rPr>
      </w:pPr>
      <w:r>
        <w:rPr>
          <w:rFonts w:ascii="Arial" w:hAnsi="Arial"/>
          <w:b/>
          <w:bCs/>
          <w:sz w:val="28"/>
          <w:szCs w:val="28"/>
        </w:rPr>
        <w:br w:type="page"/>
      </w:r>
    </w:p>
    <w:p w14:paraId="0ACDE582" w14:textId="207CAA9C" w:rsidR="00BF5DF0" w:rsidRPr="004F367B" w:rsidRDefault="00BF5DF0" w:rsidP="00956E60">
      <w:pPr>
        <w:rPr>
          <w:rFonts w:ascii="Arial" w:hAnsi="Arial"/>
          <w:bCs/>
          <w:szCs w:val="28"/>
          <w:u w:val="single"/>
        </w:rPr>
      </w:pPr>
      <w:r w:rsidRPr="004F367B">
        <w:rPr>
          <w:rFonts w:ascii="Arial" w:hAnsi="Arial"/>
          <w:b/>
          <w:bCs/>
          <w:sz w:val="28"/>
          <w:szCs w:val="28"/>
        </w:rPr>
        <w:lastRenderedPageBreak/>
        <w:t>XIX. TRAUMA SYSTEM EVALUATION AND PERFORMANCE IMPROVEMENT</w:t>
      </w:r>
    </w:p>
    <w:p w14:paraId="17EA524B" w14:textId="77777777" w:rsidR="00BF5DF0" w:rsidRPr="004F367B" w:rsidRDefault="00BF5DF0" w:rsidP="00956E60">
      <w:pPr>
        <w:rPr>
          <w:rFonts w:ascii="Arial" w:hAnsi="Arial"/>
          <w:b/>
          <w:bCs/>
          <w:sz w:val="28"/>
          <w:szCs w:val="28"/>
        </w:rPr>
      </w:pPr>
    </w:p>
    <w:p w14:paraId="1363C537" w14:textId="77777777" w:rsidR="00BF5DF0" w:rsidRPr="004F367B" w:rsidRDefault="00BF5DF0" w:rsidP="00A069F1">
      <w:pPr>
        <w:autoSpaceDE w:val="0"/>
        <w:autoSpaceDN w:val="0"/>
        <w:adjustRightInd w:val="0"/>
        <w:jc w:val="both"/>
        <w:rPr>
          <w:rFonts w:ascii="Arial" w:hAnsi="Arial" w:cs="Calibri"/>
        </w:rPr>
      </w:pPr>
      <w:r w:rsidRPr="004F367B">
        <w:rPr>
          <w:rFonts w:ascii="Arial" w:hAnsi="Arial" w:cs="Calibri"/>
        </w:rPr>
        <w:t xml:space="preserve">The BVRAC will use various methodologies for evaluation to establish or revise strategic system goals. Moreover, BVRAC will develop a strategic plan per program, project, or intervention that discusses planned evaluations and narratives on how they relate to RAC decision-making on similar programs and operations. </w:t>
      </w:r>
    </w:p>
    <w:p w14:paraId="75918AC5" w14:textId="77777777" w:rsidR="00BF5DF0" w:rsidRPr="004F367B" w:rsidRDefault="00BF5DF0" w:rsidP="00A069F1">
      <w:pPr>
        <w:autoSpaceDE w:val="0"/>
        <w:autoSpaceDN w:val="0"/>
        <w:adjustRightInd w:val="0"/>
        <w:jc w:val="both"/>
        <w:rPr>
          <w:rFonts w:ascii="Arial" w:hAnsi="Arial" w:cs="Calibri"/>
        </w:rPr>
      </w:pPr>
    </w:p>
    <w:p w14:paraId="6B85A5D1" w14:textId="5A3F33E4" w:rsidR="00BF5DF0" w:rsidRPr="004F367B" w:rsidRDefault="00BF5DF0" w:rsidP="00A069F1">
      <w:pPr>
        <w:autoSpaceDE w:val="0"/>
        <w:autoSpaceDN w:val="0"/>
        <w:adjustRightInd w:val="0"/>
        <w:jc w:val="both"/>
        <w:rPr>
          <w:rFonts w:ascii="Arial" w:hAnsi="Arial" w:cs="Calibri"/>
        </w:rPr>
      </w:pPr>
      <w:r w:rsidRPr="004F367B">
        <w:rPr>
          <w:rFonts w:ascii="Arial" w:hAnsi="Arial" w:cs="Calibri"/>
        </w:rPr>
        <w:t>Evaluations are integral to the BVRAC mission. BVRAC will conduct high-quality program evaluations to learn more about the effectiveness of interventions; the RAC uses the findings to improve program performance and operations as well as to identify and promote evidence-based programs and practice. These comprehensive studies are an important component of the BVRAC strategy to improve overall effectiveness; they assess which programs are effective, well</w:t>
      </w:r>
      <w:r w:rsidR="007F7016" w:rsidRPr="004F367B">
        <w:rPr>
          <w:rFonts w:ascii="Arial" w:hAnsi="Arial" w:cs="Calibri"/>
        </w:rPr>
        <w:t>-</w:t>
      </w:r>
      <w:r w:rsidRPr="004F367B">
        <w:rPr>
          <w:rFonts w:ascii="Arial" w:hAnsi="Arial" w:cs="Calibri"/>
        </w:rPr>
        <w:t>designed, and well</w:t>
      </w:r>
      <w:r w:rsidR="007F7016" w:rsidRPr="004F367B">
        <w:rPr>
          <w:rFonts w:ascii="Arial" w:hAnsi="Arial" w:cs="Calibri"/>
        </w:rPr>
        <w:t>-</w:t>
      </w:r>
      <w:r w:rsidRPr="004F367B">
        <w:rPr>
          <w:rFonts w:ascii="Arial" w:hAnsi="Arial" w:cs="Calibri"/>
        </w:rPr>
        <w:t xml:space="preserve">managed. </w:t>
      </w:r>
    </w:p>
    <w:p w14:paraId="013745AE" w14:textId="77777777" w:rsidR="00BF5DF0" w:rsidRPr="004F367B" w:rsidRDefault="00BF5DF0" w:rsidP="00A069F1">
      <w:pPr>
        <w:autoSpaceDE w:val="0"/>
        <w:autoSpaceDN w:val="0"/>
        <w:adjustRightInd w:val="0"/>
        <w:jc w:val="both"/>
        <w:rPr>
          <w:rFonts w:ascii="Arial" w:hAnsi="Arial" w:cs="Calibri"/>
        </w:rPr>
      </w:pPr>
    </w:p>
    <w:p w14:paraId="4078D657" w14:textId="77777777" w:rsidR="00BF5DF0" w:rsidRDefault="00BF5DF0" w:rsidP="00A069F1">
      <w:pPr>
        <w:autoSpaceDE w:val="0"/>
        <w:autoSpaceDN w:val="0"/>
        <w:adjustRightInd w:val="0"/>
        <w:jc w:val="both"/>
        <w:rPr>
          <w:rFonts w:ascii="Arial" w:hAnsi="Arial" w:cs="Calibri"/>
        </w:rPr>
      </w:pPr>
      <w:r w:rsidRPr="004F367B">
        <w:rPr>
          <w:rFonts w:ascii="Arial" w:hAnsi="Arial" w:cs="Calibri"/>
        </w:rPr>
        <w:t>BVRAC coordinates evaluation planning with other system-wide planning activities. Completed evaluation studies help programs determine the means and strategies they will use to achieve BVRAC strategic goals and objectives. Trauma system evaluations also may identify data that can be used to measure program performance. BVRAC committees use findings from their evaluations to support Texas Department of State Health Services annual performance reporting to the state and program budget justifications across BVRAC programs. Evaluation findings provide key sources of information and evidence about the success of programs, interventions, and community outreach.</w:t>
      </w:r>
    </w:p>
    <w:p w14:paraId="7E3C2038" w14:textId="77777777" w:rsidR="001D3746" w:rsidRPr="004F367B" w:rsidRDefault="001D3746" w:rsidP="00A069F1">
      <w:pPr>
        <w:autoSpaceDE w:val="0"/>
        <w:autoSpaceDN w:val="0"/>
        <w:adjustRightInd w:val="0"/>
        <w:jc w:val="both"/>
        <w:rPr>
          <w:rFonts w:ascii="Arial" w:hAnsi="Arial" w:cs="Calibri"/>
        </w:rPr>
      </w:pPr>
    </w:p>
    <w:p w14:paraId="4D231E9D" w14:textId="77777777" w:rsidR="00BF5DF0" w:rsidRPr="004F367B" w:rsidRDefault="00BF5DF0" w:rsidP="00956E60">
      <w:pPr>
        <w:rPr>
          <w:rFonts w:ascii="Arial" w:hAnsi="Arial"/>
          <w:b/>
          <w:bCs/>
          <w:sz w:val="28"/>
          <w:szCs w:val="28"/>
        </w:rPr>
      </w:pPr>
      <w:r w:rsidRPr="004F367B">
        <w:rPr>
          <w:rFonts w:ascii="Arial" w:hAnsi="Arial"/>
          <w:b/>
          <w:bCs/>
          <w:sz w:val="28"/>
          <w:szCs w:val="28"/>
        </w:rPr>
        <w:t>XX. TRAUMA MANAGEMENT INFORMATION SYSTEM</w:t>
      </w:r>
    </w:p>
    <w:p w14:paraId="575A4C0B" w14:textId="77777777" w:rsidR="00BF5DF0" w:rsidRPr="004F367B" w:rsidRDefault="00BF5DF0" w:rsidP="00956E60">
      <w:pPr>
        <w:rPr>
          <w:rFonts w:ascii="Arial" w:hAnsi="Arial"/>
          <w:b/>
          <w:bCs/>
          <w:sz w:val="28"/>
          <w:szCs w:val="28"/>
        </w:rPr>
      </w:pPr>
    </w:p>
    <w:p w14:paraId="3E242820" w14:textId="77777777" w:rsidR="00BF5DF0" w:rsidRPr="004F367B" w:rsidRDefault="00BF5DF0" w:rsidP="009324DC">
      <w:pPr>
        <w:autoSpaceDE w:val="0"/>
        <w:autoSpaceDN w:val="0"/>
        <w:adjustRightInd w:val="0"/>
        <w:rPr>
          <w:rFonts w:ascii="Arial" w:hAnsi="Arial" w:cs="Calibri"/>
        </w:rPr>
      </w:pPr>
      <w:r w:rsidRPr="004F367B">
        <w:rPr>
          <w:rFonts w:ascii="Arial" w:hAnsi="Arial" w:cs="Calibri"/>
        </w:rPr>
        <w:t>BVRAC has an infrastructure for communications (and therefore dissemination) through a framework in which dialogue and interaction takes place. This applies equally to internal and external communication.</w:t>
      </w:r>
    </w:p>
    <w:p w14:paraId="0C31BEC8" w14:textId="77777777" w:rsidR="00BF5DF0" w:rsidRPr="004F367B" w:rsidRDefault="00BF5DF0" w:rsidP="009324DC">
      <w:pPr>
        <w:autoSpaceDE w:val="0"/>
        <w:autoSpaceDN w:val="0"/>
        <w:adjustRightInd w:val="0"/>
        <w:rPr>
          <w:rFonts w:ascii="Arial" w:hAnsi="Arial" w:cs="Calibri"/>
        </w:rPr>
      </w:pPr>
    </w:p>
    <w:p w14:paraId="6B70B979" w14:textId="77777777" w:rsidR="00BF5DF0" w:rsidRPr="004F367B" w:rsidRDefault="00BF5DF0" w:rsidP="009324DC">
      <w:pPr>
        <w:autoSpaceDE w:val="0"/>
        <w:autoSpaceDN w:val="0"/>
        <w:adjustRightInd w:val="0"/>
        <w:rPr>
          <w:rFonts w:ascii="Arial" w:hAnsi="Arial" w:cs="Calibri-Bold"/>
          <w:b/>
          <w:bCs/>
        </w:rPr>
      </w:pPr>
      <w:r w:rsidRPr="004F367B">
        <w:rPr>
          <w:rFonts w:ascii="Arial" w:hAnsi="Arial" w:cs="Calibri-Bold"/>
          <w:b/>
          <w:bCs/>
        </w:rPr>
        <w:t>Electronic mailing lists</w:t>
      </w:r>
    </w:p>
    <w:p w14:paraId="5E884759" w14:textId="77777777" w:rsidR="00BF5DF0" w:rsidRPr="004F367B" w:rsidRDefault="00BF5DF0" w:rsidP="009324DC">
      <w:pPr>
        <w:autoSpaceDE w:val="0"/>
        <w:autoSpaceDN w:val="0"/>
        <w:adjustRightInd w:val="0"/>
        <w:rPr>
          <w:rFonts w:ascii="Arial" w:hAnsi="Arial" w:cs="Calibri-Bold"/>
          <w:bCs/>
        </w:rPr>
      </w:pPr>
    </w:p>
    <w:p w14:paraId="2D260CDB" w14:textId="77777777" w:rsidR="00BF5DF0" w:rsidRPr="004F367B" w:rsidRDefault="00BF5DF0" w:rsidP="009324DC">
      <w:pPr>
        <w:autoSpaceDE w:val="0"/>
        <w:autoSpaceDN w:val="0"/>
        <w:adjustRightInd w:val="0"/>
        <w:rPr>
          <w:rFonts w:ascii="Arial" w:hAnsi="Arial" w:cs="Calibri"/>
        </w:rPr>
      </w:pPr>
      <w:r w:rsidRPr="004F367B">
        <w:rPr>
          <w:rFonts w:ascii="Arial" w:hAnsi="Arial" w:cs="Calibri"/>
        </w:rPr>
        <w:t>Internal Lists: An electronic mailing list has been established for BVRAC which aims to provide a mechanism for internal project communications. Currently this includes members of the committee for each sub-group.</w:t>
      </w:r>
    </w:p>
    <w:p w14:paraId="27C7FA23" w14:textId="77777777" w:rsidR="00BF5DF0" w:rsidRPr="004F367B" w:rsidRDefault="00BF5DF0" w:rsidP="009324DC">
      <w:pPr>
        <w:autoSpaceDE w:val="0"/>
        <w:autoSpaceDN w:val="0"/>
        <w:adjustRightInd w:val="0"/>
        <w:rPr>
          <w:rFonts w:ascii="Arial" w:hAnsi="Arial" w:cs="Calibri"/>
        </w:rPr>
      </w:pPr>
    </w:p>
    <w:p w14:paraId="3DD3DC9E" w14:textId="77777777" w:rsidR="00BF5DF0" w:rsidRPr="004F367B" w:rsidRDefault="00BF5DF0" w:rsidP="009324DC">
      <w:pPr>
        <w:autoSpaceDE w:val="0"/>
        <w:autoSpaceDN w:val="0"/>
        <w:adjustRightInd w:val="0"/>
        <w:rPr>
          <w:rFonts w:ascii="Arial" w:hAnsi="Arial" w:cs="Calibri"/>
        </w:rPr>
      </w:pPr>
      <w:r w:rsidRPr="004F367B">
        <w:rPr>
          <w:rFonts w:ascii="Arial" w:hAnsi="Arial" w:cs="Calibri"/>
        </w:rPr>
        <w:t>External Lists: Digital archiving covers many areas and it may be difficult to reach all stakeholders without using several existing lists to communicate to the wider community. Although there may be advantages to establishing a new overarching list, BVRAC aims to use existing mailing lists for its external communications.</w:t>
      </w:r>
    </w:p>
    <w:p w14:paraId="03C37351" w14:textId="77777777" w:rsidR="00BF5DF0" w:rsidRPr="004F367B" w:rsidRDefault="00BF5DF0" w:rsidP="009324DC">
      <w:pPr>
        <w:autoSpaceDE w:val="0"/>
        <w:autoSpaceDN w:val="0"/>
        <w:adjustRightInd w:val="0"/>
        <w:rPr>
          <w:rFonts w:ascii="Arial" w:hAnsi="Arial" w:cs="Calibri"/>
        </w:rPr>
      </w:pPr>
    </w:p>
    <w:p w14:paraId="7C2B9CB3" w14:textId="77777777" w:rsidR="00BF5DF0" w:rsidRPr="004F367B" w:rsidRDefault="00BF5DF0" w:rsidP="009324DC">
      <w:pPr>
        <w:autoSpaceDE w:val="0"/>
        <w:autoSpaceDN w:val="0"/>
        <w:adjustRightInd w:val="0"/>
        <w:rPr>
          <w:rFonts w:ascii="Arial" w:hAnsi="Arial" w:cs="Calibri-Bold"/>
          <w:b/>
          <w:bCs/>
        </w:rPr>
      </w:pPr>
      <w:r w:rsidRPr="004F367B">
        <w:rPr>
          <w:rFonts w:ascii="Arial" w:hAnsi="Arial" w:cs="Calibri-Bold"/>
          <w:b/>
          <w:bCs/>
        </w:rPr>
        <w:t xml:space="preserve">Discussion Groups/ Update Meetings </w:t>
      </w:r>
    </w:p>
    <w:p w14:paraId="30277AA9" w14:textId="77777777" w:rsidR="00BF5DF0" w:rsidRPr="004F367B" w:rsidRDefault="00BF5DF0" w:rsidP="009324DC">
      <w:pPr>
        <w:autoSpaceDE w:val="0"/>
        <w:autoSpaceDN w:val="0"/>
        <w:adjustRightInd w:val="0"/>
        <w:rPr>
          <w:rFonts w:ascii="Arial" w:hAnsi="Arial" w:cs="Calibri-Bold"/>
          <w:bCs/>
        </w:rPr>
      </w:pPr>
    </w:p>
    <w:p w14:paraId="75997424" w14:textId="77777777" w:rsidR="00BF5DF0" w:rsidRPr="004F367B" w:rsidRDefault="00BF5DF0" w:rsidP="009324DC">
      <w:pPr>
        <w:autoSpaceDE w:val="0"/>
        <w:autoSpaceDN w:val="0"/>
        <w:adjustRightInd w:val="0"/>
        <w:rPr>
          <w:rFonts w:ascii="Arial" w:hAnsi="Arial" w:cs="Calibri"/>
        </w:rPr>
      </w:pPr>
      <w:r w:rsidRPr="004F367B">
        <w:rPr>
          <w:rFonts w:ascii="Arial" w:hAnsi="Arial" w:cs="Calibri"/>
        </w:rPr>
        <w:t>BVRAC</w:t>
      </w:r>
      <w:r w:rsidRPr="004F367B">
        <w:rPr>
          <w:rFonts w:ascii="Arial" w:hAnsi="Arial" w:cs="Calibri-Bold"/>
          <w:bCs/>
        </w:rPr>
        <w:t xml:space="preserve"> </w:t>
      </w:r>
      <w:r w:rsidRPr="004F367B">
        <w:rPr>
          <w:rFonts w:ascii="Arial" w:hAnsi="Arial" w:cs="Calibri"/>
        </w:rPr>
        <w:t>also uses</w:t>
      </w:r>
      <w:r w:rsidRPr="004F367B">
        <w:rPr>
          <w:rFonts w:ascii="Arial" w:hAnsi="Arial" w:cs="Calibri-Bold"/>
          <w:bCs/>
        </w:rPr>
        <w:t xml:space="preserve"> </w:t>
      </w:r>
      <w:r w:rsidRPr="004F367B">
        <w:rPr>
          <w:rFonts w:ascii="Arial" w:hAnsi="Arial" w:cs="Calibri"/>
        </w:rPr>
        <w:t>discussion</w:t>
      </w:r>
      <w:r w:rsidRPr="004F367B">
        <w:rPr>
          <w:rFonts w:ascii="Arial" w:hAnsi="Arial" w:cs="Calibri-Bold"/>
          <w:bCs/>
        </w:rPr>
        <w:t xml:space="preserve"> </w:t>
      </w:r>
      <w:r w:rsidRPr="004F367B">
        <w:rPr>
          <w:rFonts w:ascii="Arial" w:hAnsi="Arial" w:cs="Calibri"/>
        </w:rPr>
        <w:t>groups</w:t>
      </w:r>
      <w:r w:rsidRPr="004F367B">
        <w:rPr>
          <w:rFonts w:ascii="Arial" w:hAnsi="Arial" w:cs="Calibri-Bold"/>
          <w:bCs/>
        </w:rPr>
        <w:t xml:space="preserve"> </w:t>
      </w:r>
      <w:r w:rsidRPr="004F367B">
        <w:rPr>
          <w:rFonts w:ascii="Arial" w:hAnsi="Arial" w:cs="Calibri"/>
        </w:rPr>
        <w:t>as</w:t>
      </w:r>
      <w:r w:rsidRPr="004F367B">
        <w:rPr>
          <w:rFonts w:ascii="Arial" w:hAnsi="Arial" w:cs="Calibri-Bold"/>
          <w:bCs/>
        </w:rPr>
        <w:t xml:space="preserve"> </w:t>
      </w:r>
      <w:r w:rsidRPr="004F367B">
        <w:rPr>
          <w:rFonts w:ascii="Arial" w:hAnsi="Arial" w:cs="Calibri"/>
        </w:rPr>
        <w:t>a</w:t>
      </w:r>
      <w:r w:rsidRPr="004F367B">
        <w:rPr>
          <w:rFonts w:ascii="Arial" w:hAnsi="Arial" w:cs="Calibri-Bold"/>
          <w:bCs/>
        </w:rPr>
        <w:t xml:space="preserve"> </w:t>
      </w:r>
      <w:r w:rsidRPr="004F367B">
        <w:rPr>
          <w:rFonts w:ascii="Arial" w:hAnsi="Arial" w:cs="Calibri"/>
        </w:rPr>
        <w:t>mechanism</w:t>
      </w:r>
      <w:r w:rsidRPr="004F367B">
        <w:rPr>
          <w:rFonts w:ascii="Arial" w:hAnsi="Arial" w:cs="Calibri-Bold"/>
          <w:bCs/>
        </w:rPr>
        <w:t xml:space="preserve"> </w:t>
      </w:r>
      <w:r w:rsidRPr="004F367B">
        <w:rPr>
          <w:rFonts w:ascii="Arial" w:hAnsi="Arial" w:cs="Calibri"/>
        </w:rPr>
        <w:t>for</w:t>
      </w:r>
      <w:r w:rsidRPr="004F367B">
        <w:rPr>
          <w:rFonts w:ascii="Arial" w:hAnsi="Arial" w:cs="Calibri-Bold"/>
          <w:bCs/>
        </w:rPr>
        <w:t xml:space="preserve"> </w:t>
      </w:r>
      <w:r w:rsidRPr="004F367B">
        <w:rPr>
          <w:rFonts w:ascii="Arial" w:hAnsi="Arial" w:cs="Calibri"/>
        </w:rPr>
        <w:t>external</w:t>
      </w:r>
      <w:r w:rsidRPr="004F367B">
        <w:rPr>
          <w:rFonts w:ascii="Arial" w:hAnsi="Arial" w:cs="Calibri-Bold"/>
          <w:bCs/>
        </w:rPr>
        <w:t xml:space="preserve"> </w:t>
      </w:r>
      <w:r w:rsidRPr="004F367B">
        <w:rPr>
          <w:rFonts w:ascii="Arial" w:hAnsi="Arial" w:cs="Calibri"/>
        </w:rPr>
        <w:t>communication.</w:t>
      </w:r>
      <w:r w:rsidRPr="004F367B">
        <w:rPr>
          <w:rFonts w:ascii="Arial" w:hAnsi="Arial" w:cs="Calibri-Bold"/>
          <w:bCs/>
        </w:rPr>
        <w:t xml:space="preserve"> </w:t>
      </w:r>
      <w:r w:rsidRPr="004F367B">
        <w:rPr>
          <w:rFonts w:ascii="Arial" w:hAnsi="Arial" w:cs="Calibri"/>
        </w:rPr>
        <w:t>The</w:t>
      </w:r>
      <w:r w:rsidRPr="004F367B">
        <w:rPr>
          <w:rFonts w:ascii="Arial" w:hAnsi="Arial" w:cs="Calibri-Bold"/>
          <w:bCs/>
        </w:rPr>
        <w:t xml:space="preserve"> </w:t>
      </w:r>
      <w:r w:rsidRPr="004F367B">
        <w:rPr>
          <w:rFonts w:ascii="Arial" w:hAnsi="Arial" w:cs="Calibri"/>
        </w:rPr>
        <w:t>purpose</w:t>
      </w:r>
      <w:r w:rsidRPr="004F367B">
        <w:rPr>
          <w:rFonts w:ascii="Arial" w:hAnsi="Arial" w:cs="Calibri-Bold"/>
          <w:bCs/>
        </w:rPr>
        <w:t xml:space="preserve"> </w:t>
      </w:r>
      <w:r w:rsidRPr="004F367B">
        <w:rPr>
          <w:rFonts w:ascii="Arial" w:hAnsi="Arial" w:cs="Calibri"/>
        </w:rPr>
        <w:t>of</w:t>
      </w:r>
      <w:r w:rsidRPr="004F367B">
        <w:rPr>
          <w:rFonts w:ascii="Arial" w:hAnsi="Arial" w:cs="Calibri-Bold"/>
          <w:bCs/>
        </w:rPr>
        <w:t xml:space="preserve"> </w:t>
      </w:r>
      <w:r w:rsidRPr="004F367B">
        <w:rPr>
          <w:rFonts w:ascii="Arial" w:hAnsi="Arial" w:cs="Calibri"/>
        </w:rPr>
        <w:t>these</w:t>
      </w:r>
      <w:r w:rsidRPr="004F367B">
        <w:rPr>
          <w:rFonts w:ascii="Arial" w:hAnsi="Arial" w:cs="Calibri-Bold"/>
          <w:bCs/>
        </w:rPr>
        <w:t xml:space="preserve"> </w:t>
      </w:r>
      <w:r w:rsidRPr="004F367B">
        <w:rPr>
          <w:rFonts w:ascii="Arial" w:hAnsi="Arial" w:cs="Calibri"/>
        </w:rPr>
        <w:t>groups</w:t>
      </w:r>
      <w:r w:rsidRPr="004F367B">
        <w:rPr>
          <w:rFonts w:ascii="Arial" w:hAnsi="Arial" w:cs="Calibri-Bold"/>
          <w:bCs/>
        </w:rPr>
        <w:t xml:space="preserve"> </w:t>
      </w:r>
      <w:r w:rsidRPr="004F367B">
        <w:rPr>
          <w:rFonts w:ascii="Arial" w:hAnsi="Arial" w:cs="Calibri"/>
        </w:rPr>
        <w:t>is to</w:t>
      </w:r>
      <w:r w:rsidRPr="004F367B">
        <w:rPr>
          <w:rFonts w:ascii="Arial" w:hAnsi="Arial" w:cs="Calibri-Bold"/>
          <w:bCs/>
        </w:rPr>
        <w:t xml:space="preserve"> </w:t>
      </w:r>
      <w:r w:rsidRPr="004F367B">
        <w:rPr>
          <w:rFonts w:ascii="Arial" w:hAnsi="Arial" w:cs="Calibri"/>
        </w:rPr>
        <w:t>provide</w:t>
      </w:r>
      <w:r w:rsidRPr="004F367B">
        <w:rPr>
          <w:rFonts w:ascii="Arial" w:hAnsi="Arial" w:cs="Calibri-Bold"/>
          <w:bCs/>
        </w:rPr>
        <w:t xml:space="preserve"> </w:t>
      </w:r>
      <w:r w:rsidRPr="004F367B">
        <w:rPr>
          <w:rFonts w:ascii="Arial" w:hAnsi="Arial" w:cs="Calibri"/>
        </w:rPr>
        <w:t>a</w:t>
      </w:r>
      <w:r w:rsidRPr="004F367B">
        <w:rPr>
          <w:rFonts w:ascii="Arial" w:hAnsi="Arial" w:cs="Calibri-Bold"/>
          <w:bCs/>
        </w:rPr>
        <w:t xml:space="preserve"> </w:t>
      </w:r>
      <w:r w:rsidRPr="004F367B">
        <w:rPr>
          <w:rFonts w:ascii="Arial" w:hAnsi="Arial" w:cs="Calibri"/>
        </w:rPr>
        <w:t>feedback</w:t>
      </w:r>
      <w:r w:rsidRPr="004F367B">
        <w:rPr>
          <w:rFonts w:ascii="Arial" w:hAnsi="Arial" w:cs="Calibri-Bold"/>
          <w:bCs/>
        </w:rPr>
        <w:t xml:space="preserve"> </w:t>
      </w:r>
      <w:r w:rsidRPr="004F367B">
        <w:rPr>
          <w:rFonts w:ascii="Arial" w:hAnsi="Arial" w:cs="Calibri"/>
        </w:rPr>
        <w:t>loop</w:t>
      </w:r>
      <w:r w:rsidRPr="004F367B">
        <w:rPr>
          <w:rFonts w:ascii="Arial" w:hAnsi="Arial" w:cs="Calibri-Bold"/>
          <w:bCs/>
        </w:rPr>
        <w:t xml:space="preserve"> </w:t>
      </w:r>
      <w:r w:rsidRPr="004F367B">
        <w:rPr>
          <w:rFonts w:ascii="Arial" w:hAnsi="Arial" w:cs="Calibri"/>
        </w:rPr>
        <w:t>for</w:t>
      </w:r>
      <w:r w:rsidRPr="004F367B">
        <w:rPr>
          <w:rFonts w:ascii="Arial" w:hAnsi="Arial" w:cs="Calibri-Bold"/>
          <w:bCs/>
        </w:rPr>
        <w:t xml:space="preserve"> </w:t>
      </w:r>
      <w:r w:rsidRPr="004F367B">
        <w:rPr>
          <w:rFonts w:ascii="Arial" w:hAnsi="Arial" w:cs="Calibri"/>
        </w:rPr>
        <w:t>continued</w:t>
      </w:r>
      <w:r w:rsidRPr="004F367B">
        <w:rPr>
          <w:rFonts w:ascii="Arial" w:hAnsi="Arial" w:cs="Calibri-Bold"/>
          <w:bCs/>
        </w:rPr>
        <w:t xml:space="preserve"> </w:t>
      </w:r>
      <w:r w:rsidRPr="004F367B">
        <w:rPr>
          <w:rFonts w:ascii="Arial" w:hAnsi="Arial" w:cs="Calibri"/>
        </w:rPr>
        <w:t>evaluation,</w:t>
      </w:r>
      <w:r w:rsidRPr="004F367B">
        <w:rPr>
          <w:rFonts w:ascii="Arial" w:hAnsi="Arial" w:cs="Calibri-Bold"/>
          <w:bCs/>
        </w:rPr>
        <w:t xml:space="preserve"> </w:t>
      </w:r>
      <w:r w:rsidRPr="004F367B">
        <w:rPr>
          <w:rFonts w:ascii="Arial" w:hAnsi="Arial" w:cs="Calibri"/>
        </w:rPr>
        <w:t>as</w:t>
      </w:r>
      <w:r w:rsidRPr="004F367B">
        <w:rPr>
          <w:rFonts w:ascii="Arial" w:hAnsi="Arial" w:cs="Calibri-Bold"/>
          <w:bCs/>
        </w:rPr>
        <w:t xml:space="preserve"> </w:t>
      </w:r>
      <w:r w:rsidRPr="004F367B">
        <w:rPr>
          <w:rFonts w:ascii="Arial" w:hAnsi="Arial" w:cs="Calibri"/>
        </w:rPr>
        <w:t>a</w:t>
      </w:r>
      <w:r w:rsidRPr="004F367B">
        <w:rPr>
          <w:rFonts w:ascii="Arial" w:hAnsi="Arial" w:cs="Calibri-Bold"/>
          <w:bCs/>
        </w:rPr>
        <w:t xml:space="preserve"> </w:t>
      </w:r>
      <w:r w:rsidRPr="004F367B">
        <w:rPr>
          <w:rFonts w:ascii="Arial" w:hAnsi="Arial" w:cs="Calibri"/>
        </w:rPr>
        <w:t>means</w:t>
      </w:r>
      <w:r w:rsidRPr="004F367B">
        <w:rPr>
          <w:rFonts w:ascii="Arial" w:hAnsi="Arial" w:cs="Calibri-Bold"/>
          <w:bCs/>
        </w:rPr>
        <w:t xml:space="preserve"> </w:t>
      </w:r>
      <w:r w:rsidRPr="004F367B">
        <w:rPr>
          <w:rFonts w:ascii="Arial" w:hAnsi="Arial" w:cs="Calibri"/>
        </w:rPr>
        <w:t>of</w:t>
      </w:r>
      <w:r w:rsidRPr="004F367B">
        <w:rPr>
          <w:rFonts w:ascii="Arial" w:hAnsi="Arial" w:cs="Calibri-Bold"/>
          <w:bCs/>
        </w:rPr>
        <w:t xml:space="preserve"> </w:t>
      </w:r>
      <w:r w:rsidRPr="004F367B">
        <w:rPr>
          <w:rFonts w:ascii="Arial" w:hAnsi="Arial" w:cs="Calibri"/>
        </w:rPr>
        <w:t>involving</w:t>
      </w:r>
      <w:r w:rsidRPr="004F367B">
        <w:rPr>
          <w:rFonts w:ascii="Arial" w:hAnsi="Arial" w:cs="Calibri-Bold"/>
          <w:bCs/>
        </w:rPr>
        <w:t xml:space="preserve"> </w:t>
      </w:r>
      <w:r w:rsidRPr="004F367B">
        <w:rPr>
          <w:rFonts w:ascii="Arial" w:hAnsi="Arial" w:cs="Calibri"/>
        </w:rPr>
        <w:t>all</w:t>
      </w:r>
      <w:r w:rsidRPr="004F367B">
        <w:rPr>
          <w:rFonts w:ascii="Arial" w:hAnsi="Arial" w:cs="Calibri-Bold"/>
          <w:bCs/>
        </w:rPr>
        <w:t xml:space="preserve"> </w:t>
      </w:r>
      <w:r w:rsidRPr="004F367B">
        <w:rPr>
          <w:rFonts w:ascii="Arial" w:hAnsi="Arial" w:cs="Calibri"/>
        </w:rPr>
        <w:t>the</w:t>
      </w:r>
      <w:r w:rsidRPr="004F367B">
        <w:rPr>
          <w:rFonts w:ascii="Arial" w:hAnsi="Arial" w:cs="Calibri-Bold"/>
          <w:bCs/>
        </w:rPr>
        <w:t xml:space="preserve"> </w:t>
      </w:r>
      <w:r w:rsidRPr="004F367B">
        <w:rPr>
          <w:rFonts w:ascii="Arial" w:hAnsi="Arial" w:cs="Calibri"/>
        </w:rPr>
        <w:t>community partners</w:t>
      </w:r>
      <w:r w:rsidRPr="004F367B">
        <w:rPr>
          <w:rFonts w:ascii="Arial" w:hAnsi="Arial" w:cs="Calibri-Bold"/>
          <w:bCs/>
        </w:rPr>
        <w:t xml:space="preserve"> </w:t>
      </w:r>
      <w:r w:rsidRPr="004F367B">
        <w:rPr>
          <w:rFonts w:ascii="Arial" w:hAnsi="Arial" w:cs="Calibri"/>
        </w:rPr>
        <w:t>in the</w:t>
      </w:r>
      <w:r w:rsidRPr="004F367B">
        <w:rPr>
          <w:rFonts w:ascii="Arial" w:hAnsi="Arial" w:cs="Calibri-Bold"/>
          <w:bCs/>
        </w:rPr>
        <w:t xml:space="preserve"> </w:t>
      </w:r>
      <w:r w:rsidRPr="004F367B">
        <w:rPr>
          <w:rFonts w:ascii="Arial" w:hAnsi="Arial" w:cs="Calibri"/>
        </w:rPr>
        <w:t>project</w:t>
      </w:r>
      <w:r w:rsidRPr="004F367B">
        <w:rPr>
          <w:rFonts w:ascii="Arial" w:hAnsi="Arial" w:cs="Calibri-Bold"/>
          <w:bCs/>
        </w:rPr>
        <w:t xml:space="preserve">s </w:t>
      </w:r>
      <w:r w:rsidRPr="004F367B">
        <w:rPr>
          <w:rFonts w:ascii="Arial" w:hAnsi="Arial" w:cs="Calibri"/>
        </w:rPr>
        <w:t>and</w:t>
      </w:r>
      <w:r w:rsidRPr="004F367B">
        <w:rPr>
          <w:rFonts w:ascii="Arial" w:hAnsi="Arial" w:cs="Calibri-Bold"/>
          <w:bCs/>
        </w:rPr>
        <w:t xml:space="preserve"> </w:t>
      </w:r>
      <w:r w:rsidRPr="004F367B">
        <w:rPr>
          <w:rFonts w:ascii="Arial" w:hAnsi="Arial" w:cs="Calibri"/>
        </w:rPr>
        <w:t>evaluations;</w:t>
      </w:r>
      <w:r w:rsidRPr="004F367B">
        <w:rPr>
          <w:rFonts w:ascii="Arial" w:hAnsi="Arial" w:cs="Calibri-Bold"/>
          <w:bCs/>
        </w:rPr>
        <w:t xml:space="preserve"> </w:t>
      </w:r>
      <w:r w:rsidRPr="004F367B">
        <w:rPr>
          <w:rFonts w:ascii="Arial" w:hAnsi="Arial" w:cs="Calibri"/>
        </w:rPr>
        <w:t>and</w:t>
      </w:r>
      <w:r w:rsidRPr="004F367B">
        <w:rPr>
          <w:rFonts w:ascii="Arial" w:hAnsi="Arial" w:cs="Calibri-Bold"/>
          <w:bCs/>
        </w:rPr>
        <w:t xml:space="preserve"> </w:t>
      </w:r>
      <w:r w:rsidRPr="004F367B">
        <w:rPr>
          <w:rFonts w:ascii="Arial" w:hAnsi="Arial" w:cs="Calibri"/>
        </w:rPr>
        <w:t>as</w:t>
      </w:r>
      <w:r w:rsidRPr="004F367B">
        <w:rPr>
          <w:rFonts w:ascii="Arial" w:hAnsi="Arial" w:cs="Calibri-Bold"/>
          <w:bCs/>
        </w:rPr>
        <w:t xml:space="preserve"> </w:t>
      </w:r>
      <w:r w:rsidRPr="004F367B">
        <w:rPr>
          <w:rFonts w:ascii="Arial" w:hAnsi="Arial" w:cs="Calibri"/>
        </w:rPr>
        <w:t>a</w:t>
      </w:r>
      <w:r w:rsidRPr="004F367B">
        <w:rPr>
          <w:rFonts w:ascii="Arial" w:hAnsi="Arial" w:cs="Calibri-Bold"/>
          <w:bCs/>
        </w:rPr>
        <w:t xml:space="preserve"> </w:t>
      </w:r>
      <w:r w:rsidRPr="004F367B">
        <w:rPr>
          <w:rFonts w:ascii="Arial" w:hAnsi="Arial" w:cs="Calibri"/>
        </w:rPr>
        <w:t>means</w:t>
      </w:r>
      <w:r w:rsidRPr="004F367B">
        <w:rPr>
          <w:rFonts w:ascii="Arial" w:hAnsi="Arial" w:cs="Calibri-Bold"/>
          <w:bCs/>
        </w:rPr>
        <w:t xml:space="preserve"> </w:t>
      </w:r>
      <w:r w:rsidRPr="004F367B">
        <w:rPr>
          <w:rFonts w:ascii="Arial" w:hAnsi="Arial" w:cs="Calibri"/>
        </w:rPr>
        <w:t>of</w:t>
      </w:r>
      <w:r w:rsidRPr="004F367B">
        <w:rPr>
          <w:rFonts w:ascii="Arial" w:hAnsi="Arial" w:cs="Calibri-Bold"/>
          <w:bCs/>
        </w:rPr>
        <w:t xml:space="preserve"> </w:t>
      </w:r>
      <w:r w:rsidRPr="004F367B">
        <w:rPr>
          <w:rFonts w:ascii="Arial" w:hAnsi="Arial" w:cs="Calibri"/>
        </w:rPr>
        <w:t>communication</w:t>
      </w:r>
      <w:r w:rsidRPr="004F367B">
        <w:rPr>
          <w:rFonts w:ascii="Arial" w:hAnsi="Arial" w:cs="Calibri-Bold"/>
          <w:bCs/>
        </w:rPr>
        <w:t xml:space="preserve"> </w:t>
      </w:r>
      <w:r w:rsidRPr="004F367B">
        <w:rPr>
          <w:rFonts w:ascii="Arial" w:hAnsi="Arial" w:cs="Calibri"/>
        </w:rPr>
        <w:t>and</w:t>
      </w:r>
      <w:r w:rsidRPr="004F367B">
        <w:rPr>
          <w:rFonts w:ascii="Arial" w:hAnsi="Arial" w:cs="Calibri-Bold"/>
          <w:bCs/>
        </w:rPr>
        <w:t xml:space="preserve"> information </w:t>
      </w:r>
      <w:r w:rsidRPr="004F367B">
        <w:rPr>
          <w:rFonts w:ascii="Arial" w:hAnsi="Arial" w:cs="Calibri"/>
        </w:rPr>
        <w:t>dissemination.</w:t>
      </w:r>
      <w:r w:rsidRPr="004F367B">
        <w:rPr>
          <w:rFonts w:ascii="Arial" w:hAnsi="Arial" w:cs="Calibri-Bold"/>
          <w:bCs/>
        </w:rPr>
        <w:t xml:space="preserve"> </w:t>
      </w:r>
      <w:r w:rsidRPr="004F367B">
        <w:rPr>
          <w:rFonts w:ascii="Arial" w:hAnsi="Arial" w:cs="Calibri"/>
        </w:rPr>
        <w:t>Regular focus groups should be organized to solicit input from the wider trauma community.</w:t>
      </w:r>
    </w:p>
    <w:p w14:paraId="1B09859D" w14:textId="77777777" w:rsidR="00BF5DF0" w:rsidRPr="004F367B" w:rsidRDefault="00BF5DF0" w:rsidP="009324DC">
      <w:pPr>
        <w:autoSpaceDE w:val="0"/>
        <w:autoSpaceDN w:val="0"/>
        <w:adjustRightInd w:val="0"/>
        <w:rPr>
          <w:rFonts w:ascii="Arial" w:hAnsi="Arial" w:cs="Calibri-Bold"/>
          <w:bCs/>
        </w:rPr>
      </w:pPr>
    </w:p>
    <w:p w14:paraId="57578750" w14:textId="77777777" w:rsidR="00BF5DF0" w:rsidRPr="004F367B" w:rsidRDefault="00BF5DF0" w:rsidP="009324DC">
      <w:pPr>
        <w:autoSpaceDE w:val="0"/>
        <w:autoSpaceDN w:val="0"/>
        <w:adjustRightInd w:val="0"/>
        <w:rPr>
          <w:rFonts w:ascii="Arial" w:hAnsi="Arial" w:cs="Calibri-Bold"/>
          <w:b/>
          <w:bCs/>
        </w:rPr>
      </w:pPr>
      <w:r w:rsidRPr="004F367B">
        <w:rPr>
          <w:rFonts w:ascii="Arial" w:hAnsi="Arial" w:cs="Calibri-Bold"/>
          <w:b/>
          <w:bCs/>
        </w:rPr>
        <w:lastRenderedPageBreak/>
        <w:t>The BVRAC Website</w:t>
      </w:r>
    </w:p>
    <w:p w14:paraId="53EEF981" w14:textId="77777777" w:rsidR="001D14DB" w:rsidRPr="004F367B" w:rsidRDefault="00843A6A">
      <w:pPr>
        <w:tabs>
          <w:tab w:val="left" w:pos="7470"/>
        </w:tabs>
        <w:autoSpaceDE w:val="0"/>
        <w:autoSpaceDN w:val="0"/>
        <w:adjustRightInd w:val="0"/>
        <w:rPr>
          <w:rFonts w:ascii="Arial" w:hAnsi="Arial" w:cs="Calibri"/>
        </w:rPr>
      </w:pPr>
      <w:r w:rsidRPr="004F367B">
        <w:rPr>
          <w:rFonts w:ascii="Arial" w:hAnsi="Arial" w:cs="Calibri"/>
        </w:rPr>
        <w:tab/>
      </w:r>
    </w:p>
    <w:p w14:paraId="11E6A3DB" w14:textId="56928AC5" w:rsidR="00BF5DF0" w:rsidRPr="004F367B" w:rsidRDefault="00BF5DF0" w:rsidP="009324DC">
      <w:pPr>
        <w:autoSpaceDE w:val="0"/>
        <w:autoSpaceDN w:val="0"/>
        <w:adjustRightInd w:val="0"/>
        <w:rPr>
          <w:rFonts w:ascii="Arial" w:hAnsi="Arial" w:cs="Calibri"/>
        </w:rPr>
      </w:pPr>
      <w:r w:rsidRPr="004F367B">
        <w:rPr>
          <w:rFonts w:ascii="Arial" w:hAnsi="Arial" w:cs="Calibri"/>
        </w:rPr>
        <w:t>In addition to the use of electronic mailing lists, BVRAC has a web presence</w:t>
      </w:r>
      <w:r w:rsidR="00D95613">
        <w:rPr>
          <w:rFonts w:ascii="Arial" w:hAnsi="Arial" w:cs="Calibri"/>
        </w:rPr>
        <w:t xml:space="preserve"> at </w:t>
      </w:r>
      <w:hyperlink r:id="rId63" w:history="1">
        <w:r w:rsidR="00D95613" w:rsidRPr="00691BE2">
          <w:rPr>
            <w:rStyle w:val="Hyperlink"/>
            <w:rFonts w:ascii="Arial" w:hAnsi="Arial" w:cs="Calibri"/>
          </w:rPr>
          <w:t>http://bvrac.com/</w:t>
        </w:r>
      </w:hyperlink>
      <w:r w:rsidRPr="004F367B">
        <w:rPr>
          <w:rFonts w:ascii="Arial" w:hAnsi="Arial" w:cs="Calibri"/>
        </w:rPr>
        <w:t xml:space="preserve">. The web is used to target stakeholders, health department, staff, community members, researchers, evaluators, and </w:t>
      </w:r>
      <w:r w:rsidR="00771F05" w:rsidRPr="004F367B">
        <w:rPr>
          <w:rFonts w:ascii="Arial" w:hAnsi="Arial" w:cs="Calibri"/>
        </w:rPr>
        <w:t>anyone</w:t>
      </w:r>
      <w:r w:rsidRPr="004F367B">
        <w:rPr>
          <w:rFonts w:ascii="Arial" w:hAnsi="Arial" w:cs="Calibri"/>
        </w:rPr>
        <w:t xml:space="preserve"> else who has shown interest or is invested in the regional trauma system. The pages include:</w:t>
      </w:r>
    </w:p>
    <w:p w14:paraId="5828C1CD" w14:textId="77777777" w:rsidR="00BF5DF0" w:rsidRPr="004F367B" w:rsidRDefault="00BF5DF0" w:rsidP="009324DC">
      <w:pPr>
        <w:autoSpaceDE w:val="0"/>
        <w:autoSpaceDN w:val="0"/>
        <w:adjustRightInd w:val="0"/>
        <w:rPr>
          <w:rFonts w:ascii="Arial" w:hAnsi="Arial" w:cs="Calibri"/>
        </w:rPr>
      </w:pPr>
    </w:p>
    <w:p w14:paraId="2E9FCCFC" w14:textId="77777777" w:rsidR="00BF5DF0" w:rsidRPr="004F367B" w:rsidRDefault="00BF5DF0" w:rsidP="00A505E6">
      <w:pPr>
        <w:widowControl/>
        <w:numPr>
          <w:ilvl w:val="0"/>
          <w:numId w:val="26"/>
        </w:numPr>
        <w:autoSpaceDE w:val="0"/>
        <w:autoSpaceDN w:val="0"/>
        <w:adjustRightInd w:val="0"/>
        <w:rPr>
          <w:rFonts w:ascii="Arial" w:hAnsi="Arial" w:cs="Calibri"/>
        </w:rPr>
      </w:pPr>
      <w:r w:rsidRPr="004F367B">
        <w:rPr>
          <w:rFonts w:ascii="Arial" w:hAnsi="Arial" w:cs="Calibri"/>
        </w:rPr>
        <w:t>Information about BVRAC and its activities including contact details, background information, working papers, events (seminars, workshops, conferences) etc.</w:t>
      </w:r>
    </w:p>
    <w:p w14:paraId="4387AE85" w14:textId="77777777" w:rsidR="00BF5DF0" w:rsidRPr="004F367B" w:rsidRDefault="00BF5DF0" w:rsidP="009324DC">
      <w:pPr>
        <w:autoSpaceDE w:val="0"/>
        <w:autoSpaceDN w:val="0"/>
        <w:adjustRightInd w:val="0"/>
        <w:rPr>
          <w:rFonts w:ascii="Arial" w:hAnsi="Arial" w:cs="Calibri"/>
        </w:rPr>
      </w:pPr>
    </w:p>
    <w:p w14:paraId="473F0F64" w14:textId="77777777" w:rsidR="00BF5DF0" w:rsidRPr="004F367B" w:rsidRDefault="00BF5DF0" w:rsidP="00A505E6">
      <w:pPr>
        <w:widowControl/>
        <w:numPr>
          <w:ilvl w:val="0"/>
          <w:numId w:val="26"/>
        </w:numPr>
        <w:autoSpaceDE w:val="0"/>
        <w:autoSpaceDN w:val="0"/>
        <w:adjustRightInd w:val="0"/>
        <w:rPr>
          <w:rFonts w:ascii="Arial" w:hAnsi="Arial" w:cs="Calibri"/>
        </w:rPr>
      </w:pPr>
      <w:r w:rsidRPr="004F367B">
        <w:rPr>
          <w:rFonts w:ascii="Arial" w:hAnsi="Arial" w:cs="Calibri"/>
        </w:rPr>
        <w:t>Instructional materials as discussed above (the web in this respect acts as a principal means of publication);</w:t>
      </w:r>
    </w:p>
    <w:p w14:paraId="593E3875" w14:textId="77777777" w:rsidR="00BF5DF0" w:rsidRPr="004F367B" w:rsidRDefault="00BF5DF0" w:rsidP="009324DC">
      <w:pPr>
        <w:autoSpaceDE w:val="0"/>
        <w:autoSpaceDN w:val="0"/>
        <w:adjustRightInd w:val="0"/>
        <w:rPr>
          <w:rFonts w:ascii="Arial" w:hAnsi="Arial" w:cs="Calibri"/>
        </w:rPr>
      </w:pPr>
    </w:p>
    <w:p w14:paraId="4308C522" w14:textId="77777777" w:rsidR="00BF5DF0" w:rsidRPr="004F367B" w:rsidRDefault="00BF5DF0" w:rsidP="00A505E6">
      <w:pPr>
        <w:widowControl/>
        <w:numPr>
          <w:ilvl w:val="0"/>
          <w:numId w:val="26"/>
        </w:numPr>
        <w:autoSpaceDE w:val="0"/>
        <w:autoSpaceDN w:val="0"/>
        <w:adjustRightInd w:val="0"/>
        <w:rPr>
          <w:rFonts w:ascii="Arial" w:hAnsi="Arial" w:cs="Calibri"/>
        </w:rPr>
      </w:pPr>
      <w:r w:rsidRPr="004F367B">
        <w:rPr>
          <w:rFonts w:ascii="Arial" w:hAnsi="Arial" w:cs="Symbol"/>
        </w:rPr>
        <w:t xml:space="preserve"> </w:t>
      </w:r>
      <w:r w:rsidRPr="004F367B">
        <w:rPr>
          <w:rFonts w:ascii="Arial" w:hAnsi="Arial" w:cs="Calibri"/>
        </w:rPr>
        <w:t xml:space="preserve">Frequent news and updates to keep the community informed </w:t>
      </w:r>
    </w:p>
    <w:p w14:paraId="427F8105" w14:textId="77777777" w:rsidR="00BF5DF0" w:rsidRPr="004F367B" w:rsidRDefault="00BF5DF0" w:rsidP="009324DC">
      <w:pPr>
        <w:autoSpaceDE w:val="0"/>
        <w:autoSpaceDN w:val="0"/>
        <w:adjustRightInd w:val="0"/>
        <w:rPr>
          <w:rFonts w:ascii="Arial" w:hAnsi="Arial" w:cs="Calibri"/>
        </w:rPr>
      </w:pPr>
    </w:p>
    <w:p w14:paraId="30856439" w14:textId="77777777" w:rsidR="00BF5DF0" w:rsidRPr="004F367B" w:rsidRDefault="007D2A0B" w:rsidP="00A505E6">
      <w:pPr>
        <w:widowControl/>
        <w:numPr>
          <w:ilvl w:val="0"/>
          <w:numId w:val="26"/>
        </w:numPr>
        <w:autoSpaceDE w:val="0"/>
        <w:autoSpaceDN w:val="0"/>
        <w:adjustRightInd w:val="0"/>
        <w:rPr>
          <w:rFonts w:ascii="Arial" w:hAnsi="Arial" w:cs="Calibri"/>
        </w:rPr>
      </w:pPr>
      <w:r w:rsidRPr="004F367B">
        <w:rPr>
          <w:rFonts w:ascii="Arial" w:hAnsi="Arial" w:cs="Calibri"/>
        </w:rPr>
        <w:t>Trauma registry to support system data management</w:t>
      </w:r>
    </w:p>
    <w:p w14:paraId="0862BC85" w14:textId="77777777" w:rsidR="00BF5DF0" w:rsidRPr="004F367B" w:rsidRDefault="00BF5DF0" w:rsidP="009324DC">
      <w:pPr>
        <w:autoSpaceDE w:val="0"/>
        <w:autoSpaceDN w:val="0"/>
        <w:adjustRightInd w:val="0"/>
        <w:rPr>
          <w:rFonts w:ascii="Arial" w:hAnsi="Arial" w:cs="Calibri"/>
        </w:rPr>
      </w:pPr>
    </w:p>
    <w:p w14:paraId="4EE6FDAD" w14:textId="77777777" w:rsidR="00BF5DF0" w:rsidRPr="004F367B" w:rsidRDefault="00BF5DF0" w:rsidP="00A505E6">
      <w:pPr>
        <w:widowControl/>
        <w:numPr>
          <w:ilvl w:val="0"/>
          <w:numId w:val="26"/>
        </w:numPr>
        <w:autoSpaceDE w:val="0"/>
        <w:autoSpaceDN w:val="0"/>
        <w:adjustRightInd w:val="0"/>
        <w:rPr>
          <w:rFonts w:ascii="Arial" w:hAnsi="Arial" w:cs="Calibri"/>
        </w:rPr>
      </w:pPr>
      <w:r w:rsidRPr="004F367B">
        <w:rPr>
          <w:rFonts w:ascii="Arial" w:hAnsi="Arial" w:cs="Calibri"/>
        </w:rPr>
        <w:t>Links to EMS providers and other partner websites</w:t>
      </w:r>
    </w:p>
    <w:p w14:paraId="0E9EBB01" w14:textId="77777777" w:rsidR="00BF5DF0" w:rsidRPr="004F367B" w:rsidRDefault="00BF5DF0" w:rsidP="009324DC">
      <w:pPr>
        <w:autoSpaceDE w:val="0"/>
        <w:autoSpaceDN w:val="0"/>
        <w:adjustRightInd w:val="0"/>
        <w:rPr>
          <w:rFonts w:ascii="Arial" w:hAnsi="Arial" w:cs="Calibri"/>
        </w:rPr>
      </w:pPr>
    </w:p>
    <w:p w14:paraId="7A78D114" w14:textId="77777777" w:rsidR="00BF5DF0" w:rsidRPr="004F367B" w:rsidRDefault="007D2A0B" w:rsidP="00A505E6">
      <w:pPr>
        <w:widowControl/>
        <w:numPr>
          <w:ilvl w:val="0"/>
          <w:numId w:val="26"/>
        </w:numPr>
        <w:autoSpaceDE w:val="0"/>
        <w:autoSpaceDN w:val="0"/>
        <w:adjustRightInd w:val="0"/>
        <w:rPr>
          <w:rFonts w:ascii="Arial" w:hAnsi="Arial" w:cs="Calibri"/>
        </w:rPr>
      </w:pPr>
      <w:r w:rsidRPr="004F367B">
        <w:rPr>
          <w:rFonts w:ascii="Arial" w:hAnsi="Arial" w:cs="Calibri"/>
        </w:rPr>
        <w:t>Performance Reports</w:t>
      </w:r>
    </w:p>
    <w:p w14:paraId="07F9E38E" w14:textId="77777777" w:rsidR="00BF5DF0" w:rsidRPr="004F367B" w:rsidRDefault="00BF5DF0" w:rsidP="009324DC">
      <w:pPr>
        <w:autoSpaceDE w:val="0"/>
        <w:autoSpaceDN w:val="0"/>
        <w:adjustRightInd w:val="0"/>
        <w:rPr>
          <w:rFonts w:ascii="Arial" w:hAnsi="Arial" w:cs="Calibri"/>
        </w:rPr>
      </w:pPr>
    </w:p>
    <w:p w14:paraId="189B78A8" w14:textId="726EECF7" w:rsidR="00BF5DF0" w:rsidRPr="004F367B" w:rsidRDefault="00BF5DF0" w:rsidP="009324DC">
      <w:pPr>
        <w:autoSpaceDE w:val="0"/>
        <w:autoSpaceDN w:val="0"/>
        <w:adjustRightInd w:val="0"/>
        <w:rPr>
          <w:rFonts w:ascii="Arial" w:hAnsi="Arial" w:cs="Calibri"/>
        </w:rPr>
      </w:pPr>
      <w:r w:rsidRPr="004F367B">
        <w:rPr>
          <w:rFonts w:ascii="Arial" w:hAnsi="Arial" w:cs="Calibri"/>
        </w:rPr>
        <w:t>For internal communication the web site may also be used by BVRAC as the principal means of distributing administrative, policy, and procedural documents for use by members of the consortium. Where necessary, documents may be accommodated on password protected pages and thus made accessible to selected individuals and/or groups.</w:t>
      </w:r>
    </w:p>
    <w:p w14:paraId="1F70961B" w14:textId="77777777" w:rsidR="00BF5DF0" w:rsidRPr="004F367B" w:rsidRDefault="00BF5DF0" w:rsidP="009324DC">
      <w:pPr>
        <w:autoSpaceDE w:val="0"/>
        <w:autoSpaceDN w:val="0"/>
        <w:adjustRightInd w:val="0"/>
        <w:rPr>
          <w:rFonts w:ascii="Arial" w:hAnsi="Arial" w:cs="Calibri"/>
        </w:rPr>
      </w:pPr>
    </w:p>
    <w:p w14:paraId="3D3B51D1" w14:textId="77777777" w:rsidR="00BF5DF0" w:rsidRPr="004F367B" w:rsidRDefault="00BF5DF0" w:rsidP="009324DC">
      <w:pPr>
        <w:autoSpaceDE w:val="0"/>
        <w:autoSpaceDN w:val="0"/>
        <w:adjustRightInd w:val="0"/>
        <w:rPr>
          <w:rFonts w:ascii="Arial" w:hAnsi="Arial" w:cs="Calibri-Bold"/>
          <w:b/>
          <w:bCs/>
        </w:rPr>
      </w:pPr>
      <w:r w:rsidRPr="004F367B">
        <w:rPr>
          <w:rFonts w:ascii="Arial" w:hAnsi="Arial" w:cs="Calibri-Bold"/>
          <w:b/>
          <w:bCs/>
        </w:rPr>
        <w:t>Promoting dissemination, advocacy, fund raisers and other events</w:t>
      </w:r>
    </w:p>
    <w:p w14:paraId="27BE87C2" w14:textId="77777777" w:rsidR="00BF5DF0" w:rsidRPr="004F367B" w:rsidRDefault="00BF5DF0" w:rsidP="009324DC">
      <w:pPr>
        <w:autoSpaceDE w:val="0"/>
        <w:autoSpaceDN w:val="0"/>
        <w:adjustRightInd w:val="0"/>
        <w:rPr>
          <w:rFonts w:ascii="Arial" w:hAnsi="Arial" w:cs="Calibri-Bold"/>
          <w:b/>
          <w:bCs/>
        </w:rPr>
      </w:pPr>
    </w:p>
    <w:p w14:paraId="536AE63B" w14:textId="77777777" w:rsidR="00BF5DF0" w:rsidRPr="004F367B" w:rsidRDefault="00BF5DF0" w:rsidP="009324DC">
      <w:pPr>
        <w:autoSpaceDE w:val="0"/>
        <w:autoSpaceDN w:val="0"/>
        <w:adjustRightInd w:val="0"/>
        <w:rPr>
          <w:rFonts w:ascii="Arial" w:hAnsi="Arial" w:cs="Calibri"/>
        </w:rPr>
      </w:pPr>
      <w:r w:rsidRPr="004F367B">
        <w:rPr>
          <w:rFonts w:ascii="Arial" w:hAnsi="Arial" w:cs="Calibri"/>
        </w:rPr>
        <w:t>Conferences, workshops, seminars are organized by BVRAC and directed towards stakeholders, trauma system investors, the public health community, and other interested parties to:</w:t>
      </w:r>
    </w:p>
    <w:p w14:paraId="470F4D95" w14:textId="77777777" w:rsidR="00BF5DF0" w:rsidRPr="004F367B" w:rsidRDefault="00BF5DF0" w:rsidP="009324DC">
      <w:pPr>
        <w:autoSpaceDE w:val="0"/>
        <w:autoSpaceDN w:val="0"/>
        <w:adjustRightInd w:val="0"/>
        <w:rPr>
          <w:rFonts w:ascii="Arial" w:hAnsi="Arial" w:cs="Calibri"/>
        </w:rPr>
      </w:pPr>
    </w:p>
    <w:p w14:paraId="31203967" w14:textId="77777777" w:rsidR="00BF5DF0" w:rsidRPr="004F367B" w:rsidRDefault="00BF5DF0" w:rsidP="00A505E6">
      <w:pPr>
        <w:widowControl/>
        <w:numPr>
          <w:ilvl w:val="0"/>
          <w:numId w:val="27"/>
        </w:numPr>
        <w:autoSpaceDE w:val="0"/>
        <w:autoSpaceDN w:val="0"/>
        <w:adjustRightInd w:val="0"/>
        <w:rPr>
          <w:rFonts w:ascii="Arial" w:hAnsi="Arial" w:cs="Calibri"/>
        </w:rPr>
      </w:pPr>
      <w:r w:rsidRPr="004F367B">
        <w:rPr>
          <w:rFonts w:ascii="Arial" w:hAnsi="Arial" w:cs="Calibri"/>
        </w:rPr>
        <w:t>Raise awareness about BVRAC activities, initiatives, results, etc.;</w:t>
      </w:r>
    </w:p>
    <w:p w14:paraId="3C46E9F4" w14:textId="77777777" w:rsidR="00BF5DF0" w:rsidRPr="004F367B" w:rsidRDefault="00BF5DF0" w:rsidP="009324DC">
      <w:pPr>
        <w:autoSpaceDE w:val="0"/>
        <w:autoSpaceDN w:val="0"/>
        <w:adjustRightInd w:val="0"/>
        <w:rPr>
          <w:rFonts w:ascii="Arial" w:hAnsi="Arial" w:cs="Calibri"/>
        </w:rPr>
      </w:pPr>
    </w:p>
    <w:p w14:paraId="0789FEB3" w14:textId="77777777" w:rsidR="00BF5DF0" w:rsidRPr="004F367B" w:rsidRDefault="00BF5DF0" w:rsidP="00A505E6">
      <w:pPr>
        <w:widowControl/>
        <w:numPr>
          <w:ilvl w:val="0"/>
          <w:numId w:val="27"/>
        </w:numPr>
        <w:autoSpaceDE w:val="0"/>
        <w:autoSpaceDN w:val="0"/>
        <w:adjustRightInd w:val="0"/>
        <w:rPr>
          <w:rFonts w:ascii="Arial" w:hAnsi="Arial" w:cs="Calibri"/>
        </w:rPr>
      </w:pPr>
      <w:r w:rsidRPr="004F367B">
        <w:rPr>
          <w:rFonts w:ascii="Arial" w:hAnsi="Arial" w:cs="Calibri"/>
        </w:rPr>
        <w:t>Act as training venues e.g. for disseminating instructional material as required by a particular stake holding community or communities;</w:t>
      </w:r>
    </w:p>
    <w:p w14:paraId="53FCD053" w14:textId="77777777" w:rsidR="00BF5DF0" w:rsidRPr="004F367B" w:rsidRDefault="00BF5DF0" w:rsidP="009324DC">
      <w:pPr>
        <w:autoSpaceDE w:val="0"/>
        <w:autoSpaceDN w:val="0"/>
        <w:adjustRightInd w:val="0"/>
        <w:rPr>
          <w:rFonts w:ascii="Arial" w:hAnsi="Arial" w:cs="Calibri"/>
        </w:rPr>
      </w:pPr>
    </w:p>
    <w:p w14:paraId="24D0DBF1" w14:textId="77777777" w:rsidR="00BF5DF0" w:rsidRPr="004F367B" w:rsidRDefault="00BF5DF0" w:rsidP="00A505E6">
      <w:pPr>
        <w:widowControl/>
        <w:numPr>
          <w:ilvl w:val="0"/>
          <w:numId w:val="27"/>
        </w:numPr>
        <w:autoSpaceDE w:val="0"/>
        <w:autoSpaceDN w:val="0"/>
        <w:adjustRightInd w:val="0"/>
        <w:rPr>
          <w:rFonts w:ascii="Arial" w:hAnsi="Arial" w:cs="Calibri"/>
        </w:rPr>
      </w:pPr>
      <w:r w:rsidRPr="004F367B">
        <w:rPr>
          <w:rFonts w:ascii="Arial" w:hAnsi="Arial" w:cs="Calibri"/>
        </w:rPr>
        <w:t>Provide opportunity for more public discussion of research, development, collections, standards, or other strategic and substantive issues of interest to BVRAC and the wider Brazos Valley EMS community</w:t>
      </w:r>
    </w:p>
    <w:p w14:paraId="2592B87C" w14:textId="77777777" w:rsidR="00332271" w:rsidRPr="004F367B" w:rsidRDefault="00332271" w:rsidP="00956E60">
      <w:pPr>
        <w:rPr>
          <w:rFonts w:ascii="Arial" w:hAnsi="Arial"/>
          <w:b/>
          <w:bCs/>
          <w:sz w:val="28"/>
          <w:szCs w:val="28"/>
        </w:rPr>
      </w:pPr>
    </w:p>
    <w:p w14:paraId="23BAD19D" w14:textId="77777777" w:rsidR="00BF5DF0" w:rsidRPr="004F367B" w:rsidRDefault="00BF5DF0" w:rsidP="00956E60">
      <w:pPr>
        <w:rPr>
          <w:rFonts w:ascii="Arial" w:hAnsi="Arial"/>
          <w:b/>
          <w:bCs/>
          <w:sz w:val="28"/>
          <w:szCs w:val="28"/>
        </w:rPr>
      </w:pPr>
      <w:r w:rsidRPr="004F367B">
        <w:rPr>
          <w:rFonts w:ascii="Arial" w:hAnsi="Arial"/>
          <w:b/>
          <w:bCs/>
          <w:sz w:val="28"/>
          <w:szCs w:val="28"/>
        </w:rPr>
        <w:t>XXI. RESEARCH</w:t>
      </w:r>
    </w:p>
    <w:p w14:paraId="51084C4D" w14:textId="77777777" w:rsidR="00BF5DF0" w:rsidRPr="004F367B" w:rsidRDefault="00BF5DF0" w:rsidP="00956E60">
      <w:pPr>
        <w:rPr>
          <w:rFonts w:ascii="Arial" w:hAnsi="Arial"/>
          <w:b/>
          <w:bCs/>
          <w:sz w:val="28"/>
          <w:szCs w:val="28"/>
        </w:rPr>
      </w:pPr>
    </w:p>
    <w:p w14:paraId="4663FEC3" w14:textId="4E198EA5" w:rsidR="00BF5DF0" w:rsidRPr="004F367B" w:rsidRDefault="00BF5DF0" w:rsidP="00993747">
      <w:pPr>
        <w:jc w:val="both"/>
        <w:rPr>
          <w:rFonts w:ascii="Arial" w:hAnsi="Arial"/>
          <w:bCs/>
          <w:szCs w:val="28"/>
        </w:rPr>
      </w:pPr>
      <w:r w:rsidRPr="004F367B">
        <w:rPr>
          <w:rFonts w:ascii="Arial" w:hAnsi="Arial"/>
          <w:bCs/>
          <w:szCs w:val="28"/>
        </w:rPr>
        <w:t>The Brazos Valley Regional Advisory Council participates in system-wide, regional, and state research on a continual basis. T</w:t>
      </w:r>
      <w:r w:rsidR="007D2A0B" w:rsidRPr="004F367B">
        <w:rPr>
          <w:rFonts w:ascii="Arial" w:hAnsi="Arial"/>
          <w:bCs/>
          <w:szCs w:val="28"/>
        </w:rPr>
        <w:t xml:space="preserve">he BVRAC makes it a priority to partner with Texas A&amp;M University and Texas A&amp;M Health Science Center </w:t>
      </w:r>
      <w:r w:rsidR="00255F97">
        <w:rPr>
          <w:rFonts w:ascii="Arial" w:hAnsi="Arial"/>
          <w:bCs/>
          <w:szCs w:val="28"/>
        </w:rPr>
        <w:t>whenever possible.</w:t>
      </w:r>
      <w:r w:rsidRPr="004F367B">
        <w:rPr>
          <w:rFonts w:ascii="Arial" w:hAnsi="Arial"/>
          <w:bCs/>
          <w:szCs w:val="28"/>
        </w:rPr>
        <w:t xml:space="preserve"> The BVRAC aims to use the latest in computer technology advances and analytic tools for monitoring injury prevention and control components of the trauma system. The BVRAC ensures that the system demonstrates prevention and medical outreach activities within trauma service area N. BVRAC has developed </w:t>
      </w:r>
      <w:r w:rsidRPr="004F367B">
        <w:rPr>
          <w:rFonts w:ascii="Arial" w:hAnsi="Arial"/>
          <w:bCs/>
          <w:szCs w:val="28"/>
        </w:rPr>
        <w:lastRenderedPageBreak/>
        <w:t xml:space="preserve">a variety of mechanisms to engage the general medical community and other system participants for research findings and performance improvement ideas. </w:t>
      </w:r>
    </w:p>
    <w:p w14:paraId="0531620C" w14:textId="77777777" w:rsidR="00BF5DF0" w:rsidRPr="004F367B" w:rsidRDefault="00BF5DF0" w:rsidP="00956E60">
      <w:pPr>
        <w:rPr>
          <w:rFonts w:ascii="Arial" w:hAnsi="Arial"/>
          <w:b/>
          <w:bCs/>
          <w:sz w:val="28"/>
          <w:szCs w:val="28"/>
        </w:rPr>
      </w:pPr>
    </w:p>
    <w:p w14:paraId="573BFB33" w14:textId="77777777" w:rsidR="00BF5DF0" w:rsidRPr="004F367B" w:rsidRDefault="00BF5DF0" w:rsidP="00C414A3">
      <w:pPr>
        <w:rPr>
          <w:rFonts w:ascii="Arial" w:hAnsi="Arial"/>
          <w:b/>
          <w:bCs/>
          <w:sz w:val="28"/>
          <w:szCs w:val="28"/>
        </w:rPr>
      </w:pPr>
      <w:r w:rsidRPr="004F367B">
        <w:rPr>
          <w:rFonts w:ascii="Arial" w:hAnsi="Arial"/>
          <w:b/>
          <w:bCs/>
          <w:sz w:val="28"/>
          <w:szCs w:val="28"/>
        </w:rPr>
        <w:t>XXII. RECOMMENDATIONS</w:t>
      </w:r>
    </w:p>
    <w:p w14:paraId="3320BBFA" w14:textId="77777777" w:rsidR="00BF5DF0" w:rsidRPr="004F367B" w:rsidRDefault="00BF5DF0" w:rsidP="00AC0E22">
      <w:pPr>
        <w:rPr>
          <w:rFonts w:ascii="Arial" w:hAnsi="Arial"/>
          <w:b/>
          <w:bCs/>
          <w:sz w:val="28"/>
          <w:szCs w:val="28"/>
        </w:rPr>
      </w:pPr>
    </w:p>
    <w:p w14:paraId="09D8479B" w14:textId="77777777" w:rsidR="00BF5DF0" w:rsidRPr="004F367B" w:rsidRDefault="00BF5DF0" w:rsidP="00AC0E22">
      <w:pPr>
        <w:rPr>
          <w:rFonts w:ascii="Arial" w:hAnsi="Arial"/>
        </w:rPr>
      </w:pPr>
      <w:r w:rsidRPr="004F367B">
        <w:rPr>
          <w:rFonts w:ascii="Arial" w:hAnsi="Arial"/>
        </w:rPr>
        <w:t xml:space="preserve">The following are recommendations made by the Trauma System Plan Workgroup for further consideration by the Systems Development Committee and the Board of Directors. </w:t>
      </w:r>
    </w:p>
    <w:p w14:paraId="493FBA5C" w14:textId="77777777" w:rsidR="00BF5DF0" w:rsidRPr="004F367B" w:rsidRDefault="00BF5DF0" w:rsidP="00AC0E22">
      <w:pPr>
        <w:rPr>
          <w:rFonts w:ascii="Arial" w:hAnsi="Arial"/>
        </w:rPr>
      </w:pPr>
    </w:p>
    <w:p w14:paraId="2CDD25FA" w14:textId="77777777" w:rsidR="00BF5DF0" w:rsidRPr="004F367B" w:rsidRDefault="00BF5DF0" w:rsidP="00AC0E22">
      <w:pPr>
        <w:rPr>
          <w:rFonts w:ascii="Arial" w:hAnsi="Arial"/>
          <w:b/>
          <w:sz w:val="28"/>
          <w:szCs w:val="28"/>
        </w:rPr>
      </w:pPr>
      <w:r w:rsidRPr="004F367B">
        <w:rPr>
          <w:rFonts w:ascii="Arial" w:hAnsi="Arial"/>
          <w:b/>
          <w:sz w:val="28"/>
          <w:szCs w:val="28"/>
        </w:rPr>
        <w:t xml:space="preserve">Wellness (Prevention and Outreach) </w:t>
      </w:r>
    </w:p>
    <w:p w14:paraId="3B06B765" w14:textId="77777777" w:rsidR="00BF5DF0" w:rsidRPr="004F367B" w:rsidRDefault="00BF5DF0" w:rsidP="00AC0E22">
      <w:pPr>
        <w:rPr>
          <w:rFonts w:ascii="Arial" w:hAnsi="Arial"/>
          <w:b/>
          <w:sz w:val="28"/>
          <w:szCs w:val="28"/>
        </w:rPr>
      </w:pPr>
    </w:p>
    <w:p w14:paraId="0BB673CA" w14:textId="7F92234B" w:rsidR="00BF5DF0" w:rsidRPr="004F367B" w:rsidRDefault="00BF5DF0" w:rsidP="00AC0E22">
      <w:pPr>
        <w:rPr>
          <w:rFonts w:ascii="Arial" w:hAnsi="Arial"/>
        </w:rPr>
      </w:pPr>
      <w:r w:rsidRPr="004F367B">
        <w:rPr>
          <w:rFonts w:ascii="Arial" w:hAnsi="Arial"/>
        </w:rPr>
        <w:t xml:space="preserve">Incorporate wellness into not only the members of BVRAC, but also promote to other organizations such as police departments and member spouses to increase awareness of fitness and nutrition for healthcare providers as well as other members of our community. </w:t>
      </w:r>
    </w:p>
    <w:p w14:paraId="7184B48B" w14:textId="77777777" w:rsidR="00BF5DF0" w:rsidRPr="004F367B" w:rsidRDefault="00BF5DF0" w:rsidP="00AC0E22">
      <w:pPr>
        <w:rPr>
          <w:rFonts w:ascii="Arial" w:hAnsi="Arial"/>
        </w:rPr>
      </w:pPr>
    </w:p>
    <w:p w14:paraId="1327D8F3" w14:textId="77777777" w:rsidR="001D4E8A" w:rsidRDefault="001D4E8A" w:rsidP="00DD6912">
      <w:pPr>
        <w:rPr>
          <w:rFonts w:ascii="Arial" w:hAnsi="Arial"/>
          <w:b/>
          <w:bCs/>
          <w:sz w:val="28"/>
          <w:szCs w:val="28"/>
        </w:rPr>
      </w:pPr>
    </w:p>
    <w:p w14:paraId="7ABAA389" w14:textId="77777777" w:rsidR="001D4E8A" w:rsidRDefault="001D4E8A" w:rsidP="00DD6912">
      <w:pPr>
        <w:rPr>
          <w:rFonts w:ascii="Arial" w:hAnsi="Arial"/>
          <w:b/>
          <w:bCs/>
          <w:sz w:val="28"/>
          <w:szCs w:val="28"/>
        </w:rPr>
      </w:pPr>
    </w:p>
    <w:p w14:paraId="6520C6FD" w14:textId="77777777" w:rsidR="001D4E8A" w:rsidRDefault="001D4E8A" w:rsidP="00DD6912">
      <w:pPr>
        <w:rPr>
          <w:rFonts w:ascii="Arial" w:hAnsi="Arial"/>
          <w:b/>
          <w:bCs/>
          <w:sz w:val="28"/>
          <w:szCs w:val="28"/>
        </w:rPr>
      </w:pPr>
    </w:p>
    <w:p w14:paraId="357EBA71" w14:textId="77777777" w:rsidR="001D4E8A" w:rsidRDefault="001D4E8A" w:rsidP="00DD6912">
      <w:pPr>
        <w:rPr>
          <w:rFonts w:ascii="Arial" w:hAnsi="Arial"/>
          <w:b/>
          <w:bCs/>
          <w:sz w:val="28"/>
          <w:szCs w:val="28"/>
        </w:rPr>
      </w:pPr>
    </w:p>
    <w:p w14:paraId="59C3556B" w14:textId="77777777" w:rsidR="001D4E8A" w:rsidRDefault="001D4E8A" w:rsidP="00DD6912">
      <w:pPr>
        <w:rPr>
          <w:rFonts w:ascii="Arial" w:hAnsi="Arial"/>
          <w:b/>
          <w:bCs/>
          <w:sz w:val="28"/>
          <w:szCs w:val="28"/>
        </w:rPr>
      </w:pPr>
    </w:p>
    <w:p w14:paraId="35B0D7F1" w14:textId="77777777" w:rsidR="001D4E8A" w:rsidRDefault="001D4E8A" w:rsidP="00DD6912">
      <w:pPr>
        <w:rPr>
          <w:rFonts w:ascii="Arial" w:hAnsi="Arial"/>
          <w:b/>
          <w:bCs/>
          <w:sz w:val="28"/>
          <w:szCs w:val="28"/>
        </w:rPr>
      </w:pPr>
    </w:p>
    <w:p w14:paraId="5C590BDF" w14:textId="77777777" w:rsidR="001D4E8A" w:rsidRDefault="001D4E8A" w:rsidP="00DD6912">
      <w:pPr>
        <w:rPr>
          <w:rFonts w:ascii="Arial" w:hAnsi="Arial"/>
          <w:b/>
          <w:bCs/>
          <w:sz w:val="28"/>
          <w:szCs w:val="28"/>
        </w:rPr>
      </w:pPr>
    </w:p>
    <w:p w14:paraId="5F294340" w14:textId="77777777" w:rsidR="001D4E8A" w:rsidRDefault="001D4E8A" w:rsidP="00DD6912">
      <w:pPr>
        <w:rPr>
          <w:rFonts w:ascii="Arial" w:hAnsi="Arial"/>
          <w:b/>
          <w:bCs/>
          <w:sz w:val="28"/>
          <w:szCs w:val="28"/>
        </w:rPr>
      </w:pPr>
    </w:p>
    <w:p w14:paraId="4D05D4E7" w14:textId="77777777" w:rsidR="001D4E8A" w:rsidRDefault="001D4E8A" w:rsidP="00DD6912">
      <w:pPr>
        <w:rPr>
          <w:rFonts w:ascii="Arial" w:hAnsi="Arial"/>
          <w:b/>
          <w:bCs/>
          <w:sz w:val="28"/>
          <w:szCs w:val="28"/>
        </w:rPr>
      </w:pPr>
    </w:p>
    <w:p w14:paraId="73C575E9" w14:textId="77777777" w:rsidR="001D4E8A" w:rsidRDefault="001D4E8A" w:rsidP="00DD6912">
      <w:pPr>
        <w:rPr>
          <w:rFonts w:ascii="Arial" w:hAnsi="Arial"/>
          <w:b/>
          <w:bCs/>
          <w:sz w:val="28"/>
          <w:szCs w:val="28"/>
        </w:rPr>
      </w:pPr>
    </w:p>
    <w:p w14:paraId="79495D3C" w14:textId="77777777" w:rsidR="001D4E8A" w:rsidRDefault="001D4E8A" w:rsidP="00DD6912">
      <w:pPr>
        <w:rPr>
          <w:rFonts w:ascii="Arial" w:hAnsi="Arial"/>
          <w:b/>
          <w:bCs/>
          <w:sz w:val="28"/>
          <w:szCs w:val="28"/>
        </w:rPr>
      </w:pPr>
    </w:p>
    <w:p w14:paraId="0E8AAEBA" w14:textId="77777777" w:rsidR="001D4E8A" w:rsidRDefault="001D4E8A" w:rsidP="00DD6912">
      <w:pPr>
        <w:rPr>
          <w:rFonts w:ascii="Arial" w:hAnsi="Arial"/>
          <w:b/>
          <w:bCs/>
          <w:sz w:val="28"/>
          <w:szCs w:val="28"/>
        </w:rPr>
      </w:pPr>
    </w:p>
    <w:p w14:paraId="795DC6A5" w14:textId="77777777" w:rsidR="001D4E8A" w:rsidRDefault="001D4E8A" w:rsidP="00DD6912">
      <w:pPr>
        <w:rPr>
          <w:rFonts w:ascii="Arial" w:hAnsi="Arial"/>
          <w:b/>
          <w:bCs/>
          <w:sz w:val="28"/>
          <w:szCs w:val="28"/>
        </w:rPr>
      </w:pPr>
    </w:p>
    <w:p w14:paraId="1D9AA72C" w14:textId="77777777" w:rsidR="001D4E8A" w:rsidRDefault="001D4E8A" w:rsidP="00DD6912">
      <w:pPr>
        <w:rPr>
          <w:rFonts w:ascii="Arial" w:hAnsi="Arial"/>
          <w:b/>
          <w:bCs/>
          <w:sz w:val="28"/>
          <w:szCs w:val="28"/>
        </w:rPr>
      </w:pPr>
    </w:p>
    <w:p w14:paraId="510C06F2" w14:textId="77777777" w:rsidR="001D4E8A" w:rsidRDefault="001D4E8A" w:rsidP="00DD6912">
      <w:pPr>
        <w:rPr>
          <w:rFonts w:ascii="Arial" w:hAnsi="Arial"/>
          <w:b/>
          <w:bCs/>
          <w:sz w:val="28"/>
          <w:szCs w:val="28"/>
        </w:rPr>
      </w:pPr>
    </w:p>
    <w:p w14:paraId="55734216" w14:textId="77777777" w:rsidR="001D4E8A" w:rsidRDefault="001D4E8A" w:rsidP="00DD6912">
      <w:pPr>
        <w:rPr>
          <w:rFonts w:ascii="Arial" w:hAnsi="Arial"/>
          <w:b/>
          <w:bCs/>
          <w:sz w:val="28"/>
          <w:szCs w:val="28"/>
        </w:rPr>
      </w:pPr>
    </w:p>
    <w:p w14:paraId="41BB2D78" w14:textId="77777777" w:rsidR="001D4E8A" w:rsidRDefault="001D4E8A" w:rsidP="00DD6912">
      <w:pPr>
        <w:rPr>
          <w:rFonts w:ascii="Arial" w:hAnsi="Arial"/>
          <w:b/>
          <w:bCs/>
          <w:sz w:val="28"/>
          <w:szCs w:val="28"/>
        </w:rPr>
      </w:pPr>
    </w:p>
    <w:p w14:paraId="44CC2883" w14:textId="77777777" w:rsidR="001D4E8A" w:rsidRDefault="001D4E8A" w:rsidP="00DD6912">
      <w:pPr>
        <w:rPr>
          <w:rFonts w:ascii="Arial" w:hAnsi="Arial"/>
          <w:b/>
          <w:bCs/>
          <w:sz w:val="28"/>
          <w:szCs w:val="28"/>
        </w:rPr>
      </w:pPr>
    </w:p>
    <w:p w14:paraId="673B1436" w14:textId="77777777" w:rsidR="001D4E8A" w:rsidRDefault="001D4E8A" w:rsidP="00DD6912">
      <w:pPr>
        <w:rPr>
          <w:rFonts w:ascii="Arial" w:hAnsi="Arial"/>
          <w:b/>
          <w:bCs/>
          <w:sz w:val="28"/>
          <w:szCs w:val="28"/>
        </w:rPr>
      </w:pPr>
    </w:p>
    <w:p w14:paraId="608347AA" w14:textId="77777777" w:rsidR="001D4E8A" w:rsidRDefault="001D4E8A" w:rsidP="00DD6912">
      <w:pPr>
        <w:rPr>
          <w:rFonts w:ascii="Arial" w:hAnsi="Arial"/>
          <w:b/>
          <w:bCs/>
          <w:sz w:val="28"/>
          <w:szCs w:val="28"/>
        </w:rPr>
      </w:pPr>
    </w:p>
    <w:p w14:paraId="27611BC0" w14:textId="77777777" w:rsidR="001D4E8A" w:rsidRDefault="001D4E8A" w:rsidP="00DD6912">
      <w:pPr>
        <w:rPr>
          <w:rFonts w:ascii="Arial" w:hAnsi="Arial"/>
          <w:b/>
          <w:bCs/>
          <w:sz w:val="28"/>
          <w:szCs w:val="28"/>
        </w:rPr>
      </w:pPr>
    </w:p>
    <w:p w14:paraId="53726A2B" w14:textId="77777777" w:rsidR="001D4E8A" w:rsidRDefault="001D4E8A" w:rsidP="00DD6912">
      <w:pPr>
        <w:rPr>
          <w:rFonts w:ascii="Arial" w:hAnsi="Arial"/>
          <w:b/>
          <w:bCs/>
          <w:sz w:val="28"/>
          <w:szCs w:val="28"/>
        </w:rPr>
      </w:pPr>
    </w:p>
    <w:p w14:paraId="675FD028" w14:textId="77777777" w:rsidR="001D4E8A" w:rsidRDefault="001D4E8A" w:rsidP="00DD6912">
      <w:pPr>
        <w:rPr>
          <w:rFonts w:ascii="Arial" w:hAnsi="Arial"/>
          <w:b/>
          <w:bCs/>
          <w:sz w:val="28"/>
          <w:szCs w:val="28"/>
        </w:rPr>
      </w:pPr>
    </w:p>
    <w:p w14:paraId="61C174E2" w14:textId="77777777" w:rsidR="001D4E8A" w:rsidRDefault="001D4E8A" w:rsidP="00DD6912">
      <w:pPr>
        <w:rPr>
          <w:rFonts w:ascii="Arial" w:hAnsi="Arial"/>
          <w:b/>
          <w:bCs/>
          <w:sz w:val="28"/>
          <w:szCs w:val="28"/>
        </w:rPr>
      </w:pPr>
    </w:p>
    <w:p w14:paraId="55ADE096" w14:textId="77777777" w:rsidR="001D4E8A" w:rsidRDefault="001D4E8A" w:rsidP="00DD6912">
      <w:pPr>
        <w:rPr>
          <w:rFonts w:ascii="Arial" w:hAnsi="Arial"/>
          <w:b/>
          <w:bCs/>
          <w:sz w:val="28"/>
          <w:szCs w:val="28"/>
        </w:rPr>
      </w:pPr>
    </w:p>
    <w:p w14:paraId="0A8DB635" w14:textId="77777777" w:rsidR="001D4E8A" w:rsidRDefault="001D4E8A" w:rsidP="00DD6912">
      <w:pPr>
        <w:rPr>
          <w:rFonts w:ascii="Arial" w:hAnsi="Arial"/>
          <w:b/>
          <w:bCs/>
          <w:sz w:val="28"/>
          <w:szCs w:val="28"/>
        </w:rPr>
      </w:pPr>
    </w:p>
    <w:p w14:paraId="7993CF50" w14:textId="77777777" w:rsidR="001D4E8A" w:rsidRDefault="001D4E8A" w:rsidP="00DD6912">
      <w:pPr>
        <w:rPr>
          <w:rFonts w:ascii="Arial" w:hAnsi="Arial"/>
          <w:b/>
          <w:bCs/>
          <w:sz w:val="28"/>
          <w:szCs w:val="28"/>
        </w:rPr>
      </w:pPr>
    </w:p>
    <w:p w14:paraId="36853BE1" w14:textId="77777777" w:rsidR="001D4E8A" w:rsidRDefault="001D4E8A" w:rsidP="00DD6912">
      <w:pPr>
        <w:rPr>
          <w:rFonts w:ascii="Arial" w:hAnsi="Arial"/>
          <w:b/>
          <w:bCs/>
          <w:sz w:val="28"/>
          <w:szCs w:val="28"/>
        </w:rPr>
      </w:pPr>
    </w:p>
    <w:p w14:paraId="3CBDBE9D" w14:textId="77777777" w:rsidR="00DD6912" w:rsidRPr="004F367B" w:rsidRDefault="00DD6912" w:rsidP="00DD6912">
      <w:pPr>
        <w:rPr>
          <w:rFonts w:ascii="Arial" w:hAnsi="Arial"/>
          <w:b/>
          <w:bCs/>
          <w:sz w:val="28"/>
          <w:szCs w:val="28"/>
        </w:rPr>
      </w:pPr>
      <w:r w:rsidRPr="004F367B">
        <w:rPr>
          <w:rFonts w:ascii="Arial" w:hAnsi="Arial"/>
          <w:b/>
          <w:bCs/>
          <w:sz w:val="28"/>
          <w:szCs w:val="28"/>
        </w:rPr>
        <w:lastRenderedPageBreak/>
        <w:t>XXIII. APPENDICES</w:t>
      </w:r>
    </w:p>
    <w:p w14:paraId="56465048" w14:textId="77777777" w:rsidR="00DD6912" w:rsidRPr="004F367B" w:rsidRDefault="00DD6912" w:rsidP="00AC0E22">
      <w:pPr>
        <w:rPr>
          <w:rFonts w:ascii="Arial" w:hAnsi="Arial"/>
          <w:b/>
          <w:sz w:val="28"/>
        </w:rPr>
      </w:pPr>
    </w:p>
    <w:p w14:paraId="6282C800" w14:textId="77777777" w:rsidR="00BF5DF0" w:rsidRPr="004F367B" w:rsidRDefault="00BF5DF0" w:rsidP="00AC0E22">
      <w:pPr>
        <w:rPr>
          <w:rFonts w:ascii="Arial" w:hAnsi="Arial"/>
          <w:b/>
          <w:sz w:val="28"/>
        </w:rPr>
      </w:pPr>
      <w:r w:rsidRPr="004F367B">
        <w:rPr>
          <w:rFonts w:ascii="Arial" w:hAnsi="Arial"/>
          <w:b/>
          <w:sz w:val="28"/>
        </w:rPr>
        <w:t>APPENDIX A</w:t>
      </w:r>
    </w:p>
    <w:p w14:paraId="4E3F8CC7" w14:textId="77777777" w:rsidR="00BF5DF0" w:rsidRPr="004F367B" w:rsidRDefault="00BF5DF0" w:rsidP="00AC0E22">
      <w:pPr>
        <w:rPr>
          <w:rFonts w:ascii="Arial" w:hAnsi="Arial"/>
          <w:b/>
          <w:sz w:val="28"/>
        </w:rPr>
      </w:pPr>
    </w:p>
    <w:p w14:paraId="770893E5" w14:textId="77777777" w:rsidR="00BF5DF0" w:rsidRPr="004F367B" w:rsidRDefault="00BF5DF0" w:rsidP="009C53E5">
      <w:pPr>
        <w:widowControl/>
        <w:overflowPunct w:val="0"/>
        <w:autoSpaceDE w:val="0"/>
        <w:autoSpaceDN w:val="0"/>
        <w:adjustRightInd w:val="0"/>
        <w:jc w:val="center"/>
        <w:textAlignment w:val="baseline"/>
        <w:rPr>
          <w:rFonts w:ascii="Arial" w:hAnsi="Arial"/>
          <w:b/>
        </w:rPr>
      </w:pPr>
      <w:r w:rsidRPr="004F367B">
        <w:rPr>
          <w:rFonts w:ascii="Arial" w:hAnsi="Arial"/>
          <w:b/>
        </w:rPr>
        <w:t>THE BRAZOS VALLEY REGIONAL ADVISORY COUNCIL</w:t>
      </w:r>
    </w:p>
    <w:p w14:paraId="1F1E9DB9" w14:textId="77777777" w:rsidR="00BF5DF0" w:rsidRPr="004F367B" w:rsidRDefault="00BF5DF0" w:rsidP="009C53E5">
      <w:pPr>
        <w:widowControl/>
        <w:overflowPunct w:val="0"/>
        <w:autoSpaceDE w:val="0"/>
        <w:autoSpaceDN w:val="0"/>
        <w:adjustRightInd w:val="0"/>
        <w:jc w:val="center"/>
        <w:textAlignment w:val="baseline"/>
        <w:rPr>
          <w:rFonts w:ascii="Arial" w:hAnsi="Arial"/>
          <w:b/>
        </w:rPr>
      </w:pPr>
      <w:r w:rsidRPr="004F367B">
        <w:rPr>
          <w:rFonts w:ascii="Arial" w:hAnsi="Arial"/>
          <w:b/>
        </w:rPr>
        <w:t>Trauma Service Area (TSA) N</w:t>
      </w:r>
    </w:p>
    <w:p w14:paraId="74957A7A" w14:textId="77777777" w:rsidR="00BF5DF0" w:rsidRPr="004F367B" w:rsidRDefault="00BF5DF0" w:rsidP="009C53E5">
      <w:pPr>
        <w:widowControl/>
        <w:pBdr>
          <w:bottom w:val="double" w:sz="4" w:space="1" w:color="auto"/>
        </w:pBdr>
        <w:overflowPunct w:val="0"/>
        <w:autoSpaceDE w:val="0"/>
        <w:autoSpaceDN w:val="0"/>
        <w:adjustRightInd w:val="0"/>
        <w:jc w:val="center"/>
        <w:textAlignment w:val="baseline"/>
        <w:rPr>
          <w:rFonts w:ascii="Arial" w:hAnsi="Arial"/>
        </w:rPr>
      </w:pPr>
      <w:r w:rsidRPr="004F367B">
        <w:rPr>
          <w:rFonts w:ascii="Arial" w:hAnsi="Arial"/>
          <w:b/>
        </w:rPr>
        <w:t>BYLAWS</w:t>
      </w:r>
    </w:p>
    <w:p w14:paraId="258883F9" w14:textId="77777777" w:rsidR="00BF5DF0" w:rsidRPr="004F367B" w:rsidRDefault="00BF5DF0" w:rsidP="009C53E5">
      <w:pPr>
        <w:widowControl/>
        <w:overflowPunct w:val="0"/>
        <w:autoSpaceDE w:val="0"/>
        <w:autoSpaceDN w:val="0"/>
        <w:adjustRightInd w:val="0"/>
        <w:jc w:val="both"/>
        <w:textAlignment w:val="baseline"/>
        <w:rPr>
          <w:rFonts w:ascii="Arial" w:hAnsi="Arial"/>
          <w:b/>
        </w:rPr>
      </w:pPr>
    </w:p>
    <w:p w14:paraId="013B9F6F" w14:textId="77777777" w:rsidR="00BF5DF0" w:rsidRPr="004F367B" w:rsidRDefault="00BF5DF0" w:rsidP="009C53E5">
      <w:pPr>
        <w:pStyle w:val="Heading2"/>
        <w:rPr>
          <w:color w:val="0F243E"/>
          <w:sz w:val="22"/>
        </w:rPr>
      </w:pPr>
      <w:bookmarkStart w:id="4" w:name="_Toc222631617"/>
      <w:bookmarkStart w:id="5" w:name="_Toc222707503"/>
      <w:r w:rsidRPr="004F367B">
        <w:rPr>
          <w:color w:val="0F243E"/>
          <w:sz w:val="22"/>
        </w:rPr>
        <w:t>Article I – Name</w:t>
      </w:r>
      <w:bookmarkEnd w:id="4"/>
      <w:bookmarkEnd w:id="5"/>
      <w:r w:rsidR="00FC4E10" w:rsidRPr="0029443F">
        <w:rPr>
          <w:color w:val="0F243E"/>
          <w:sz w:val="22"/>
        </w:rPr>
        <w:fldChar w:fldCharType="begin"/>
      </w:r>
      <w:r w:rsidRPr="004F367B">
        <w:rPr>
          <w:color w:val="0F243E"/>
          <w:sz w:val="22"/>
        </w:rPr>
        <w:instrText>tc "</w:instrText>
      </w:r>
      <w:bookmarkStart w:id="6" w:name="_Toc204408444"/>
      <w:r w:rsidRPr="004F367B">
        <w:rPr>
          <w:color w:val="0F243E"/>
          <w:sz w:val="22"/>
        </w:rPr>
        <w:instrText>Article I – Name</w:instrText>
      </w:r>
      <w:bookmarkEnd w:id="6"/>
      <w:r w:rsidRPr="004F367B">
        <w:rPr>
          <w:color w:val="0F243E"/>
          <w:sz w:val="22"/>
        </w:rPr>
        <w:instrText>" \f C \l 1</w:instrText>
      </w:r>
      <w:r w:rsidR="00FC4E10" w:rsidRPr="0029443F">
        <w:rPr>
          <w:color w:val="0F243E"/>
          <w:sz w:val="22"/>
        </w:rPr>
        <w:fldChar w:fldCharType="end"/>
      </w:r>
      <w:r w:rsidRPr="004F367B">
        <w:rPr>
          <w:color w:val="0F243E"/>
          <w:sz w:val="22"/>
        </w:rPr>
        <w:t xml:space="preserve"> </w:t>
      </w:r>
    </w:p>
    <w:p w14:paraId="67600CBC" w14:textId="77777777" w:rsidR="00BF5DF0" w:rsidRPr="004F367B" w:rsidRDefault="00BF5DF0" w:rsidP="009C53E5">
      <w:pPr>
        <w:widowControl/>
        <w:overflowPunct w:val="0"/>
        <w:autoSpaceDE w:val="0"/>
        <w:autoSpaceDN w:val="0"/>
        <w:adjustRightInd w:val="0"/>
        <w:jc w:val="both"/>
        <w:textAlignment w:val="baseline"/>
        <w:rPr>
          <w:rFonts w:ascii="Arial" w:hAnsi="Arial"/>
          <w:b/>
        </w:rPr>
      </w:pPr>
    </w:p>
    <w:p w14:paraId="6AD576F7" w14:textId="77777777" w:rsidR="00BF5DF0" w:rsidRPr="004F367B" w:rsidRDefault="00BF5DF0" w:rsidP="009C53E5">
      <w:pPr>
        <w:widowControl/>
        <w:overflowPunct w:val="0"/>
        <w:autoSpaceDE w:val="0"/>
        <w:autoSpaceDN w:val="0"/>
        <w:adjustRightInd w:val="0"/>
        <w:jc w:val="both"/>
        <w:textAlignment w:val="baseline"/>
        <w:rPr>
          <w:rFonts w:ascii="Arial" w:hAnsi="Arial"/>
        </w:rPr>
      </w:pPr>
      <w:r w:rsidRPr="004F367B">
        <w:rPr>
          <w:rFonts w:ascii="Arial" w:hAnsi="Arial"/>
        </w:rPr>
        <w:t>Brazos Valley Regional Advisory Council (BVRAC)</w:t>
      </w:r>
    </w:p>
    <w:p w14:paraId="1A41D1E7" w14:textId="77777777" w:rsidR="00BF5DF0" w:rsidRPr="004F367B" w:rsidRDefault="00BF5DF0" w:rsidP="009C53E5">
      <w:pPr>
        <w:widowControl/>
        <w:overflowPunct w:val="0"/>
        <w:autoSpaceDE w:val="0"/>
        <w:autoSpaceDN w:val="0"/>
        <w:adjustRightInd w:val="0"/>
        <w:jc w:val="both"/>
        <w:textAlignment w:val="baseline"/>
        <w:rPr>
          <w:rFonts w:ascii="Arial" w:hAnsi="Arial"/>
          <w:b/>
        </w:rPr>
      </w:pPr>
    </w:p>
    <w:p w14:paraId="6A1E3B3F" w14:textId="77777777" w:rsidR="00BF5DF0" w:rsidRPr="004F367B" w:rsidRDefault="00BF5DF0" w:rsidP="009C53E5">
      <w:pPr>
        <w:pStyle w:val="Heading2"/>
        <w:rPr>
          <w:color w:val="0F243E"/>
          <w:sz w:val="22"/>
        </w:rPr>
      </w:pPr>
      <w:bookmarkStart w:id="7" w:name="_Toc222631618"/>
      <w:bookmarkStart w:id="8" w:name="_Toc222707504"/>
      <w:r w:rsidRPr="004F367B">
        <w:rPr>
          <w:color w:val="0F243E"/>
          <w:sz w:val="22"/>
        </w:rPr>
        <w:t>Article II - Definitions</w:t>
      </w:r>
      <w:bookmarkEnd w:id="7"/>
      <w:bookmarkEnd w:id="8"/>
      <w:r w:rsidR="00FC4E10" w:rsidRPr="0029443F">
        <w:rPr>
          <w:color w:val="0F243E"/>
          <w:sz w:val="22"/>
        </w:rPr>
        <w:fldChar w:fldCharType="begin"/>
      </w:r>
      <w:r w:rsidRPr="004F367B">
        <w:rPr>
          <w:color w:val="0F243E"/>
          <w:sz w:val="22"/>
        </w:rPr>
        <w:instrText>tc "</w:instrText>
      </w:r>
      <w:bookmarkStart w:id="9" w:name="_Toc204408445"/>
      <w:r w:rsidRPr="004F367B">
        <w:rPr>
          <w:color w:val="0F243E"/>
          <w:sz w:val="22"/>
        </w:rPr>
        <w:instrText>Article II - Definitions</w:instrText>
      </w:r>
      <w:bookmarkEnd w:id="9"/>
      <w:r w:rsidRPr="004F367B">
        <w:rPr>
          <w:color w:val="0F243E"/>
          <w:sz w:val="22"/>
        </w:rPr>
        <w:instrText>" \f C \l 1</w:instrText>
      </w:r>
      <w:r w:rsidR="00FC4E10" w:rsidRPr="0029443F">
        <w:rPr>
          <w:color w:val="0F243E"/>
          <w:sz w:val="22"/>
        </w:rPr>
        <w:fldChar w:fldCharType="end"/>
      </w:r>
    </w:p>
    <w:p w14:paraId="24D3BFCC" w14:textId="77777777" w:rsidR="00BF5DF0" w:rsidRPr="004F367B" w:rsidRDefault="00BF5DF0" w:rsidP="009C53E5">
      <w:pPr>
        <w:widowControl/>
        <w:overflowPunct w:val="0"/>
        <w:autoSpaceDE w:val="0"/>
        <w:autoSpaceDN w:val="0"/>
        <w:adjustRightInd w:val="0"/>
        <w:jc w:val="both"/>
        <w:textAlignment w:val="baseline"/>
        <w:rPr>
          <w:rFonts w:ascii="Arial" w:hAnsi="Arial"/>
          <w:b/>
        </w:rPr>
      </w:pPr>
    </w:p>
    <w:p w14:paraId="6A71BBC4" w14:textId="77777777" w:rsidR="00BF5DF0" w:rsidRPr="004F367B" w:rsidRDefault="00BF5DF0" w:rsidP="009C53E5">
      <w:pPr>
        <w:widowControl/>
        <w:overflowPunct w:val="0"/>
        <w:autoSpaceDE w:val="0"/>
        <w:autoSpaceDN w:val="0"/>
        <w:adjustRightInd w:val="0"/>
        <w:jc w:val="both"/>
        <w:textAlignment w:val="baseline"/>
        <w:rPr>
          <w:rFonts w:ascii="Arial" w:hAnsi="Arial"/>
        </w:rPr>
      </w:pPr>
      <w:r w:rsidRPr="004F367B">
        <w:rPr>
          <w:rFonts w:ascii="Arial" w:hAnsi="Arial"/>
        </w:rPr>
        <w:t>This organization shall be known as the BRAZOS VALLEY REGIONAL ADVISORY COUNCIL (BVRAC).  The BVRAC Trauma Service Area includes the counties of Brazos, Burleson, Grimes, Leon, Madison, Robertson, and Washington.  The BVRAC Trauma Service Area is also referred to as “TSA N”.</w:t>
      </w:r>
    </w:p>
    <w:p w14:paraId="283D330F"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4EDC8CA8" w14:textId="77777777" w:rsidR="00BF5DF0" w:rsidRPr="004F367B" w:rsidRDefault="00BF5DF0" w:rsidP="009C53E5">
      <w:pPr>
        <w:pStyle w:val="Heading2"/>
        <w:rPr>
          <w:color w:val="0F243E"/>
          <w:sz w:val="22"/>
        </w:rPr>
      </w:pPr>
      <w:bookmarkStart w:id="10" w:name="_Toc222631619"/>
      <w:bookmarkStart w:id="11" w:name="_Toc222707505"/>
      <w:r w:rsidRPr="004F367B">
        <w:rPr>
          <w:color w:val="0F243E"/>
          <w:sz w:val="22"/>
        </w:rPr>
        <w:t>Article III – Mission Statement and Goals</w:t>
      </w:r>
      <w:bookmarkEnd w:id="10"/>
      <w:bookmarkEnd w:id="11"/>
      <w:r w:rsidR="00FC4E10" w:rsidRPr="0029443F">
        <w:rPr>
          <w:color w:val="0F243E"/>
          <w:sz w:val="22"/>
        </w:rPr>
        <w:fldChar w:fldCharType="begin"/>
      </w:r>
      <w:r w:rsidRPr="004F367B">
        <w:rPr>
          <w:color w:val="0F243E"/>
          <w:sz w:val="22"/>
        </w:rPr>
        <w:instrText>tc "</w:instrText>
      </w:r>
      <w:bookmarkStart w:id="12" w:name="_Toc204408446"/>
      <w:r w:rsidRPr="004F367B">
        <w:rPr>
          <w:color w:val="0F243E"/>
          <w:sz w:val="22"/>
        </w:rPr>
        <w:instrText>Article III – Mission Statement and Goals</w:instrText>
      </w:r>
      <w:bookmarkEnd w:id="12"/>
      <w:r w:rsidRPr="004F367B">
        <w:rPr>
          <w:color w:val="0F243E"/>
          <w:sz w:val="22"/>
        </w:rPr>
        <w:instrText>" \f C \l 1</w:instrText>
      </w:r>
      <w:r w:rsidR="00FC4E10" w:rsidRPr="0029443F">
        <w:rPr>
          <w:color w:val="0F243E"/>
          <w:sz w:val="22"/>
        </w:rPr>
        <w:fldChar w:fldCharType="end"/>
      </w:r>
    </w:p>
    <w:p w14:paraId="7E0CEA6F" w14:textId="77777777" w:rsidR="00BF5DF0" w:rsidRPr="004F367B" w:rsidRDefault="00BF5DF0" w:rsidP="009C53E5">
      <w:pPr>
        <w:widowControl/>
        <w:overflowPunct w:val="0"/>
        <w:autoSpaceDE w:val="0"/>
        <w:autoSpaceDN w:val="0"/>
        <w:adjustRightInd w:val="0"/>
        <w:jc w:val="both"/>
        <w:textAlignment w:val="baseline"/>
        <w:rPr>
          <w:rFonts w:ascii="Arial" w:hAnsi="Arial"/>
          <w:b/>
          <w:szCs w:val="24"/>
        </w:rPr>
      </w:pPr>
    </w:p>
    <w:p w14:paraId="508AA99F" w14:textId="77777777" w:rsidR="00BF5DF0" w:rsidRPr="004F367B" w:rsidRDefault="00BF5DF0" w:rsidP="009C53E5">
      <w:pPr>
        <w:widowControl/>
        <w:overflowPunct w:val="0"/>
        <w:autoSpaceDE w:val="0"/>
        <w:autoSpaceDN w:val="0"/>
        <w:adjustRightInd w:val="0"/>
        <w:jc w:val="both"/>
        <w:textAlignment w:val="baseline"/>
        <w:rPr>
          <w:rFonts w:ascii="Arial" w:hAnsi="Arial"/>
          <w:b/>
          <w:bCs/>
          <w:i/>
          <w:szCs w:val="24"/>
        </w:rPr>
      </w:pPr>
      <w:r w:rsidRPr="004F367B">
        <w:rPr>
          <w:rFonts w:ascii="Arial" w:hAnsi="Arial"/>
          <w:b/>
          <w:bCs/>
          <w:i/>
          <w:szCs w:val="24"/>
        </w:rPr>
        <w:t>“It is our mission to provide the infrastructure and leadership necessary to sustain an optimal and comprehensive trauma, acute care, and emergency medical system within Brazos Valley Region.”</w:t>
      </w:r>
    </w:p>
    <w:p w14:paraId="729A17FE" w14:textId="77777777" w:rsidR="00BF5DF0" w:rsidRPr="004F367B" w:rsidRDefault="00BF5DF0" w:rsidP="009C53E5">
      <w:pPr>
        <w:widowControl/>
        <w:overflowPunct w:val="0"/>
        <w:autoSpaceDE w:val="0"/>
        <w:autoSpaceDN w:val="0"/>
        <w:adjustRightInd w:val="0"/>
        <w:jc w:val="both"/>
        <w:textAlignment w:val="baseline"/>
        <w:rPr>
          <w:rFonts w:ascii="Arial" w:hAnsi="Arial"/>
          <w:bCs/>
          <w:szCs w:val="24"/>
        </w:rPr>
      </w:pPr>
    </w:p>
    <w:p w14:paraId="1C97664F" w14:textId="77777777" w:rsidR="00BF5DF0" w:rsidRPr="004F367B" w:rsidRDefault="00BF5DF0" w:rsidP="009C53E5">
      <w:pPr>
        <w:widowControl/>
        <w:overflowPunct w:val="0"/>
        <w:autoSpaceDE w:val="0"/>
        <w:autoSpaceDN w:val="0"/>
        <w:adjustRightInd w:val="0"/>
        <w:jc w:val="both"/>
        <w:textAlignment w:val="baseline"/>
        <w:rPr>
          <w:rFonts w:ascii="Arial" w:hAnsi="Arial"/>
          <w:bCs/>
          <w:szCs w:val="24"/>
        </w:rPr>
      </w:pPr>
      <w:r w:rsidRPr="004F367B">
        <w:rPr>
          <w:rFonts w:ascii="Arial" w:hAnsi="Arial"/>
          <w:bCs/>
          <w:i/>
          <w:szCs w:val="24"/>
        </w:rPr>
        <w:tab/>
      </w:r>
      <w:r w:rsidRPr="004F367B">
        <w:rPr>
          <w:rFonts w:ascii="Arial" w:hAnsi="Arial"/>
          <w:bCs/>
          <w:szCs w:val="24"/>
        </w:rPr>
        <w:t>Section 1. Goals:</w:t>
      </w:r>
    </w:p>
    <w:p w14:paraId="773CA210"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6C2236F2" w14:textId="77777777" w:rsidR="00BF5DF0" w:rsidRPr="004F367B" w:rsidRDefault="00BF5DF0" w:rsidP="00A505E6">
      <w:pPr>
        <w:widowControl/>
        <w:numPr>
          <w:ilvl w:val="0"/>
          <w:numId w:val="15"/>
        </w:numPr>
        <w:overflowPunct w:val="0"/>
        <w:autoSpaceDE w:val="0"/>
        <w:autoSpaceDN w:val="0"/>
        <w:adjustRightInd w:val="0"/>
        <w:jc w:val="both"/>
        <w:textAlignment w:val="baseline"/>
        <w:rPr>
          <w:rFonts w:ascii="Arial" w:hAnsi="Arial"/>
        </w:rPr>
      </w:pPr>
      <w:r w:rsidRPr="004F367B">
        <w:rPr>
          <w:rFonts w:ascii="Arial" w:hAnsi="Arial"/>
        </w:rPr>
        <w:t>Advance and improve the state of healthcare for the patients within the counties of Trauma Service Area N (Brazos Valley Regional Area).</w:t>
      </w:r>
    </w:p>
    <w:p w14:paraId="77A2DAEC" w14:textId="77777777" w:rsidR="00BF5DF0" w:rsidRPr="004F367B" w:rsidRDefault="00BF5DF0" w:rsidP="009C53E5">
      <w:pPr>
        <w:widowControl/>
        <w:tabs>
          <w:tab w:val="num" w:pos="2200"/>
        </w:tabs>
        <w:overflowPunct w:val="0"/>
        <w:autoSpaceDE w:val="0"/>
        <w:autoSpaceDN w:val="0"/>
        <w:adjustRightInd w:val="0"/>
        <w:ind w:left="2200" w:hanging="770"/>
        <w:jc w:val="both"/>
        <w:textAlignment w:val="baseline"/>
        <w:rPr>
          <w:rFonts w:ascii="Arial" w:hAnsi="Arial"/>
        </w:rPr>
      </w:pPr>
    </w:p>
    <w:p w14:paraId="3DB57710" w14:textId="77777777" w:rsidR="00BF5DF0" w:rsidRPr="004F367B" w:rsidRDefault="00BF5DF0" w:rsidP="00A505E6">
      <w:pPr>
        <w:widowControl/>
        <w:numPr>
          <w:ilvl w:val="0"/>
          <w:numId w:val="15"/>
        </w:numPr>
        <w:overflowPunct w:val="0"/>
        <w:autoSpaceDE w:val="0"/>
        <w:autoSpaceDN w:val="0"/>
        <w:adjustRightInd w:val="0"/>
        <w:jc w:val="both"/>
        <w:textAlignment w:val="baseline"/>
        <w:rPr>
          <w:rFonts w:ascii="Arial" w:hAnsi="Arial"/>
        </w:rPr>
      </w:pPr>
      <w:r w:rsidRPr="004F367B">
        <w:rPr>
          <w:rFonts w:ascii="Arial" w:hAnsi="Arial"/>
        </w:rPr>
        <w:t>Decrease morbidity and/or mortality which results from injury or illness.</w:t>
      </w:r>
    </w:p>
    <w:p w14:paraId="75A566DE" w14:textId="77777777" w:rsidR="00BF5DF0" w:rsidRPr="004F367B" w:rsidRDefault="00BF5DF0" w:rsidP="009C53E5">
      <w:pPr>
        <w:widowControl/>
        <w:tabs>
          <w:tab w:val="num" w:pos="2200"/>
        </w:tabs>
        <w:overflowPunct w:val="0"/>
        <w:autoSpaceDE w:val="0"/>
        <w:autoSpaceDN w:val="0"/>
        <w:adjustRightInd w:val="0"/>
        <w:ind w:left="2200" w:hanging="770"/>
        <w:jc w:val="both"/>
        <w:textAlignment w:val="baseline"/>
        <w:rPr>
          <w:rFonts w:ascii="Arial" w:hAnsi="Arial"/>
        </w:rPr>
      </w:pPr>
    </w:p>
    <w:p w14:paraId="65684C7B" w14:textId="77777777" w:rsidR="00BF5DF0" w:rsidRPr="004F367B" w:rsidRDefault="00BF5DF0" w:rsidP="00A505E6">
      <w:pPr>
        <w:widowControl/>
        <w:numPr>
          <w:ilvl w:val="0"/>
          <w:numId w:val="15"/>
        </w:numPr>
        <w:overflowPunct w:val="0"/>
        <w:autoSpaceDE w:val="0"/>
        <w:autoSpaceDN w:val="0"/>
        <w:adjustRightInd w:val="0"/>
        <w:jc w:val="both"/>
        <w:textAlignment w:val="baseline"/>
        <w:rPr>
          <w:rFonts w:ascii="Arial" w:hAnsi="Arial"/>
        </w:rPr>
      </w:pPr>
      <w:r w:rsidRPr="004F367B">
        <w:rPr>
          <w:rFonts w:ascii="Arial" w:hAnsi="Arial"/>
        </w:rPr>
        <w:t>Encourage activities designated to promote cooperation and resolve conflicts between member organizations.</w:t>
      </w:r>
    </w:p>
    <w:p w14:paraId="6D4AF202" w14:textId="77777777" w:rsidR="00BF5DF0" w:rsidRPr="004F367B" w:rsidRDefault="00BF5DF0" w:rsidP="009C53E5">
      <w:pPr>
        <w:widowControl/>
        <w:tabs>
          <w:tab w:val="num" w:pos="2200"/>
        </w:tabs>
        <w:overflowPunct w:val="0"/>
        <w:autoSpaceDE w:val="0"/>
        <w:autoSpaceDN w:val="0"/>
        <w:adjustRightInd w:val="0"/>
        <w:ind w:left="2200" w:hanging="770"/>
        <w:jc w:val="both"/>
        <w:textAlignment w:val="baseline"/>
        <w:rPr>
          <w:rFonts w:ascii="Arial" w:hAnsi="Arial"/>
        </w:rPr>
      </w:pPr>
    </w:p>
    <w:p w14:paraId="6F332312" w14:textId="77777777" w:rsidR="00BF5DF0" w:rsidRPr="004F367B" w:rsidRDefault="00BF5DF0" w:rsidP="00A505E6">
      <w:pPr>
        <w:widowControl/>
        <w:numPr>
          <w:ilvl w:val="0"/>
          <w:numId w:val="15"/>
        </w:numPr>
        <w:overflowPunct w:val="0"/>
        <w:autoSpaceDE w:val="0"/>
        <w:autoSpaceDN w:val="0"/>
        <w:adjustRightInd w:val="0"/>
        <w:jc w:val="both"/>
        <w:textAlignment w:val="baseline"/>
        <w:rPr>
          <w:rFonts w:ascii="Arial" w:hAnsi="Arial"/>
        </w:rPr>
      </w:pPr>
      <w:r w:rsidRPr="004F367B">
        <w:rPr>
          <w:rFonts w:ascii="Arial" w:hAnsi="Arial"/>
        </w:rPr>
        <w:t>Improve funding of trauma providers, acute care providers, and emergency care providers within the counties served by this Council.</w:t>
      </w:r>
    </w:p>
    <w:p w14:paraId="17D55C8F" w14:textId="77777777" w:rsidR="00BF5DF0" w:rsidRPr="004F367B" w:rsidRDefault="00BF5DF0" w:rsidP="009C53E5">
      <w:pPr>
        <w:widowControl/>
        <w:tabs>
          <w:tab w:val="num" w:pos="2200"/>
        </w:tabs>
        <w:overflowPunct w:val="0"/>
        <w:autoSpaceDE w:val="0"/>
        <w:autoSpaceDN w:val="0"/>
        <w:adjustRightInd w:val="0"/>
        <w:ind w:left="2200" w:hanging="770"/>
        <w:jc w:val="both"/>
        <w:textAlignment w:val="baseline"/>
        <w:rPr>
          <w:rFonts w:ascii="Arial" w:hAnsi="Arial"/>
        </w:rPr>
      </w:pPr>
    </w:p>
    <w:p w14:paraId="6F4C8687" w14:textId="77777777" w:rsidR="00BF5DF0" w:rsidRPr="004F367B" w:rsidRDefault="00BF5DF0" w:rsidP="00A505E6">
      <w:pPr>
        <w:widowControl/>
        <w:numPr>
          <w:ilvl w:val="0"/>
          <w:numId w:val="15"/>
        </w:numPr>
        <w:overflowPunct w:val="0"/>
        <w:autoSpaceDE w:val="0"/>
        <w:autoSpaceDN w:val="0"/>
        <w:adjustRightInd w:val="0"/>
        <w:jc w:val="both"/>
        <w:textAlignment w:val="baseline"/>
        <w:rPr>
          <w:rFonts w:ascii="Arial" w:hAnsi="Arial"/>
        </w:rPr>
      </w:pPr>
      <w:r w:rsidRPr="004F367B">
        <w:rPr>
          <w:rFonts w:ascii="Arial" w:hAnsi="Arial"/>
        </w:rPr>
        <w:t>Maintain a Trauma and Acute Care System Plan for the RAC which is based on standard guidelines for comprehensive system development.</w:t>
      </w:r>
    </w:p>
    <w:p w14:paraId="65D1EC2A" w14:textId="77777777" w:rsidR="00BF5DF0" w:rsidRPr="004F367B" w:rsidRDefault="00BF5DF0" w:rsidP="009C53E5">
      <w:pPr>
        <w:widowControl/>
        <w:tabs>
          <w:tab w:val="num" w:pos="2200"/>
        </w:tabs>
        <w:overflowPunct w:val="0"/>
        <w:autoSpaceDE w:val="0"/>
        <w:autoSpaceDN w:val="0"/>
        <w:adjustRightInd w:val="0"/>
        <w:ind w:left="2200" w:hanging="770"/>
        <w:jc w:val="both"/>
        <w:textAlignment w:val="baseline"/>
        <w:rPr>
          <w:rFonts w:ascii="Arial" w:hAnsi="Arial"/>
        </w:rPr>
      </w:pPr>
    </w:p>
    <w:p w14:paraId="415E02AA" w14:textId="77777777" w:rsidR="00BF5DF0" w:rsidRPr="004F367B" w:rsidRDefault="00BF5DF0" w:rsidP="00A505E6">
      <w:pPr>
        <w:widowControl/>
        <w:numPr>
          <w:ilvl w:val="0"/>
          <w:numId w:val="15"/>
        </w:numPr>
        <w:overflowPunct w:val="0"/>
        <w:autoSpaceDE w:val="0"/>
        <w:autoSpaceDN w:val="0"/>
        <w:adjustRightInd w:val="0"/>
        <w:jc w:val="both"/>
        <w:textAlignment w:val="baseline"/>
        <w:rPr>
          <w:rFonts w:ascii="Arial" w:hAnsi="Arial"/>
        </w:rPr>
      </w:pPr>
      <w:r w:rsidRPr="004F367B">
        <w:rPr>
          <w:rFonts w:ascii="Arial" w:hAnsi="Arial"/>
        </w:rPr>
        <w:t>Improve public awareness of the methods of accessing the trauma and acute care system, preventing injury, and promoting stroke and cardiac awareness.</w:t>
      </w:r>
    </w:p>
    <w:p w14:paraId="4E9913D1" w14:textId="77777777" w:rsidR="00BF5DF0" w:rsidRPr="004F367B" w:rsidRDefault="00BF5DF0" w:rsidP="009C53E5">
      <w:pPr>
        <w:widowControl/>
        <w:tabs>
          <w:tab w:val="num" w:pos="2200"/>
        </w:tabs>
        <w:overflowPunct w:val="0"/>
        <w:autoSpaceDE w:val="0"/>
        <w:autoSpaceDN w:val="0"/>
        <w:adjustRightInd w:val="0"/>
        <w:ind w:left="2200" w:hanging="770"/>
        <w:jc w:val="both"/>
        <w:textAlignment w:val="baseline"/>
        <w:rPr>
          <w:rFonts w:ascii="Arial" w:hAnsi="Arial"/>
        </w:rPr>
      </w:pPr>
    </w:p>
    <w:p w14:paraId="619A0D85" w14:textId="77777777" w:rsidR="00BF5DF0" w:rsidRPr="004F367B" w:rsidRDefault="00BF5DF0" w:rsidP="00A505E6">
      <w:pPr>
        <w:widowControl/>
        <w:numPr>
          <w:ilvl w:val="0"/>
          <w:numId w:val="15"/>
        </w:numPr>
        <w:overflowPunct w:val="0"/>
        <w:autoSpaceDE w:val="0"/>
        <w:autoSpaceDN w:val="0"/>
        <w:adjustRightInd w:val="0"/>
        <w:jc w:val="both"/>
        <w:textAlignment w:val="baseline"/>
        <w:rPr>
          <w:rFonts w:ascii="Arial" w:hAnsi="Arial"/>
        </w:rPr>
      </w:pPr>
      <w:r w:rsidRPr="004F367B">
        <w:rPr>
          <w:rFonts w:ascii="Arial" w:hAnsi="Arial"/>
        </w:rPr>
        <w:t>Coordinate responses to mass casualty, evacuation, and disaster events utilizing current National Incident Management System (NIMS) guidelines.</w:t>
      </w:r>
    </w:p>
    <w:p w14:paraId="6E0583ED" w14:textId="77777777" w:rsidR="00BF5DF0" w:rsidRPr="004F367B" w:rsidRDefault="00BF5DF0" w:rsidP="009C53E5">
      <w:pPr>
        <w:pStyle w:val="Heading2"/>
        <w:rPr>
          <w:color w:val="0F243E"/>
          <w:sz w:val="22"/>
        </w:rPr>
      </w:pPr>
      <w:bookmarkStart w:id="13" w:name="_Toc204408447"/>
      <w:bookmarkStart w:id="14" w:name="_Toc222631620"/>
      <w:bookmarkStart w:id="15" w:name="_Toc222707506"/>
      <w:r w:rsidRPr="004F367B">
        <w:rPr>
          <w:color w:val="0F243E"/>
          <w:sz w:val="22"/>
        </w:rPr>
        <w:lastRenderedPageBreak/>
        <w:t>Article IV – RAC Membership</w:t>
      </w:r>
      <w:bookmarkEnd w:id="13"/>
      <w:bookmarkEnd w:id="14"/>
      <w:bookmarkEnd w:id="15"/>
      <w:r w:rsidR="00FC4E10" w:rsidRPr="0029443F">
        <w:rPr>
          <w:color w:val="0F243E"/>
          <w:sz w:val="22"/>
        </w:rPr>
        <w:fldChar w:fldCharType="begin"/>
      </w:r>
      <w:r w:rsidRPr="004F367B">
        <w:rPr>
          <w:color w:val="0F243E"/>
          <w:sz w:val="22"/>
        </w:rPr>
        <w:instrText>tc "</w:instrText>
      </w:r>
      <w:bookmarkStart w:id="16" w:name="_Toc204408448"/>
      <w:r w:rsidRPr="004F367B">
        <w:rPr>
          <w:color w:val="0F243E"/>
          <w:sz w:val="22"/>
        </w:rPr>
        <w:instrText>Article IV – RAC Membership</w:instrText>
      </w:r>
      <w:bookmarkEnd w:id="16"/>
      <w:r w:rsidRPr="004F367B">
        <w:rPr>
          <w:color w:val="0F243E"/>
          <w:sz w:val="22"/>
        </w:rPr>
        <w:instrText>" \f C \l 1</w:instrText>
      </w:r>
      <w:r w:rsidR="00FC4E10" w:rsidRPr="0029443F">
        <w:rPr>
          <w:color w:val="0F243E"/>
          <w:sz w:val="22"/>
        </w:rPr>
        <w:fldChar w:fldCharType="end"/>
      </w:r>
    </w:p>
    <w:p w14:paraId="64A3086B"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5D86CB4F"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r w:rsidRPr="004F367B">
        <w:rPr>
          <w:rFonts w:ascii="Arial" w:hAnsi="Arial"/>
        </w:rPr>
        <w:t>Section 1.</w:t>
      </w:r>
    </w:p>
    <w:p w14:paraId="173278C2"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p>
    <w:p w14:paraId="064F62E7"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 xml:space="preserve">RAC membership encompasses a wide range of professionals and citizens concerned about the health and well-being of the community as it relates to trauma, acute care, emergency services and disaster preparedness.  Voting membership requires that the member represent a hospital or disaster service, an </w:t>
      </w:r>
      <w:r w:rsidR="00006996" w:rsidRPr="004F367B">
        <w:rPr>
          <w:rFonts w:ascii="Arial" w:hAnsi="Arial"/>
        </w:rPr>
        <w:t xml:space="preserve">entity </w:t>
      </w:r>
      <w:r w:rsidRPr="004F367B">
        <w:rPr>
          <w:rFonts w:ascii="Arial" w:hAnsi="Arial"/>
        </w:rPr>
        <w:t>who is involved with trauma, acute care, emergency, or disaster care, an emergency medical service, an educational agency involved in training purposes for trauma, acute care, emergency, or disaster preparedness, or a service which provides care to victims of trauma, emergency, and/or disaster within the county boundaries of TSA N.  A voting entity must practice and reside within the boundaries of TSA N.</w:t>
      </w:r>
    </w:p>
    <w:p w14:paraId="2E91E2C7"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2DB5C23D" w14:textId="77777777" w:rsidR="00BF5DF0" w:rsidRPr="004F367B" w:rsidRDefault="00BF5DF0" w:rsidP="009C53E5">
      <w:pPr>
        <w:widowControl/>
        <w:overflowPunct w:val="0"/>
        <w:autoSpaceDE w:val="0"/>
        <w:autoSpaceDN w:val="0"/>
        <w:adjustRightInd w:val="0"/>
        <w:ind w:left="810"/>
        <w:jc w:val="both"/>
        <w:textAlignment w:val="baseline"/>
        <w:rPr>
          <w:rFonts w:ascii="Arial" w:hAnsi="Arial"/>
        </w:rPr>
      </w:pPr>
      <w:r w:rsidRPr="004F367B">
        <w:rPr>
          <w:rFonts w:ascii="Arial" w:hAnsi="Arial"/>
        </w:rPr>
        <w:t>Section 2.</w:t>
      </w:r>
      <w:r w:rsidRPr="004F367B">
        <w:rPr>
          <w:rFonts w:ascii="Arial" w:hAnsi="Arial"/>
        </w:rPr>
        <w:tab/>
        <w:t>Condition of Membership</w:t>
      </w:r>
    </w:p>
    <w:p w14:paraId="30E95EC0"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03E4B542" w14:textId="77777777" w:rsidR="00BF5DF0" w:rsidRPr="004F367B" w:rsidRDefault="00BF5DF0" w:rsidP="00A505E6">
      <w:pPr>
        <w:widowControl/>
        <w:numPr>
          <w:ilvl w:val="0"/>
          <w:numId w:val="5"/>
        </w:numPr>
        <w:overflowPunct w:val="0"/>
        <w:autoSpaceDE w:val="0"/>
        <w:autoSpaceDN w:val="0"/>
        <w:adjustRightInd w:val="0"/>
        <w:jc w:val="both"/>
        <w:textAlignment w:val="baseline"/>
        <w:rPr>
          <w:rFonts w:ascii="Arial" w:hAnsi="Arial"/>
        </w:rPr>
      </w:pPr>
      <w:r w:rsidRPr="004F367B">
        <w:rPr>
          <w:rFonts w:ascii="Arial" w:hAnsi="Arial"/>
        </w:rPr>
        <w:t>A member entity must complete an Agency</w:t>
      </w:r>
      <w:r w:rsidR="008B2AA6" w:rsidRPr="004F367B">
        <w:rPr>
          <w:rFonts w:ascii="Arial" w:hAnsi="Arial"/>
        </w:rPr>
        <w:t xml:space="preserve"> </w:t>
      </w:r>
      <w:r w:rsidRPr="004F367B">
        <w:rPr>
          <w:rFonts w:ascii="Arial" w:hAnsi="Arial"/>
        </w:rPr>
        <w:t>Participation Form.  The representatives listed on this form for official representation of the agency must meet the requirements for representation as outlined in the Official Representation section of the BVRAC SOPs.</w:t>
      </w:r>
    </w:p>
    <w:p w14:paraId="780A5FB8"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4106FF45" w14:textId="77777777" w:rsidR="00BF5DF0" w:rsidRPr="004F367B" w:rsidRDefault="00BF5DF0" w:rsidP="00A505E6">
      <w:pPr>
        <w:widowControl/>
        <w:numPr>
          <w:ilvl w:val="0"/>
          <w:numId w:val="5"/>
        </w:numPr>
        <w:overflowPunct w:val="0"/>
        <w:autoSpaceDE w:val="0"/>
        <w:autoSpaceDN w:val="0"/>
        <w:adjustRightInd w:val="0"/>
        <w:jc w:val="both"/>
        <w:textAlignment w:val="baseline"/>
        <w:rPr>
          <w:rFonts w:ascii="Arial" w:hAnsi="Arial"/>
        </w:rPr>
      </w:pPr>
      <w:r w:rsidRPr="004F367B">
        <w:rPr>
          <w:rFonts w:ascii="Arial" w:hAnsi="Arial"/>
        </w:rPr>
        <w:t>No person shall be denied membership on the basis of race, sex or religious preference.</w:t>
      </w:r>
    </w:p>
    <w:p w14:paraId="447BC36C"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5B04D967" w14:textId="77777777" w:rsidR="00BF5DF0" w:rsidRPr="004F367B" w:rsidRDefault="00BF5DF0" w:rsidP="00A505E6">
      <w:pPr>
        <w:widowControl/>
        <w:numPr>
          <w:ilvl w:val="0"/>
          <w:numId w:val="5"/>
        </w:numPr>
        <w:overflowPunct w:val="0"/>
        <w:autoSpaceDE w:val="0"/>
        <w:autoSpaceDN w:val="0"/>
        <w:adjustRightInd w:val="0"/>
        <w:jc w:val="both"/>
        <w:textAlignment w:val="baseline"/>
        <w:rPr>
          <w:rFonts w:ascii="Arial" w:hAnsi="Arial"/>
        </w:rPr>
      </w:pPr>
      <w:r w:rsidRPr="004F367B">
        <w:rPr>
          <w:rFonts w:ascii="Arial" w:hAnsi="Arial"/>
        </w:rPr>
        <w:t xml:space="preserve">A member who resigns in good standing may reapply for membership.  </w:t>
      </w:r>
      <w:r w:rsidR="007D2A0B" w:rsidRPr="004F367B">
        <w:rPr>
          <w:rFonts w:ascii="Arial" w:hAnsi="Arial"/>
        </w:rPr>
        <w:t>Resignations must be submitted in writing to the Executive Committee.</w:t>
      </w:r>
    </w:p>
    <w:p w14:paraId="64153615"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1CC8B286" w14:textId="77777777" w:rsidR="00BF5DF0" w:rsidRPr="004F367B" w:rsidRDefault="00BF5DF0" w:rsidP="00A505E6">
      <w:pPr>
        <w:widowControl/>
        <w:numPr>
          <w:ilvl w:val="0"/>
          <w:numId w:val="5"/>
        </w:numPr>
        <w:overflowPunct w:val="0"/>
        <w:autoSpaceDE w:val="0"/>
        <w:autoSpaceDN w:val="0"/>
        <w:adjustRightInd w:val="0"/>
        <w:jc w:val="both"/>
        <w:textAlignment w:val="baseline"/>
        <w:rPr>
          <w:rFonts w:ascii="Arial" w:hAnsi="Arial"/>
        </w:rPr>
      </w:pPr>
      <w:r w:rsidRPr="004F367B">
        <w:rPr>
          <w:rFonts w:ascii="Arial" w:hAnsi="Arial"/>
        </w:rPr>
        <w:t>A member failing to actively participate in BVRAC activities as defined by the bylaws may be removed from the membership by a majority vote of the Executive Committee.  A member who does not comply with assigned responsibilities or is charged with an act/or conviction of any felony violation of law may be relieved of duty and membership by simple majority vote of the Executive Committee.  Said member may appeal this action for re-instatement in writing to the Executive Committee.</w:t>
      </w:r>
    </w:p>
    <w:p w14:paraId="5A7591EC"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6B6C035E" w14:textId="7B8F7AEE" w:rsidR="00BF5DF0" w:rsidRPr="004F367B" w:rsidRDefault="00BF5DF0" w:rsidP="00A505E6">
      <w:pPr>
        <w:widowControl/>
        <w:numPr>
          <w:ilvl w:val="0"/>
          <w:numId w:val="5"/>
        </w:numPr>
        <w:overflowPunct w:val="0"/>
        <w:autoSpaceDE w:val="0"/>
        <w:autoSpaceDN w:val="0"/>
        <w:adjustRightInd w:val="0"/>
        <w:jc w:val="both"/>
        <w:textAlignment w:val="baseline"/>
        <w:rPr>
          <w:rFonts w:ascii="Arial" w:hAnsi="Arial"/>
        </w:rPr>
      </w:pPr>
      <w:r w:rsidRPr="004F367B">
        <w:rPr>
          <w:rFonts w:ascii="Arial" w:hAnsi="Arial"/>
        </w:rPr>
        <w:t>Prior to removal from the membership by the Executive Committee, the Executive Director</w:t>
      </w:r>
      <w:r w:rsidRPr="004F367B">
        <w:rPr>
          <w:rFonts w:ascii="Arial" w:hAnsi="Arial"/>
          <w:color w:val="FF0000"/>
        </w:rPr>
        <w:t xml:space="preserve"> </w:t>
      </w:r>
      <w:r w:rsidRPr="004F367B">
        <w:rPr>
          <w:rFonts w:ascii="Arial" w:hAnsi="Arial"/>
        </w:rPr>
        <w:t xml:space="preserve">and/or RAC Chair will notify said member that they are not compliant with RAC bylaws and participation requirements.  If participation does not increase, </w:t>
      </w:r>
      <w:r w:rsidR="00BC12BA">
        <w:rPr>
          <w:rFonts w:ascii="Arial" w:hAnsi="Arial"/>
        </w:rPr>
        <w:t>a message will be sent to voting members identifying lack of participation</w:t>
      </w:r>
      <w:r w:rsidRPr="004F367B">
        <w:rPr>
          <w:rFonts w:ascii="Arial" w:hAnsi="Arial"/>
        </w:rPr>
        <w:t>.  If the issue continues, the Executive Director and/or RAC Chair</w:t>
      </w:r>
      <w:r w:rsidRPr="004F367B">
        <w:rPr>
          <w:rFonts w:ascii="Arial" w:hAnsi="Arial"/>
          <w:color w:val="FF0000"/>
        </w:rPr>
        <w:t xml:space="preserve"> </w:t>
      </w:r>
      <w:r w:rsidRPr="004F367B">
        <w:rPr>
          <w:rFonts w:ascii="Arial" w:hAnsi="Arial"/>
        </w:rPr>
        <w:t>will bring said member’s name to the Executive Committee for removal.</w:t>
      </w:r>
    </w:p>
    <w:p w14:paraId="29CA17EC"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p>
    <w:p w14:paraId="49048C6E"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r w:rsidRPr="004F367B">
        <w:rPr>
          <w:rFonts w:ascii="Arial" w:hAnsi="Arial"/>
        </w:rPr>
        <w:t>Section 3.</w:t>
      </w:r>
    </w:p>
    <w:p w14:paraId="4E8C2DAE"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r w:rsidRPr="004F367B">
        <w:rPr>
          <w:rFonts w:ascii="Arial" w:hAnsi="Arial"/>
        </w:rPr>
        <w:tab/>
      </w:r>
    </w:p>
    <w:p w14:paraId="72C13E41"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 xml:space="preserve">Agency representatives will be allowed one vote at the General Assembly meetings.  The vote may only be cast by </w:t>
      </w:r>
      <w:r w:rsidR="007D2A0B" w:rsidRPr="004F367B">
        <w:rPr>
          <w:rFonts w:ascii="Arial" w:hAnsi="Arial"/>
        </w:rPr>
        <w:t>one of the persons listed</w:t>
      </w:r>
      <w:r w:rsidRPr="004F367B">
        <w:rPr>
          <w:rFonts w:ascii="Arial" w:hAnsi="Arial"/>
        </w:rPr>
        <w:t xml:space="preserve"> on the entity’s Agency</w:t>
      </w:r>
      <w:r w:rsidR="00D07375" w:rsidRPr="004F367B">
        <w:rPr>
          <w:rFonts w:ascii="Arial" w:hAnsi="Arial"/>
        </w:rPr>
        <w:t xml:space="preserve"> </w:t>
      </w:r>
      <w:r w:rsidRPr="004F367B">
        <w:rPr>
          <w:rFonts w:ascii="Arial" w:hAnsi="Arial"/>
        </w:rPr>
        <w:t xml:space="preserve">Participation Form, or designee as defined in the voting section of the BVRAC SOPs.  </w:t>
      </w:r>
    </w:p>
    <w:p w14:paraId="7A7E3FD7" w14:textId="77777777" w:rsidR="00BF5DF0" w:rsidRPr="004F367B" w:rsidRDefault="00BF5DF0" w:rsidP="008B2AA6">
      <w:pPr>
        <w:widowControl/>
        <w:overflowPunct w:val="0"/>
        <w:autoSpaceDE w:val="0"/>
        <w:autoSpaceDN w:val="0"/>
        <w:adjustRightInd w:val="0"/>
        <w:jc w:val="both"/>
        <w:textAlignment w:val="baseline"/>
        <w:rPr>
          <w:rFonts w:ascii="Arial" w:hAnsi="Arial"/>
        </w:rPr>
      </w:pPr>
      <w:r w:rsidRPr="004F367B">
        <w:rPr>
          <w:rFonts w:ascii="Arial" w:hAnsi="Arial"/>
        </w:rPr>
        <w:tab/>
        <w:t>Section 4.</w:t>
      </w:r>
      <w:r w:rsidRPr="004F367B">
        <w:rPr>
          <w:rFonts w:ascii="Arial" w:hAnsi="Arial"/>
        </w:rPr>
        <w:tab/>
        <w:t>Active Participation in the RAC is defined as the following:</w:t>
      </w:r>
    </w:p>
    <w:p w14:paraId="5864219A"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1469EC96" w14:textId="77777777" w:rsidR="00BF5DF0" w:rsidRPr="004F367B" w:rsidRDefault="00BF5DF0" w:rsidP="00A505E6">
      <w:pPr>
        <w:widowControl/>
        <w:numPr>
          <w:ilvl w:val="0"/>
          <w:numId w:val="4"/>
        </w:numPr>
        <w:overflowPunct w:val="0"/>
        <w:autoSpaceDE w:val="0"/>
        <w:autoSpaceDN w:val="0"/>
        <w:adjustRightInd w:val="0"/>
        <w:jc w:val="both"/>
        <w:textAlignment w:val="baseline"/>
        <w:rPr>
          <w:rFonts w:ascii="Arial" w:hAnsi="Arial"/>
        </w:rPr>
      </w:pPr>
      <w:r w:rsidRPr="004F367B">
        <w:rPr>
          <w:rFonts w:ascii="Arial" w:hAnsi="Arial"/>
        </w:rPr>
        <w:t>EMS Provider Agencies</w:t>
      </w:r>
    </w:p>
    <w:p w14:paraId="3EA5EF97"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7EE53710" w14:textId="77777777" w:rsidR="00BF5DF0" w:rsidRPr="004F367B" w:rsidRDefault="00BF5DF0" w:rsidP="00A505E6">
      <w:pPr>
        <w:widowControl/>
        <w:numPr>
          <w:ilvl w:val="0"/>
          <w:numId w:val="16"/>
        </w:numPr>
        <w:overflowPunct w:val="0"/>
        <w:autoSpaceDE w:val="0"/>
        <w:autoSpaceDN w:val="0"/>
        <w:adjustRightInd w:val="0"/>
        <w:jc w:val="both"/>
        <w:textAlignment w:val="baseline"/>
        <w:rPr>
          <w:rFonts w:ascii="Arial" w:hAnsi="Arial"/>
        </w:rPr>
      </w:pPr>
      <w:r w:rsidRPr="004F367B">
        <w:rPr>
          <w:rFonts w:ascii="Arial" w:hAnsi="Arial"/>
        </w:rPr>
        <w:t>Will hold a valid state license, registration or certification through the Texas Department of State Health Services (DSHS) to maintain membership.</w:t>
      </w:r>
    </w:p>
    <w:p w14:paraId="3A7E5E65" w14:textId="77777777" w:rsidR="00BF5DF0" w:rsidRPr="004F367B" w:rsidRDefault="00BF5DF0" w:rsidP="00A505E6">
      <w:pPr>
        <w:widowControl/>
        <w:numPr>
          <w:ilvl w:val="0"/>
          <w:numId w:val="16"/>
        </w:numPr>
        <w:overflowPunct w:val="0"/>
        <w:autoSpaceDE w:val="0"/>
        <w:autoSpaceDN w:val="0"/>
        <w:adjustRightInd w:val="0"/>
        <w:jc w:val="both"/>
        <w:textAlignment w:val="baseline"/>
        <w:rPr>
          <w:rFonts w:ascii="Arial" w:hAnsi="Arial"/>
        </w:rPr>
      </w:pPr>
      <w:r w:rsidRPr="004F367B">
        <w:rPr>
          <w:rFonts w:ascii="Arial" w:hAnsi="Arial"/>
        </w:rPr>
        <w:t>Will have pre-designated representation at no less than (4) General Assembly Meetings, (4) Pre-Hospital Committee and (4) System QI Committee Meetings annually.</w:t>
      </w:r>
    </w:p>
    <w:p w14:paraId="1CF80CA7" w14:textId="77777777" w:rsidR="00BF5DF0" w:rsidRPr="004F367B" w:rsidRDefault="00BF5DF0" w:rsidP="00A505E6">
      <w:pPr>
        <w:widowControl/>
        <w:numPr>
          <w:ilvl w:val="0"/>
          <w:numId w:val="16"/>
        </w:numPr>
        <w:overflowPunct w:val="0"/>
        <w:autoSpaceDE w:val="0"/>
        <w:autoSpaceDN w:val="0"/>
        <w:adjustRightInd w:val="0"/>
        <w:jc w:val="both"/>
        <w:textAlignment w:val="baseline"/>
        <w:rPr>
          <w:rFonts w:ascii="Arial" w:hAnsi="Arial"/>
        </w:rPr>
      </w:pPr>
      <w:r w:rsidRPr="004F367B">
        <w:rPr>
          <w:rFonts w:ascii="Arial" w:hAnsi="Arial"/>
        </w:rPr>
        <w:t>Are strongly encouraged to attend all other</w:t>
      </w:r>
      <w:r w:rsidRPr="004F367B">
        <w:rPr>
          <w:rFonts w:ascii="Arial" w:hAnsi="Arial"/>
          <w:color w:val="FF0000"/>
        </w:rPr>
        <w:t xml:space="preserve"> </w:t>
      </w:r>
      <w:r w:rsidRPr="004F367B">
        <w:rPr>
          <w:rFonts w:ascii="Arial" w:hAnsi="Arial"/>
        </w:rPr>
        <w:t>subcommittee meetings.</w:t>
      </w:r>
    </w:p>
    <w:p w14:paraId="730A32D7" w14:textId="77777777" w:rsidR="00BF5DF0" w:rsidRPr="004F367B" w:rsidRDefault="00BF5DF0" w:rsidP="00A505E6">
      <w:pPr>
        <w:widowControl/>
        <w:numPr>
          <w:ilvl w:val="0"/>
          <w:numId w:val="16"/>
        </w:numPr>
        <w:overflowPunct w:val="0"/>
        <w:autoSpaceDE w:val="0"/>
        <w:autoSpaceDN w:val="0"/>
        <w:adjustRightInd w:val="0"/>
        <w:jc w:val="both"/>
        <w:textAlignment w:val="baseline"/>
        <w:rPr>
          <w:rFonts w:ascii="Arial" w:hAnsi="Arial"/>
        </w:rPr>
      </w:pPr>
      <w:r w:rsidRPr="004F367B">
        <w:rPr>
          <w:rFonts w:ascii="Arial" w:hAnsi="Arial"/>
        </w:rPr>
        <w:t>Will submit information into the State</w:t>
      </w:r>
      <w:r w:rsidRPr="004F367B">
        <w:rPr>
          <w:rFonts w:ascii="Arial" w:hAnsi="Arial"/>
          <w:color w:val="FF0000"/>
        </w:rPr>
        <w:t xml:space="preserve"> </w:t>
      </w:r>
      <w:r w:rsidRPr="004F367B">
        <w:rPr>
          <w:rFonts w:ascii="Arial" w:hAnsi="Arial"/>
        </w:rPr>
        <w:t>Trauma Registry.</w:t>
      </w:r>
    </w:p>
    <w:p w14:paraId="694D4994" w14:textId="77777777" w:rsidR="00BF5DF0" w:rsidRPr="004F367B" w:rsidRDefault="00BF5DF0" w:rsidP="00A505E6">
      <w:pPr>
        <w:widowControl/>
        <w:numPr>
          <w:ilvl w:val="0"/>
          <w:numId w:val="16"/>
        </w:numPr>
        <w:overflowPunct w:val="0"/>
        <w:autoSpaceDE w:val="0"/>
        <w:autoSpaceDN w:val="0"/>
        <w:adjustRightInd w:val="0"/>
        <w:jc w:val="both"/>
        <w:textAlignment w:val="baseline"/>
        <w:rPr>
          <w:rFonts w:ascii="Arial" w:hAnsi="Arial"/>
          <w:szCs w:val="24"/>
        </w:rPr>
      </w:pPr>
      <w:r w:rsidRPr="004F367B">
        <w:rPr>
          <w:rFonts w:ascii="Arial" w:hAnsi="Arial"/>
          <w:szCs w:val="24"/>
        </w:rPr>
        <w:t>Will submit required Performance Improvement data upon request.</w:t>
      </w:r>
    </w:p>
    <w:p w14:paraId="550CAD1F" w14:textId="77777777" w:rsidR="00BF5DF0" w:rsidRPr="004F367B" w:rsidRDefault="00BF5DF0" w:rsidP="00A505E6">
      <w:pPr>
        <w:widowControl/>
        <w:numPr>
          <w:ilvl w:val="0"/>
          <w:numId w:val="16"/>
        </w:numPr>
        <w:overflowPunct w:val="0"/>
        <w:autoSpaceDE w:val="0"/>
        <w:autoSpaceDN w:val="0"/>
        <w:adjustRightInd w:val="0"/>
        <w:jc w:val="both"/>
        <w:textAlignment w:val="baseline"/>
        <w:rPr>
          <w:rFonts w:ascii="Arial" w:hAnsi="Arial"/>
          <w:szCs w:val="24"/>
        </w:rPr>
      </w:pPr>
      <w:r w:rsidRPr="004F367B">
        <w:rPr>
          <w:rFonts w:ascii="Arial" w:hAnsi="Arial"/>
          <w:szCs w:val="24"/>
        </w:rPr>
        <w:t>Will participate in one community disaster preparedness drill per year.</w:t>
      </w:r>
    </w:p>
    <w:p w14:paraId="625A6FDA"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p>
    <w:p w14:paraId="4281E61F" w14:textId="77777777" w:rsidR="00BF5DF0" w:rsidRPr="004F367B" w:rsidRDefault="00BF5DF0" w:rsidP="00A505E6">
      <w:pPr>
        <w:widowControl/>
        <w:numPr>
          <w:ilvl w:val="0"/>
          <w:numId w:val="4"/>
        </w:numPr>
        <w:overflowPunct w:val="0"/>
        <w:autoSpaceDE w:val="0"/>
        <w:autoSpaceDN w:val="0"/>
        <w:adjustRightInd w:val="0"/>
        <w:jc w:val="both"/>
        <w:textAlignment w:val="baseline"/>
        <w:rPr>
          <w:rFonts w:ascii="Arial" w:hAnsi="Arial"/>
        </w:rPr>
      </w:pPr>
      <w:r w:rsidRPr="004F367B">
        <w:rPr>
          <w:rFonts w:ascii="Arial" w:hAnsi="Arial"/>
        </w:rPr>
        <w:t>Hospital Members</w:t>
      </w:r>
    </w:p>
    <w:p w14:paraId="0C660AA2" w14:textId="77777777" w:rsidR="00BF5DF0" w:rsidRPr="004F367B" w:rsidRDefault="00BF5DF0" w:rsidP="009C53E5">
      <w:pPr>
        <w:widowControl/>
        <w:overflowPunct w:val="0"/>
        <w:autoSpaceDE w:val="0"/>
        <w:autoSpaceDN w:val="0"/>
        <w:adjustRightInd w:val="0"/>
        <w:ind w:left="2880"/>
        <w:jc w:val="both"/>
        <w:textAlignment w:val="baseline"/>
        <w:rPr>
          <w:rFonts w:ascii="Arial" w:hAnsi="Arial"/>
        </w:rPr>
      </w:pPr>
    </w:p>
    <w:p w14:paraId="41B29463" w14:textId="77777777" w:rsidR="00BF5DF0" w:rsidRPr="004F367B" w:rsidRDefault="00BF5DF0" w:rsidP="00A505E6">
      <w:pPr>
        <w:widowControl/>
        <w:numPr>
          <w:ilvl w:val="0"/>
          <w:numId w:val="17"/>
        </w:numPr>
        <w:overflowPunct w:val="0"/>
        <w:autoSpaceDE w:val="0"/>
        <w:autoSpaceDN w:val="0"/>
        <w:adjustRightInd w:val="0"/>
        <w:jc w:val="both"/>
        <w:textAlignment w:val="baseline"/>
        <w:rPr>
          <w:rFonts w:ascii="Arial" w:hAnsi="Arial"/>
        </w:rPr>
      </w:pPr>
      <w:r w:rsidRPr="004F367B">
        <w:rPr>
          <w:rFonts w:ascii="Arial" w:hAnsi="Arial"/>
        </w:rPr>
        <w:t>Will have pre-designated representation at no less than (4) General Assembly Meetings, (4) Hospital Care and Management Committee Meetings and (4) Systems QI Committee Meetings annually.</w:t>
      </w:r>
    </w:p>
    <w:p w14:paraId="7AF361E5" w14:textId="77777777" w:rsidR="00BF5DF0" w:rsidRPr="004F367B" w:rsidRDefault="00BF5DF0" w:rsidP="00A505E6">
      <w:pPr>
        <w:widowControl/>
        <w:numPr>
          <w:ilvl w:val="0"/>
          <w:numId w:val="17"/>
        </w:numPr>
        <w:overflowPunct w:val="0"/>
        <w:autoSpaceDE w:val="0"/>
        <w:autoSpaceDN w:val="0"/>
        <w:adjustRightInd w:val="0"/>
        <w:jc w:val="both"/>
        <w:textAlignment w:val="baseline"/>
        <w:rPr>
          <w:rFonts w:ascii="Arial" w:hAnsi="Arial"/>
        </w:rPr>
      </w:pPr>
      <w:r w:rsidRPr="004F367B">
        <w:rPr>
          <w:rFonts w:ascii="Arial" w:hAnsi="Arial"/>
        </w:rPr>
        <w:t>Are strongly encouraged to attend all other</w:t>
      </w:r>
      <w:r w:rsidRPr="004F367B">
        <w:rPr>
          <w:rFonts w:ascii="Arial" w:hAnsi="Arial"/>
          <w:color w:val="FF0000"/>
        </w:rPr>
        <w:t xml:space="preserve"> </w:t>
      </w:r>
      <w:r w:rsidRPr="004F367B">
        <w:rPr>
          <w:rFonts w:ascii="Arial" w:hAnsi="Arial"/>
        </w:rPr>
        <w:t>subcommittee meetings.</w:t>
      </w:r>
    </w:p>
    <w:p w14:paraId="65FF766A" w14:textId="77777777" w:rsidR="00BF5DF0" w:rsidRPr="004F367B" w:rsidRDefault="00BF5DF0" w:rsidP="00A505E6">
      <w:pPr>
        <w:widowControl/>
        <w:numPr>
          <w:ilvl w:val="0"/>
          <w:numId w:val="17"/>
        </w:numPr>
        <w:overflowPunct w:val="0"/>
        <w:autoSpaceDE w:val="0"/>
        <w:autoSpaceDN w:val="0"/>
        <w:adjustRightInd w:val="0"/>
        <w:jc w:val="both"/>
        <w:textAlignment w:val="baseline"/>
        <w:rPr>
          <w:rFonts w:ascii="Arial" w:hAnsi="Arial"/>
        </w:rPr>
      </w:pPr>
      <w:r w:rsidRPr="004F367B">
        <w:rPr>
          <w:rFonts w:ascii="Arial" w:hAnsi="Arial"/>
        </w:rPr>
        <w:t>Will submit information into the State</w:t>
      </w:r>
      <w:r w:rsidRPr="004F367B">
        <w:rPr>
          <w:rFonts w:ascii="Arial" w:hAnsi="Arial"/>
          <w:color w:val="FF0000"/>
        </w:rPr>
        <w:t xml:space="preserve"> </w:t>
      </w:r>
      <w:r w:rsidRPr="004F367B">
        <w:rPr>
          <w:rFonts w:ascii="Arial" w:hAnsi="Arial"/>
        </w:rPr>
        <w:t>Trauma Registry.</w:t>
      </w:r>
    </w:p>
    <w:p w14:paraId="146EB3D3" w14:textId="77777777" w:rsidR="00BF5DF0" w:rsidRPr="004F367B" w:rsidRDefault="00BF5DF0" w:rsidP="00A505E6">
      <w:pPr>
        <w:widowControl/>
        <w:numPr>
          <w:ilvl w:val="0"/>
          <w:numId w:val="17"/>
        </w:numPr>
        <w:overflowPunct w:val="0"/>
        <w:autoSpaceDE w:val="0"/>
        <w:autoSpaceDN w:val="0"/>
        <w:adjustRightInd w:val="0"/>
        <w:jc w:val="both"/>
        <w:textAlignment w:val="baseline"/>
        <w:rPr>
          <w:rFonts w:ascii="Arial" w:hAnsi="Arial"/>
        </w:rPr>
      </w:pPr>
      <w:r w:rsidRPr="004F367B">
        <w:rPr>
          <w:rFonts w:ascii="Arial" w:hAnsi="Arial"/>
        </w:rPr>
        <w:t>Will submit Stroke and STEMI performance for review.</w:t>
      </w:r>
    </w:p>
    <w:p w14:paraId="75F56E08" w14:textId="77777777" w:rsidR="00BF5DF0" w:rsidRPr="004F367B" w:rsidRDefault="00BF5DF0" w:rsidP="00A505E6">
      <w:pPr>
        <w:widowControl/>
        <w:numPr>
          <w:ilvl w:val="0"/>
          <w:numId w:val="17"/>
        </w:numPr>
        <w:overflowPunct w:val="0"/>
        <w:autoSpaceDE w:val="0"/>
        <w:autoSpaceDN w:val="0"/>
        <w:adjustRightInd w:val="0"/>
        <w:jc w:val="both"/>
        <w:textAlignment w:val="baseline"/>
        <w:rPr>
          <w:rFonts w:ascii="Arial" w:hAnsi="Arial"/>
        </w:rPr>
      </w:pPr>
      <w:r w:rsidRPr="004F367B">
        <w:rPr>
          <w:rFonts w:ascii="Arial" w:hAnsi="Arial"/>
        </w:rPr>
        <w:t>Will participate in one community disaster preparedness drill per year.</w:t>
      </w:r>
    </w:p>
    <w:p w14:paraId="638B1494" w14:textId="77777777" w:rsidR="00BF5DF0" w:rsidRPr="004F367B" w:rsidRDefault="00BF5DF0" w:rsidP="00A505E6">
      <w:pPr>
        <w:widowControl/>
        <w:numPr>
          <w:ilvl w:val="0"/>
          <w:numId w:val="17"/>
        </w:numPr>
        <w:overflowPunct w:val="0"/>
        <w:autoSpaceDE w:val="0"/>
        <w:autoSpaceDN w:val="0"/>
        <w:adjustRightInd w:val="0"/>
        <w:jc w:val="both"/>
        <w:textAlignment w:val="baseline"/>
        <w:rPr>
          <w:rFonts w:ascii="Arial" w:hAnsi="Arial"/>
        </w:rPr>
      </w:pPr>
      <w:r w:rsidRPr="004F367B">
        <w:rPr>
          <w:rFonts w:ascii="Arial" w:hAnsi="Arial"/>
        </w:rPr>
        <w:t>In the event of emergency healthcare activations, will participate as required by the Health &amp; Medical Annex of the County Emergency Operations Plans and/or the BVRAC Regional Response Plan.</w:t>
      </w:r>
    </w:p>
    <w:p w14:paraId="69A14C5A" w14:textId="77777777" w:rsidR="00BF5DF0" w:rsidRPr="004F367B" w:rsidRDefault="00BF5DF0" w:rsidP="009C53E5">
      <w:pPr>
        <w:widowControl/>
        <w:overflowPunct w:val="0"/>
        <w:autoSpaceDE w:val="0"/>
        <w:autoSpaceDN w:val="0"/>
        <w:adjustRightInd w:val="0"/>
        <w:ind w:left="2160"/>
        <w:jc w:val="both"/>
        <w:textAlignment w:val="baseline"/>
        <w:rPr>
          <w:rFonts w:ascii="Arial" w:hAnsi="Arial"/>
        </w:rPr>
      </w:pPr>
    </w:p>
    <w:p w14:paraId="6BFB09AF" w14:textId="77777777" w:rsidR="00BF5DF0" w:rsidRPr="004F367B" w:rsidRDefault="00BF5DF0" w:rsidP="00A505E6">
      <w:pPr>
        <w:widowControl/>
        <w:numPr>
          <w:ilvl w:val="0"/>
          <w:numId w:val="4"/>
        </w:numPr>
        <w:overflowPunct w:val="0"/>
        <w:autoSpaceDE w:val="0"/>
        <w:autoSpaceDN w:val="0"/>
        <w:adjustRightInd w:val="0"/>
        <w:jc w:val="both"/>
        <w:textAlignment w:val="baseline"/>
        <w:rPr>
          <w:rFonts w:ascii="Arial" w:hAnsi="Arial"/>
        </w:rPr>
      </w:pPr>
      <w:r w:rsidRPr="004F367B">
        <w:rPr>
          <w:rFonts w:ascii="Arial" w:hAnsi="Arial"/>
        </w:rPr>
        <w:t>Non-EMS/Hospital Entities</w:t>
      </w:r>
    </w:p>
    <w:p w14:paraId="18AF7B7B"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1F20EFBB" w14:textId="77777777" w:rsidR="005F4666" w:rsidRPr="004F367B" w:rsidRDefault="00BF5DF0" w:rsidP="00A505E6">
      <w:pPr>
        <w:widowControl/>
        <w:numPr>
          <w:ilvl w:val="0"/>
          <w:numId w:val="18"/>
        </w:numPr>
        <w:overflowPunct w:val="0"/>
        <w:autoSpaceDE w:val="0"/>
        <w:autoSpaceDN w:val="0"/>
        <w:adjustRightInd w:val="0"/>
        <w:ind w:hanging="540"/>
        <w:jc w:val="both"/>
        <w:textAlignment w:val="baseline"/>
        <w:rPr>
          <w:rFonts w:ascii="Arial" w:hAnsi="Arial"/>
        </w:rPr>
      </w:pPr>
      <w:r w:rsidRPr="004F367B">
        <w:rPr>
          <w:rFonts w:ascii="Arial" w:hAnsi="Arial"/>
        </w:rPr>
        <w:t>Will have pre-designated representation at no less than (4) General Assembly Meetings and</w:t>
      </w:r>
      <w:r w:rsidRPr="004F367B">
        <w:rPr>
          <w:rFonts w:ascii="Arial" w:hAnsi="Arial"/>
          <w:color w:val="FF0000"/>
        </w:rPr>
        <w:t xml:space="preserve"> </w:t>
      </w:r>
      <w:r w:rsidRPr="004F367B">
        <w:rPr>
          <w:rFonts w:ascii="Arial" w:hAnsi="Arial"/>
        </w:rPr>
        <w:t>(4) Standing Committee Meetings annually.</w:t>
      </w:r>
    </w:p>
    <w:p w14:paraId="4D99AECD"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1BD3CE75" w14:textId="77777777" w:rsidR="00BF5DF0" w:rsidRPr="004F367B" w:rsidRDefault="002A30D3" w:rsidP="00A505E6">
      <w:pPr>
        <w:pStyle w:val="ListParagraph"/>
        <w:widowControl/>
        <w:numPr>
          <w:ilvl w:val="0"/>
          <w:numId w:val="18"/>
        </w:numPr>
        <w:overflowPunct w:val="0"/>
        <w:autoSpaceDE w:val="0"/>
        <w:autoSpaceDN w:val="0"/>
        <w:adjustRightInd w:val="0"/>
        <w:ind w:hanging="540"/>
        <w:jc w:val="both"/>
        <w:textAlignment w:val="baseline"/>
        <w:rPr>
          <w:rFonts w:ascii="Arial" w:hAnsi="Arial"/>
        </w:rPr>
      </w:pPr>
      <w:r w:rsidRPr="004F367B">
        <w:rPr>
          <w:rFonts w:ascii="Arial" w:hAnsi="Arial"/>
        </w:rPr>
        <w:t>Each agency will complete an annual Regional Needs Assessment as requested by the Executive Committee.</w:t>
      </w:r>
    </w:p>
    <w:p w14:paraId="27A42C22" w14:textId="77777777" w:rsidR="002A30D3" w:rsidRPr="004F367B" w:rsidRDefault="002A30D3" w:rsidP="002A30D3">
      <w:pPr>
        <w:pStyle w:val="ListParagraph"/>
        <w:rPr>
          <w:rFonts w:ascii="Arial" w:hAnsi="Arial"/>
        </w:rPr>
      </w:pPr>
    </w:p>
    <w:p w14:paraId="603DCEB8" w14:textId="77777777" w:rsidR="00BF5DF0" w:rsidRPr="004F367B" w:rsidRDefault="007D2A0B" w:rsidP="00725AA5">
      <w:pPr>
        <w:pStyle w:val="ListParagraph"/>
        <w:widowControl/>
        <w:numPr>
          <w:ilvl w:val="0"/>
          <w:numId w:val="18"/>
        </w:numPr>
        <w:overflowPunct w:val="0"/>
        <w:autoSpaceDE w:val="0"/>
        <w:autoSpaceDN w:val="0"/>
        <w:adjustRightInd w:val="0"/>
        <w:ind w:hanging="540"/>
        <w:jc w:val="both"/>
        <w:textAlignment w:val="baseline"/>
        <w:rPr>
          <w:rFonts w:ascii="Arial" w:hAnsi="Arial"/>
        </w:rPr>
      </w:pPr>
      <w:r w:rsidRPr="004F367B">
        <w:rPr>
          <w:rFonts w:ascii="Arial" w:hAnsi="Arial"/>
        </w:rPr>
        <w:t>Membership Dues must be paid in full by each member by the 1</w:t>
      </w:r>
      <w:r w:rsidRPr="004F367B">
        <w:rPr>
          <w:rFonts w:ascii="Arial" w:hAnsi="Arial"/>
          <w:vertAlign w:val="superscript"/>
        </w:rPr>
        <w:t>st</w:t>
      </w:r>
      <w:r w:rsidRPr="004F367B">
        <w:rPr>
          <w:rFonts w:ascii="Arial" w:hAnsi="Arial"/>
        </w:rPr>
        <w:t xml:space="preserve"> of </w:t>
      </w:r>
      <w:r w:rsidR="00006996" w:rsidRPr="004F367B">
        <w:rPr>
          <w:rFonts w:ascii="Arial" w:hAnsi="Arial"/>
        </w:rPr>
        <w:t xml:space="preserve">January </w:t>
      </w:r>
      <w:r w:rsidRPr="004F367B">
        <w:rPr>
          <w:rFonts w:ascii="Arial" w:hAnsi="Arial"/>
        </w:rPr>
        <w:t xml:space="preserve">of each year.  Dues, Fees or other financial incentives do not determine the number of votes awarded to an organization/entity. </w:t>
      </w:r>
    </w:p>
    <w:p w14:paraId="3E3055CA" w14:textId="77777777" w:rsidR="00BF5DF0" w:rsidRPr="0029443F" w:rsidRDefault="00BF5DF0" w:rsidP="009C53E5">
      <w:pPr>
        <w:widowControl/>
        <w:overflowPunct w:val="0"/>
        <w:autoSpaceDE w:val="0"/>
        <w:autoSpaceDN w:val="0"/>
        <w:adjustRightInd w:val="0"/>
        <w:jc w:val="both"/>
        <w:textAlignment w:val="baseline"/>
        <w:rPr>
          <w:rFonts w:ascii="Arial" w:hAnsi="Arial"/>
        </w:rPr>
      </w:pPr>
    </w:p>
    <w:p w14:paraId="5F580444" w14:textId="77777777" w:rsidR="00CA09F1" w:rsidRPr="004F367B" w:rsidRDefault="007D2A0B" w:rsidP="00725AA5">
      <w:pPr>
        <w:widowControl/>
        <w:overflowPunct w:val="0"/>
        <w:autoSpaceDE w:val="0"/>
        <w:autoSpaceDN w:val="0"/>
        <w:adjustRightInd w:val="0"/>
        <w:ind w:left="2340" w:firstLine="720"/>
        <w:jc w:val="both"/>
        <w:textAlignment w:val="baseline"/>
        <w:rPr>
          <w:rFonts w:ascii="Arial" w:hAnsi="Arial"/>
        </w:rPr>
      </w:pPr>
      <w:r w:rsidRPr="004F367B">
        <w:rPr>
          <w:rFonts w:ascii="Arial" w:hAnsi="Arial"/>
        </w:rPr>
        <w:t>Membership dues are charged as follows:</w:t>
      </w:r>
    </w:p>
    <w:p w14:paraId="4EA89565" w14:textId="77777777" w:rsidR="00CA09F1" w:rsidRPr="004F367B" w:rsidRDefault="00CA09F1" w:rsidP="00A505E6">
      <w:pPr>
        <w:pStyle w:val="ListParagraph"/>
        <w:widowControl/>
        <w:numPr>
          <w:ilvl w:val="0"/>
          <w:numId w:val="36"/>
        </w:numPr>
        <w:overflowPunct w:val="0"/>
        <w:autoSpaceDE w:val="0"/>
        <w:autoSpaceDN w:val="0"/>
        <w:adjustRightInd w:val="0"/>
        <w:jc w:val="both"/>
        <w:textAlignment w:val="baseline"/>
        <w:rPr>
          <w:rFonts w:ascii="Arial" w:hAnsi="Arial"/>
        </w:rPr>
      </w:pPr>
      <w:r w:rsidRPr="004F367B">
        <w:rPr>
          <w:rFonts w:ascii="Arial" w:hAnsi="Arial"/>
        </w:rPr>
        <w:t>Hospitals - $550.00</w:t>
      </w:r>
    </w:p>
    <w:p w14:paraId="347824B9" w14:textId="77777777" w:rsidR="00CA09F1" w:rsidRPr="004F367B" w:rsidRDefault="00CA09F1" w:rsidP="00A505E6">
      <w:pPr>
        <w:pStyle w:val="ListParagraph"/>
        <w:widowControl/>
        <w:numPr>
          <w:ilvl w:val="0"/>
          <w:numId w:val="36"/>
        </w:numPr>
        <w:overflowPunct w:val="0"/>
        <w:autoSpaceDE w:val="0"/>
        <w:autoSpaceDN w:val="0"/>
        <w:adjustRightInd w:val="0"/>
        <w:jc w:val="both"/>
        <w:textAlignment w:val="baseline"/>
        <w:rPr>
          <w:rFonts w:ascii="Arial" w:hAnsi="Arial"/>
        </w:rPr>
      </w:pPr>
      <w:r w:rsidRPr="004F367B">
        <w:rPr>
          <w:rFonts w:ascii="Arial" w:hAnsi="Arial"/>
        </w:rPr>
        <w:t>EMS Providers (including Air Medical) - $250.00</w:t>
      </w:r>
    </w:p>
    <w:p w14:paraId="0025AFAB" w14:textId="77777777" w:rsidR="00CA09F1" w:rsidRPr="004F367B" w:rsidRDefault="00D07375" w:rsidP="00A505E6">
      <w:pPr>
        <w:pStyle w:val="ListParagraph"/>
        <w:widowControl/>
        <w:numPr>
          <w:ilvl w:val="0"/>
          <w:numId w:val="36"/>
        </w:numPr>
        <w:overflowPunct w:val="0"/>
        <w:autoSpaceDE w:val="0"/>
        <w:autoSpaceDN w:val="0"/>
        <w:adjustRightInd w:val="0"/>
        <w:jc w:val="both"/>
        <w:textAlignment w:val="baseline"/>
        <w:rPr>
          <w:rFonts w:ascii="Arial" w:hAnsi="Arial"/>
        </w:rPr>
      </w:pPr>
      <w:r w:rsidRPr="004F367B">
        <w:rPr>
          <w:rFonts w:ascii="Arial" w:hAnsi="Arial"/>
        </w:rPr>
        <w:t>Colleges - $250.00</w:t>
      </w:r>
    </w:p>
    <w:p w14:paraId="40D0DA29" w14:textId="77777777" w:rsidR="00CA09F1" w:rsidRPr="004F367B" w:rsidRDefault="00CA09F1" w:rsidP="00A505E6">
      <w:pPr>
        <w:pStyle w:val="ListParagraph"/>
        <w:widowControl/>
        <w:numPr>
          <w:ilvl w:val="0"/>
          <w:numId w:val="36"/>
        </w:numPr>
        <w:overflowPunct w:val="0"/>
        <w:autoSpaceDE w:val="0"/>
        <w:autoSpaceDN w:val="0"/>
        <w:adjustRightInd w:val="0"/>
        <w:jc w:val="both"/>
        <w:textAlignment w:val="baseline"/>
        <w:rPr>
          <w:rFonts w:ascii="Arial" w:hAnsi="Arial"/>
        </w:rPr>
      </w:pPr>
      <w:r w:rsidRPr="004F367B">
        <w:rPr>
          <w:rFonts w:ascii="Arial" w:hAnsi="Arial"/>
        </w:rPr>
        <w:t>Educational institutions (non EMS providers) - $250.00</w:t>
      </w:r>
    </w:p>
    <w:p w14:paraId="274E22BA" w14:textId="77777777" w:rsidR="00CA09F1" w:rsidRPr="004F367B" w:rsidRDefault="00CA09F1" w:rsidP="00A505E6">
      <w:pPr>
        <w:pStyle w:val="ListParagraph"/>
        <w:widowControl/>
        <w:numPr>
          <w:ilvl w:val="0"/>
          <w:numId w:val="36"/>
        </w:numPr>
        <w:overflowPunct w:val="0"/>
        <w:autoSpaceDE w:val="0"/>
        <w:autoSpaceDN w:val="0"/>
        <w:adjustRightInd w:val="0"/>
        <w:jc w:val="both"/>
        <w:textAlignment w:val="baseline"/>
        <w:rPr>
          <w:rFonts w:ascii="Arial" w:hAnsi="Arial"/>
        </w:rPr>
      </w:pPr>
      <w:r w:rsidRPr="004F367B">
        <w:rPr>
          <w:rFonts w:ascii="Arial" w:hAnsi="Arial"/>
        </w:rPr>
        <w:lastRenderedPageBreak/>
        <w:t>Other members (i.e., FROs, Emergency Management, etc.) - $50.00</w:t>
      </w:r>
    </w:p>
    <w:p w14:paraId="7B96F489"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69302A19" w14:textId="77777777" w:rsidR="00BF5DF0" w:rsidRPr="004F367B" w:rsidRDefault="007D2A0B" w:rsidP="00A505E6">
      <w:pPr>
        <w:widowControl/>
        <w:numPr>
          <w:ilvl w:val="0"/>
          <w:numId w:val="18"/>
        </w:numPr>
        <w:overflowPunct w:val="0"/>
        <w:autoSpaceDE w:val="0"/>
        <w:autoSpaceDN w:val="0"/>
        <w:adjustRightInd w:val="0"/>
        <w:jc w:val="both"/>
        <w:textAlignment w:val="baseline"/>
        <w:rPr>
          <w:rFonts w:ascii="Arial" w:hAnsi="Arial"/>
        </w:rPr>
      </w:pPr>
      <w:r w:rsidRPr="004F367B">
        <w:rPr>
          <w:rFonts w:ascii="Arial" w:hAnsi="Arial"/>
        </w:rPr>
        <w:t>Ex</w:t>
      </w:r>
      <w:r w:rsidR="00BF5DF0" w:rsidRPr="004F367B">
        <w:rPr>
          <w:rFonts w:ascii="Arial" w:hAnsi="Arial"/>
        </w:rPr>
        <w:t>ceptions to the above requirements may be considered by the Board on an individual basis.  An entity seeking such an exception must submit, in writing, a request for the exception and provide documentation to support the request.</w:t>
      </w:r>
    </w:p>
    <w:p w14:paraId="77CBE482" w14:textId="77777777" w:rsidR="00BF5DF0" w:rsidRPr="004F367B" w:rsidRDefault="00BF5DF0" w:rsidP="009C53E5">
      <w:pPr>
        <w:pStyle w:val="Heading2"/>
        <w:rPr>
          <w:color w:val="0F243E"/>
          <w:sz w:val="22"/>
        </w:rPr>
      </w:pPr>
      <w:bookmarkStart w:id="17" w:name="_Toc222631621"/>
      <w:bookmarkStart w:id="18" w:name="_Toc222707507"/>
      <w:r w:rsidRPr="004F367B">
        <w:rPr>
          <w:color w:val="0F243E"/>
          <w:sz w:val="22"/>
        </w:rPr>
        <w:t>Article V – Board of Directors</w:t>
      </w:r>
      <w:bookmarkEnd w:id="17"/>
      <w:bookmarkEnd w:id="18"/>
      <w:r w:rsidR="00FC4E10" w:rsidRPr="0029443F">
        <w:rPr>
          <w:color w:val="0F243E"/>
          <w:sz w:val="22"/>
        </w:rPr>
        <w:fldChar w:fldCharType="begin"/>
      </w:r>
      <w:r w:rsidRPr="004F367B">
        <w:rPr>
          <w:color w:val="0F243E"/>
          <w:sz w:val="22"/>
        </w:rPr>
        <w:instrText>tc "</w:instrText>
      </w:r>
      <w:bookmarkStart w:id="19" w:name="_Toc204408449"/>
      <w:r w:rsidRPr="004F367B">
        <w:rPr>
          <w:color w:val="0F243E"/>
          <w:sz w:val="22"/>
        </w:rPr>
        <w:instrText>Article V – Board of Directors</w:instrText>
      </w:r>
      <w:bookmarkEnd w:id="19"/>
      <w:r w:rsidRPr="004F367B">
        <w:rPr>
          <w:color w:val="0F243E"/>
          <w:sz w:val="22"/>
        </w:rPr>
        <w:instrText>" \f C \l 1</w:instrText>
      </w:r>
      <w:r w:rsidR="00FC4E10" w:rsidRPr="0029443F">
        <w:rPr>
          <w:color w:val="0F243E"/>
          <w:sz w:val="22"/>
        </w:rPr>
        <w:fldChar w:fldCharType="end"/>
      </w:r>
    </w:p>
    <w:p w14:paraId="640A50DA"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7ACC9E52" w14:textId="77777777" w:rsidR="00BF5DF0" w:rsidRPr="004F367B" w:rsidRDefault="00BF5DF0" w:rsidP="009C53E5">
      <w:pPr>
        <w:widowControl/>
        <w:overflowPunct w:val="0"/>
        <w:autoSpaceDE w:val="0"/>
        <w:autoSpaceDN w:val="0"/>
        <w:adjustRightInd w:val="0"/>
        <w:jc w:val="both"/>
        <w:textAlignment w:val="baseline"/>
        <w:rPr>
          <w:rFonts w:ascii="Arial" w:hAnsi="Arial"/>
        </w:rPr>
      </w:pPr>
      <w:r w:rsidRPr="004F367B">
        <w:rPr>
          <w:rFonts w:ascii="Arial" w:hAnsi="Arial"/>
        </w:rPr>
        <w:tab/>
        <w:t>Section 1.</w:t>
      </w:r>
      <w:r w:rsidRPr="004F367B">
        <w:rPr>
          <w:rFonts w:ascii="Arial" w:hAnsi="Arial"/>
        </w:rPr>
        <w:tab/>
        <w:t>The Board of Directors shall consist of the following:</w:t>
      </w:r>
    </w:p>
    <w:p w14:paraId="16E2BBE8"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134F8089" w14:textId="77777777" w:rsidR="00BF5DF0" w:rsidRPr="004F367B" w:rsidRDefault="00BF5DF0" w:rsidP="009C53E5">
      <w:pPr>
        <w:widowControl/>
        <w:overflowPunct w:val="0"/>
        <w:autoSpaceDE w:val="0"/>
        <w:autoSpaceDN w:val="0"/>
        <w:adjustRightInd w:val="0"/>
        <w:jc w:val="both"/>
        <w:textAlignment w:val="baseline"/>
        <w:rPr>
          <w:rFonts w:ascii="Arial" w:hAnsi="Arial"/>
          <w:b/>
          <w:bCs/>
          <w:u w:val="single"/>
        </w:rPr>
      </w:pPr>
      <w:r w:rsidRPr="004F367B">
        <w:rPr>
          <w:rFonts w:ascii="Arial" w:hAnsi="Arial"/>
        </w:rPr>
        <w:tab/>
      </w:r>
      <w:r w:rsidRPr="004F367B">
        <w:rPr>
          <w:rFonts w:ascii="Arial" w:hAnsi="Arial"/>
        </w:rPr>
        <w:tab/>
      </w:r>
      <w:r w:rsidRPr="004F367B">
        <w:rPr>
          <w:rFonts w:ascii="Arial" w:hAnsi="Arial"/>
        </w:rPr>
        <w:tab/>
      </w:r>
      <w:r w:rsidRPr="004F367B">
        <w:rPr>
          <w:rFonts w:ascii="Arial" w:hAnsi="Arial"/>
          <w:b/>
          <w:bCs/>
          <w:u w:val="single"/>
        </w:rPr>
        <w:t>Executive Committee</w:t>
      </w:r>
    </w:p>
    <w:p w14:paraId="6C02C5A8" w14:textId="77777777" w:rsidR="00BF5DF0" w:rsidRPr="004F367B" w:rsidRDefault="00BF5DF0" w:rsidP="00A505E6">
      <w:pPr>
        <w:widowControl/>
        <w:numPr>
          <w:ilvl w:val="0"/>
          <w:numId w:val="19"/>
        </w:numPr>
        <w:overflowPunct w:val="0"/>
        <w:autoSpaceDE w:val="0"/>
        <w:autoSpaceDN w:val="0"/>
        <w:adjustRightInd w:val="0"/>
        <w:jc w:val="both"/>
        <w:textAlignment w:val="baseline"/>
        <w:rPr>
          <w:rFonts w:ascii="Arial" w:hAnsi="Arial"/>
        </w:rPr>
      </w:pPr>
      <w:r w:rsidRPr="004F367B">
        <w:rPr>
          <w:rFonts w:ascii="Arial" w:hAnsi="Arial"/>
        </w:rPr>
        <w:t>Chair</w:t>
      </w:r>
    </w:p>
    <w:p w14:paraId="4165BF95" w14:textId="77777777" w:rsidR="00BF5DF0" w:rsidRPr="004F367B" w:rsidRDefault="00BF5DF0" w:rsidP="00A505E6">
      <w:pPr>
        <w:widowControl/>
        <w:numPr>
          <w:ilvl w:val="0"/>
          <w:numId w:val="19"/>
        </w:numPr>
        <w:overflowPunct w:val="0"/>
        <w:autoSpaceDE w:val="0"/>
        <w:autoSpaceDN w:val="0"/>
        <w:adjustRightInd w:val="0"/>
        <w:jc w:val="both"/>
        <w:textAlignment w:val="baseline"/>
        <w:rPr>
          <w:rFonts w:ascii="Arial" w:hAnsi="Arial"/>
        </w:rPr>
      </w:pPr>
      <w:r w:rsidRPr="004F367B">
        <w:rPr>
          <w:rFonts w:ascii="Arial" w:hAnsi="Arial"/>
        </w:rPr>
        <w:t>Vice Chair</w:t>
      </w:r>
    </w:p>
    <w:p w14:paraId="77739336" w14:textId="77777777" w:rsidR="00BF5DF0" w:rsidRPr="004F367B" w:rsidRDefault="00BF5DF0" w:rsidP="00A505E6">
      <w:pPr>
        <w:widowControl/>
        <w:numPr>
          <w:ilvl w:val="0"/>
          <w:numId w:val="19"/>
        </w:numPr>
        <w:overflowPunct w:val="0"/>
        <w:autoSpaceDE w:val="0"/>
        <w:autoSpaceDN w:val="0"/>
        <w:adjustRightInd w:val="0"/>
        <w:jc w:val="both"/>
        <w:textAlignment w:val="baseline"/>
        <w:rPr>
          <w:rFonts w:ascii="Arial" w:hAnsi="Arial"/>
        </w:rPr>
      </w:pPr>
      <w:r w:rsidRPr="004F367B">
        <w:rPr>
          <w:rFonts w:ascii="Arial" w:hAnsi="Arial"/>
        </w:rPr>
        <w:t>Secretary</w:t>
      </w:r>
    </w:p>
    <w:p w14:paraId="27E387E3" w14:textId="77777777" w:rsidR="00BF5DF0" w:rsidRPr="004F367B" w:rsidRDefault="00BF5DF0" w:rsidP="00A505E6">
      <w:pPr>
        <w:widowControl/>
        <w:numPr>
          <w:ilvl w:val="0"/>
          <w:numId w:val="19"/>
        </w:numPr>
        <w:overflowPunct w:val="0"/>
        <w:autoSpaceDE w:val="0"/>
        <w:autoSpaceDN w:val="0"/>
        <w:adjustRightInd w:val="0"/>
        <w:jc w:val="both"/>
        <w:textAlignment w:val="baseline"/>
        <w:rPr>
          <w:rFonts w:ascii="Arial" w:hAnsi="Arial"/>
        </w:rPr>
      </w:pPr>
      <w:r w:rsidRPr="004F367B">
        <w:rPr>
          <w:rFonts w:ascii="Arial" w:hAnsi="Arial"/>
        </w:rPr>
        <w:t>Treasurer</w:t>
      </w:r>
    </w:p>
    <w:p w14:paraId="5EE0E050"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740A3686" w14:textId="77777777" w:rsidR="00BF5DF0" w:rsidRPr="004F367B" w:rsidRDefault="00BF5DF0" w:rsidP="009C53E5">
      <w:pPr>
        <w:ind w:left="1440" w:firstLine="720"/>
        <w:rPr>
          <w:rFonts w:ascii="Arial" w:hAnsi="Arial"/>
          <w:b/>
          <w:szCs w:val="24"/>
          <w:u w:val="single"/>
        </w:rPr>
      </w:pPr>
      <w:r w:rsidRPr="004F367B">
        <w:rPr>
          <w:rFonts w:ascii="Arial" w:hAnsi="Arial"/>
          <w:b/>
          <w:szCs w:val="24"/>
          <w:u w:val="single"/>
        </w:rPr>
        <w:t>Committee Chairs</w:t>
      </w:r>
    </w:p>
    <w:p w14:paraId="46DAAE3D" w14:textId="77777777" w:rsidR="00BF5DF0" w:rsidRPr="004F367B" w:rsidRDefault="00BF5DF0" w:rsidP="00A505E6">
      <w:pPr>
        <w:widowControl/>
        <w:numPr>
          <w:ilvl w:val="0"/>
          <w:numId w:val="20"/>
        </w:numPr>
        <w:overflowPunct w:val="0"/>
        <w:autoSpaceDE w:val="0"/>
        <w:autoSpaceDN w:val="0"/>
        <w:adjustRightInd w:val="0"/>
        <w:jc w:val="both"/>
        <w:textAlignment w:val="baseline"/>
        <w:rPr>
          <w:rFonts w:ascii="Arial" w:hAnsi="Arial"/>
        </w:rPr>
      </w:pPr>
      <w:r w:rsidRPr="004F367B">
        <w:rPr>
          <w:rFonts w:ascii="Arial" w:hAnsi="Arial"/>
        </w:rPr>
        <w:t>Chair of the Pre-hospital Committee</w:t>
      </w:r>
    </w:p>
    <w:p w14:paraId="4E5B21DE" w14:textId="77777777" w:rsidR="00BF5DF0" w:rsidRPr="004F367B" w:rsidRDefault="00BF5DF0" w:rsidP="00A505E6">
      <w:pPr>
        <w:widowControl/>
        <w:numPr>
          <w:ilvl w:val="0"/>
          <w:numId w:val="20"/>
        </w:numPr>
        <w:overflowPunct w:val="0"/>
        <w:autoSpaceDE w:val="0"/>
        <w:autoSpaceDN w:val="0"/>
        <w:adjustRightInd w:val="0"/>
        <w:jc w:val="both"/>
        <w:textAlignment w:val="baseline"/>
        <w:rPr>
          <w:rFonts w:ascii="Arial" w:hAnsi="Arial"/>
        </w:rPr>
      </w:pPr>
      <w:r w:rsidRPr="004F367B">
        <w:rPr>
          <w:rFonts w:ascii="Arial" w:hAnsi="Arial"/>
        </w:rPr>
        <w:t>Chair of the Acute Care &amp; Hospital Care/Management Committee</w:t>
      </w:r>
    </w:p>
    <w:p w14:paraId="192F14F9" w14:textId="77777777" w:rsidR="00BF5DF0" w:rsidRPr="004F367B" w:rsidRDefault="00BF5DF0" w:rsidP="00A505E6">
      <w:pPr>
        <w:widowControl/>
        <w:numPr>
          <w:ilvl w:val="0"/>
          <w:numId w:val="20"/>
        </w:numPr>
        <w:overflowPunct w:val="0"/>
        <w:autoSpaceDE w:val="0"/>
        <w:autoSpaceDN w:val="0"/>
        <w:adjustRightInd w:val="0"/>
        <w:jc w:val="both"/>
        <w:textAlignment w:val="baseline"/>
        <w:rPr>
          <w:rFonts w:ascii="Arial" w:hAnsi="Arial"/>
        </w:rPr>
      </w:pPr>
      <w:r w:rsidRPr="004F367B">
        <w:rPr>
          <w:rFonts w:ascii="Arial" w:hAnsi="Arial"/>
        </w:rPr>
        <w:t>Chair of the Systems QI &amp; Physicians’ Advisory Committee</w:t>
      </w:r>
    </w:p>
    <w:p w14:paraId="3E444755" w14:textId="77777777" w:rsidR="00BF5DF0" w:rsidRPr="004F367B" w:rsidRDefault="00BF5DF0" w:rsidP="00A505E6">
      <w:pPr>
        <w:widowControl/>
        <w:numPr>
          <w:ilvl w:val="0"/>
          <w:numId w:val="20"/>
        </w:numPr>
        <w:overflowPunct w:val="0"/>
        <w:autoSpaceDE w:val="0"/>
        <w:autoSpaceDN w:val="0"/>
        <w:adjustRightInd w:val="0"/>
        <w:jc w:val="both"/>
        <w:textAlignment w:val="baseline"/>
        <w:rPr>
          <w:rFonts w:ascii="Arial" w:hAnsi="Arial"/>
          <w:szCs w:val="24"/>
        </w:rPr>
      </w:pPr>
      <w:r w:rsidRPr="004F367B">
        <w:rPr>
          <w:rFonts w:ascii="Arial" w:hAnsi="Arial"/>
          <w:szCs w:val="24"/>
        </w:rPr>
        <w:t>Chair of the Education Committee</w:t>
      </w:r>
    </w:p>
    <w:p w14:paraId="5C716E87" w14:textId="77777777" w:rsidR="00BF5DF0" w:rsidRPr="004F367B" w:rsidRDefault="00BF5DF0" w:rsidP="00A505E6">
      <w:pPr>
        <w:widowControl/>
        <w:numPr>
          <w:ilvl w:val="0"/>
          <w:numId w:val="20"/>
        </w:numPr>
        <w:overflowPunct w:val="0"/>
        <w:autoSpaceDE w:val="0"/>
        <w:autoSpaceDN w:val="0"/>
        <w:adjustRightInd w:val="0"/>
        <w:jc w:val="both"/>
        <w:textAlignment w:val="baseline"/>
        <w:rPr>
          <w:rFonts w:ascii="Arial" w:hAnsi="Arial"/>
          <w:szCs w:val="24"/>
        </w:rPr>
      </w:pPr>
      <w:r w:rsidRPr="004F367B">
        <w:rPr>
          <w:rFonts w:ascii="Arial" w:hAnsi="Arial"/>
          <w:szCs w:val="24"/>
        </w:rPr>
        <w:t>Chair of the Injury Prevention Committee</w:t>
      </w:r>
    </w:p>
    <w:p w14:paraId="06AA2B68" w14:textId="77777777" w:rsidR="00BF5DF0" w:rsidRPr="004F367B" w:rsidRDefault="00BF5DF0" w:rsidP="00A505E6">
      <w:pPr>
        <w:widowControl/>
        <w:numPr>
          <w:ilvl w:val="0"/>
          <w:numId w:val="20"/>
        </w:numPr>
        <w:overflowPunct w:val="0"/>
        <w:autoSpaceDE w:val="0"/>
        <w:autoSpaceDN w:val="0"/>
        <w:adjustRightInd w:val="0"/>
        <w:jc w:val="both"/>
        <w:textAlignment w:val="baseline"/>
        <w:rPr>
          <w:rFonts w:ascii="Arial" w:hAnsi="Arial"/>
          <w:szCs w:val="24"/>
        </w:rPr>
      </w:pPr>
      <w:r w:rsidRPr="004F367B">
        <w:rPr>
          <w:rFonts w:ascii="Arial" w:hAnsi="Arial"/>
          <w:szCs w:val="24"/>
        </w:rPr>
        <w:t xml:space="preserve">Chair of the </w:t>
      </w:r>
      <w:r w:rsidR="00006996" w:rsidRPr="004F367B">
        <w:rPr>
          <w:rFonts w:ascii="Arial" w:hAnsi="Arial"/>
          <w:szCs w:val="24"/>
        </w:rPr>
        <w:t>Disaster Emergency Preparedness Committee</w:t>
      </w:r>
    </w:p>
    <w:p w14:paraId="494FD9A5" w14:textId="77777777" w:rsidR="00006996" w:rsidRPr="004F367B" w:rsidRDefault="00006996" w:rsidP="00A505E6">
      <w:pPr>
        <w:widowControl/>
        <w:numPr>
          <w:ilvl w:val="0"/>
          <w:numId w:val="20"/>
        </w:numPr>
        <w:overflowPunct w:val="0"/>
        <w:autoSpaceDE w:val="0"/>
        <w:autoSpaceDN w:val="0"/>
        <w:adjustRightInd w:val="0"/>
        <w:jc w:val="both"/>
        <w:textAlignment w:val="baseline"/>
        <w:rPr>
          <w:rFonts w:ascii="Arial" w:hAnsi="Arial"/>
          <w:szCs w:val="24"/>
        </w:rPr>
      </w:pPr>
      <w:r w:rsidRPr="004F367B">
        <w:rPr>
          <w:rFonts w:ascii="Arial" w:hAnsi="Arial"/>
          <w:szCs w:val="24"/>
        </w:rPr>
        <w:t>Chair of the Stroke</w:t>
      </w:r>
      <w:r w:rsidR="005B61A7" w:rsidRPr="004F367B">
        <w:rPr>
          <w:rFonts w:ascii="Arial" w:hAnsi="Arial"/>
          <w:szCs w:val="24"/>
        </w:rPr>
        <w:t xml:space="preserve">/Cardiac </w:t>
      </w:r>
      <w:r w:rsidRPr="004F367B">
        <w:rPr>
          <w:rFonts w:ascii="Arial" w:hAnsi="Arial"/>
          <w:szCs w:val="24"/>
        </w:rPr>
        <w:t>Committee</w:t>
      </w:r>
    </w:p>
    <w:p w14:paraId="175D76DF" w14:textId="77777777" w:rsidR="0070770D" w:rsidRPr="004F367B" w:rsidRDefault="0070770D" w:rsidP="00A505E6">
      <w:pPr>
        <w:widowControl/>
        <w:numPr>
          <w:ilvl w:val="0"/>
          <w:numId w:val="20"/>
        </w:numPr>
        <w:overflowPunct w:val="0"/>
        <w:autoSpaceDE w:val="0"/>
        <w:autoSpaceDN w:val="0"/>
        <w:adjustRightInd w:val="0"/>
        <w:jc w:val="both"/>
        <w:textAlignment w:val="baseline"/>
        <w:rPr>
          <w:rFonts w:ascii="Arial" w:hAnsi="Arial"/>
          <w:szCs w:val="24"/>
        </w:rPr>
      </w:pPr>
      <w:r w:rsidRPr="004F367B">
        <w:rPr>
          <w:rFonts w:ascii="Arial" w:hAnsi="Arial"/>
          <w:szCs w:val="24"/>
        </w:rPr>
        <w:t>Chair of the Perinatal Committee</w:t>
      </w:r>
    </w:p>
    <w:p w14:paraId="77A5FA03" w14:textId="77777777" w:rsidR="00BF5DF0" w:rsidRPr="004F367B" w:rsidRDefault="00BF5DF0" w:rsidP="009C53E5">
      <w:pPr>
        <w:ind w:left="1440" w:firstLine="720"/>
        <w:rPr>
          <w:rFonts w:ascii="Arial" w:hAnsi="Arial"/>
          <w:b/>
          <w:szCs w:val="24"/>
          <w:u w:val="single"/>
        </w:rPr>
      </w:pPr>
    </w:p>
    <w:p w14:paraId="35753D5A" w14:textId="77777777" w:rsidR="00BF5DF0" w:rsidRPr="004F367B" w:rsidRDefault="00BF5DF0" w:rsidP="009C53E5">
      <w:pPr>
        <w:ind w:left="1440" w:firstLine="720"/>
        <w:rPr>
          <w:rFonts w:ascii="Arial" w:hAnsi="Arial"/>
          <w:b/>
          <w:szCs w:val="24"/>
          <w:u w:val="single"/>
        </w:rPr>
      </w:pPr>
      <w:r w:rsidRPr="004F367B">
        <w:rPr>
          <w:rFonts w:ascii="Arial" w:hAnsi="Arial"/>
          <w:b/>
          <w:szCs w:val="24"/>
          <w:u w:val="single"/>
        </w:rPr>
        <w:t>Other Members</w:t>
      </w:r>
    </w:p>
    <w:p w14:paraId="6DBF6DB3"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p>
    <w:p w14:paraId="63E05B38" w14:textId="77777777" w:rsidR="00006996" w:rsidRPr="004F367B" w:rsidRDefault="00BF5DF0" w:rsidP="00A505E6">
      <w:pPr>
        <w:widowControl/>
        <w:numPr>
          <w:ilvl w:val="0"/>
          <w:numId w:val="21"/>
        </w:numPr>
        <w:overflowPunct w:val="0"/>
        <w:autoSpaceDE w:val="0"/>
        <w:autoSpaceDN w:val="0"/>
        <w:adjustRightInd w:val="0"/>
        <w:jc w:val="both"/>
        <w:textAlignment w:val="baseline"/>
        <w:rPr>
          <w:rFonts w:ascii="Arial" w:hAnsi="Arial"/>
        </w:rPr>
      </w:pPr>
      <w:r w:rsidRPr="004F367B">
        <w:rPr>
          <w:rFonts w:ascii="Arial" w:hAnsi="Arial"/>
        </w:rPr>
        <w:t xml:space="preserve">Immediate Past </w:t>
      </w:r>
      <w:r w:rsidR="00006996" w:rsidRPr="004F367B">
        <w:rPr>
          <w:rFonts w:ascii="Arial" w:hAnsi="Arial"/>
        </w:rPr>
        <w:t xml:space="preserve">RAC </w:t>
      </w:r>
      <w:r w:rsidRPr="004F367B">
        <w:rPr>
          <w:rFonts w:ascii="Arial" w:hAnsi="Arial"/>
        </w:rPr>
        <w:t>Chair</w:t>
      </w:r>
    </w:p>
    <w:p w14:paraId="31186277" w14:textId="77777777" w:rsidR="00BF5DF0" w:rsidRPr="004F367B" w:rsidRDefault="00006996" w:rsidP="00D07375">
      <w:pPr>
        <w:widowControl/>
        <w:overflowPunct w:val="0"/>
        <w:autoSpaceDE w:val="0"/>
        <w:autoSpaceDN w:val="0"/>
        <w:adjustRightInd w:val="0"/>
        <w:ind w:left="2520"/>
        <w:jc w:val="both"/>
        <w:textAlignment w:val="baseline"/>
        <w:rPr>
          <w:rFonts w:ascii="Arial" w:hAnsi="Arial"/>
          <w:szCs w:val="24"/>
        </w:rPr>
      </w:pPr>
      <w:r w:rsidRPr="004F367B">
        <w:rPr>
          <w:rFonts w:ascii="Arial" w:hAnsi="Arial"/>
          <w:szCs w:val="24"/>
        </w:rPr>
        <w:t xml:space="preserve">Immediate Past RAC Chair shall have a term valid for one year. This position will serve as a voting member, but this position will not count toward or constitute a quorum. </w:t>
      </w:r>
    </w:p>
    <w:p w14:paraId="0F863105" w14:textId="77777777" w:rsidR="00006996" w:rsidRPr="004F367B" w:rsidRDefault="00006996" w:rsidP="00D07375">
      <w:pPr>
        <w:pStyle w:val="ListParagraph"/>
        <w:widowControl/>
        <w:overflowPunct w:val="0"/>
        <w:autoSpaceDE w:val="0"/>
        <w:autoSpaceDN w:val="0"/>
        <w:adjustRightInd w:val="0"/>
        <w:ind w:left="2880"/>
        <w:jc w:val="both"/>
        <w:textAlignment w:val="baseline"/>
        <w:rPr>
          <w:rFonts w:ascii="Arial" w:hAnsi="Arial"/>
          <w:szCs w:val="24"/>
        </w:rPr>
      </w:pPr>
    </w:p>
    <w:p w14:paraId="2A1352BA" w14:textId="77777777" w:rsidR="00006996" w:rsidRPr="004F367B" w:rsidRDefault="00006996" w:rsidP="00A505E6">
      <w:pPr>
        <w:pStyle w:val="ListParagraph"/>
        <w:widowControl/>
        <w:numPr>
          <w:ilvl w:val="0"/>
          <w:numId w:val="21"/>
        </w:numPr>
        <w:overflowPunct w:val="0"/>
        <w:autoSpaceDE w:val="0"/>
        <w:autoSpaceDN w:val="0"/>
        <w:adjustRightInd w:val="0"/>
        <w:jc w:val="both"/>
        <w:textAlignment w:val="baseline"/>
        <w:rPr>
          <w:rFonts w:ascii="Arial" w:hAnsi="Arial"/>
          <w:szCs w:val="24"/>
        </w:rPr>
      </w:pPr>
      <w:r w:rsidRPr="004F367B">
        <w:rPr>
          <w:rFonts w:ascii="Arial" w:hAnsi="Arial"/>
          <w:szCs w:val="24"/>
        </w:rPr>
        <w:t>Employees</w:t>
      </w:r>
    </w:p>
    <w:p w14:paraId="42596F1B" w14:textId="77777777" w:rsidR="00006996" w:rsidRPr="004F367B" w:rsidRDefault="00006996" w:rsidP="00D07375">
      <w:pPr>
        <w:pStyle w:val="ListParagraph"/>
        <w:widowControl/>
        <w:overflowPunct w:val="0"/>
        <w:autoSpaceDE w:val="0"/>
        <w:autoSpaceDN w:val="0"/>
        <w:adjustRightInd w:val="0"/>
        <w:ind w:left="2880"/>
        <w:jc w:val="both"/>
        <w:textAlignment w:val="baseline"/>
        <w:rPr>
          <w:rFonts w:ascii="Arial" w:hAnsi="Arial"/>
          <w:szCs w:val="24"/>
        </w:rPr>
      </w:pPr>
    </w:p>
    <w:p w14:paraId="7C0827DC" w14:textId="77777777" w:rsidR="00BF5DF0" w:rsidRPr="004F367B" w:rsidRDefault="001F7B80" w:rsidP="00D07375">
      <w:pPr>
        <w:widowControl/>
        <w:overflowPunct w:val="0"/>
        <w:autoSpaceDE w:val="0"/>
        <w:autoSpaceDN w:val="0"/>
        <w:adjustRightInd w:val="0"/>
        <w:ind w:left="2160"/>
        <w:jc w:val="both"/>
        <w:textAlignment w:val="baseline"/>
        <w:rPr>
          <w:rFonts w:ascii="Arial" w:hAnsi="Arial"/>
          <w:szCs w:val="24"/>
        </w:rPr>
      </w:pPr>
      <w:r w:rsidRPr="004F367B">
        <w:rPr>
          <w:rFonts w:ascii="Arial" w:hAnsi="Arial"/>
          <w:szCs w:val="24"/>
        </w:rPr>
        <w:t>E</w:t>
      </w:r>
      <w:r w:rsidR="00BF5DF0" w:rsidRPr="004F367B">
        <w:rPr>
          <w:rFonts w:ascii="Arial" w:hAnsi="Arial"/>
          <w:szCs w:val="24"/>
        </w:rPr>
        <w:t>mployees (including the Executive Director) of the RAC may not serve as a member of the Board of Directors.  If an employee is appointed to a Committee Chair position, the Vice Chair of that committee will fill the Board of Director position for that committee.</w:t>
      </w:r>
    </w:p>
    <w:p w14:paraId="5FEE26F2"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p>
    <w:p w14:paraId="4E58EDDA"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r w:rsidRPr="004F367B">
        <w:rPr>
          <w:rFonts w:ascii="Arial" w:hAnsi="Arial"/>
        </w:rPr>
        <w:t xml:space="preserve">Section 2.  </w:t>
      </w:r>
      <w:r w:rsidRPr="004F367B">
        <w:rPr>
          <w:rFonts w:ascii="Arial" w:hAnsi="Arial"/>
        </w:rPr>
        <w:tab/>
        <w:t>Quorum:</w:t>
      </w:r>
    </w:p>
    <w:p w14:paraId="44A9992A" w14:textId="77777777" w:rsidR="00BF5DF0" w:rsidRPr="004F367B" w:rsidRDefault="00BF5DF0" w:rsidP="009C53E5">
      <w:pPr>
        <w:widowControl/>
        <w:overflowPunct w:val="0"/>
        <w:autoSpaceDE w:val="0"/>
        <w:autoSpaceDN w:val="0"/>
        <w:adjustRightInd w:val="0"/>
        <w:jc w:val="both"/>
        <w:textAlignment w:val="baseline"/>
        <w:rPr>
          <w:rFonts w:ascii="Arial" w:hAnsi="Arial"/>
        </w:rPr>
      </w:pPr>
      <w:r w:rsidRPr="004F367B">
        <w:rPr>
          <w:rFonts w:ascii="Arial" w:hAnsi="Arial"/>
        </w:rPr>
        <w:tab/>
      </w:r>
      <w:r w:rsidRPr="004F367B">
        <w:rPr>
          <w:rFonts w:ascii="Arial" w:hAnsi="Arial"/>
        </w:rPr>
        <w:tab/>
      </w:r>
    </w:p>
    <w:p w14:paraId="3965B959"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 xml:space="preserve">At least two (2) Executive Committee members must be present as well as </w:t>
      </w:r>
      <w:r w:rsidR="00006996" w:rsidRPr="004F367B">
        <w:rPr>
          <w:rFonts w:ascii="Arial" w:hAnsi="Arial"/>
          <w:szCs w:val="24"/>
        </w:rPr>
        <w:t xml:space="preserve">five (5) </w:t>
      </w:r>
      <w:r w:rsidRPr="004F367B">
        <w:rPr>
          <w:rFonts w:ascii="Arial" w:hAnsi="Arial"/>
          <w:szCs w:val="24"/>
        </w:rPr>
        <w:t>of the filled Board of Directors positions shall constitute a quorum for the purpose of transacting any business of BVRAC</w:t>
      </w:r>
      <w:r w:rsidR="00006996" w:rsidRPr="004F367B">
        <w:rPr>
          <w:rFonts w:ascii="Arial" w:hAnsi="Arial"/>
          <w:szCs w:val="24"/>
        </w:rPr>
        <w:t xml:space="preserve"> excluding the Immediate Past RAC Chair position</w:t>
      </w:r>
      <w:r w:rsidRPr="004F367B">
        <w:rPr>
          <w:rFonts w:ascii="Arial" w:hAnsi="Arial"/>
          <w:szCs w:val="24"/>
        </w:rPr>
        <w:t>.</w:t>
      </w:r>
      <w:r w:rsidR="00D07375" w:rsidRPr="004F367B">
        <w:rPr>
          <w:rFonts w:ascii="Arial" w:hAnsi="Arial"/>
          <w:szCs w:val="24"/>
        </w:rPr>
        <w:t xml:space="preserve">   </w:t>
      </w:r>
    </w:p>
    <w:p w14:paraId="0E84640D" w14:textId="77777777" w:rsidR="00BF5DF0" w:rsidRDefault="00BF5DF0" w:rsidP="009C53E5">
      <w:pPr>
        <w:widowControl/>
        <w:overflowPunct w:val="0"/>
        <w:autoSpaceDE w:val="0"/>
        <w:autoSpaceDN w:val="0"/>
        <w:adjustRightInd w:val="0"/>
        <w:jc w:val="both"/>
        <w:textAlignment w:val="baseline"/>
        <w:rPr>
          <w:rFonts w:ascii="Arial" w:hAnsi="Arial"/>
        </w:rPr>
      </w:pPr>
    </w:p>
    <w:p w14:paraId="4EE28C32" w14:textId="77777777" w:rsidR="00E34A47" w:rsidRPr="004F367B" w:rsidRDefault="00E34A47" w:rsidP="009C53E5">
      <w:pPr>
        <w:widowControl/>
        <w:overflowPunct w:val="0"/>
        <w:autoSpaceDE w:val="0"/>
        <w:autoSpaceDN w:val="0"/>
        <w:adjustRightInd w:val="0"/>
        <w:jc w:val="both"/>
        <w:textAlignment w:val="baseline"/>
        <w:rPr>
          <w:rFonts w:ascii="Arial" w:hAnsi="Arial"/>
        </w:rPr>
      </w:pPr>
    </w:p>
    <w:p w14:paraId="07FEFC9A" w14:textId="77777777" w:rsidR="00725AA5" w:rsidRPr="004F367B" w:rsidRDefault="00725AA5" w:rsidP="009C53E5">
      <w:pPr>
        <w:widowControl/>
        <w:overflowPunct w:val="0"/>
        <w:autoSpaceDE w:val="0"/>
        <w:autoSpaceDN w:val="0"/>
        <w:adjustRightInd w:val="0"/>
        <w:ind w:left="720"/>
        <w:jc w:val="both"/>
        <w:textAlignment w:val="baseline"/>
        <w:rPr>
          <w:rFonts w:ascii="Arial" w:hAnsi="Arial"/>
        </w:rPr>
      </w:pPr>
    </w:p>
    <w:p w14:paraId="5C2D440F"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r w:rsidRPr="004F367B">
        <w:rPr>
          <w:rFonts w:ascii="Arial" w:hAnsi="Arial"/>
        </w:rPr>
        <w:lastRenderedPageBreak/>
        <w:t xml:space="preserve">Section 3.  </w:t>
      </w:r>
      <w:r w:rsidRPr="004F367B">
        <w:rPr>
          <w:rFonts w:ascii="Arial" w:hAnsi="Arial"/>
        </w:rPr>
        <w:tab/>
        <w:t>Meetings:</w:t>
      </w:r>
    </w:p>
    <w:p w14:paraId="4F98E26B"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3732FD16"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 xml:space="preserve">The Board of Directors shall </w:t>
      </w:r>
      <w:r w:rsidRPr="004F367B">
        <w:rPr>
          <w:rFonts w:ascii="Arial" w:hAnsi="Arial"/>
          <w:szCs w:val="24"/>
        </w:rPr>
        <w:t>be held monthly</w:t>
      </w:r>
      <w:r w:rsidRPr="004F367B">
        <w:rPr>
          <w:rFonts w:ascii="Arial" w:hAnsi="Arial"/>
        </w:rPr>
        <w:t xml:space="preserve">.  Additional meetings will be scheduled as needed.  </w:t>
      </w:r>
    </w:p>
    <w:p w14:paraId="3A240325"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1299673B"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The Chair may call a special meeting at any time with a one (1) week advance notice to the Board of Directors.  This notice may be sent by the Chair or the Executive Director electronically.  A quorum is required for a special called meeting.</w:t>
      </w:r>
    </w:p>
    <w:p w14:paraId="2219EC2C"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57860E21"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r w:rsidRPr="004F367B">
        <w:rPr>
          <w:rFonts w:ascii="Arial" w:hAnsi="Arial"/>
        </w:rPr>
        <w:t xml:space="preserve">Section 4.  </w:t>
      </w:r>
      <w:r w:rsidRPr="004F367B">
        <w:rPr>
          <w:rFonts w:ascii="Arial" w:hAnsi="Arial"/>
        </w:rPr>
        <w:tab/>
        <w:t xml:space="preserve">Attendance: </w:t>
      </w:r>
    </w:p>
    <w:p w14:paraId="4CD8E007"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371756CB"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Board Members must attend no less than (10) of the Board meetings per year.  An alternate representative may be designated to attend a Board meeting by the member.  This representative may cast that entity’s vote.  An alternate may attend no more than (2) of the scheduled board meetings per year.</w:t>
      </w:r>
    </w:p>
    <w:p w14:paraId="156972F4"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096BBFE1"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r w:rsidRPr="004F367B">
        <w:rPr>
          <w:rFonts w:ascii="Arial" w:hAnsi="Arial"/>
        </w:rPr>
        <w:t>Section 5.</w:t>
      </w:r>
      <w:r w:rsidRPr="004F367B">
        <w:rPr>
          <w:rFonts w:ascii="Arial" w:hAnsi="Arial"/>
        </w:rPr>
        <w:tab/>
        <w:t>Resignation/Succession</w:t>
      </w:r>
    </w:p>
    <w:p w14:paraId="05ACC7ED"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p>
    <w:p w14:paraId="507E7084"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 xml:space="preserve">In the event that the Chairperson resigns or is removed from office prior to the term expiration, the Vice Chair will immediately succeed the resigned/removed Chair.    </w:t>
      </w:r>
    </w:p>
    <w:p w14:paraId="1DAF523E"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69F2E9A4"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 xml:space="preserve">A Board Member who does not comply with assigned responsibilities may be relieved of office by a majority vote of the Board.  Appointment of a replacement shall be made by the Chair with a majority vote of the General Membership at the next scheduled meeting following the appointment.  </w:t>
      </w:r>
    </w:p>
    <w:p w14:paraId="26FA1F9B"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649B4DC8"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Any vacancies shall be filled for the balance of the unexpired term by the Chair with a majority vote of the General Membership at the next scheduled meeting following the appointment.  The Board Member who serves the unexpired term will be eligible for reappointment.</w:t>
      </w:r>
    </w:p>
    <w:p w14:paraId="3503CEA5"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6E1B5360"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r w:rsidRPr="004F367B">
        <w:rPr>
          <w:rFonts w:ascii="Arial" w:hAnsi="Arial"/>
        </w:rPr>
        <w:t>Section 6.</w:t>
      </w:r>
      <w:r w:rsidRPr="004F367B">
        <w:rPr>
          <w:rFonts w:ascii="Arial" w:hAnsi="Arial"/>
        </w:rPr>
        <w:tab/>
        <w:t xml:space="preserve">Elections: </w:t>
      </w:r>
    </w:p>
    <w:p w14:paraId="295A7600"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0E6D95AD"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Nominations shall be held in June of each calendar year for voting in the August General Session Meeting.  Terms shall begin September 1</w:t>
      </w:r>
      <w:r w:rsidRPr="004F367B">
        <w:rPr>
          <w:rFonts w:ascii="Arial" w:hAnsi="Arial"/>
          <w:vertAlign w:val="superscript"/>
        </w:rPr>
        <w:t>st</w:t>
      </w:r>
      <w:r w:rsidRPr="004F367B">
        <w:rPr>
          <w:rFonts w:ascii="Arial" w:hAnsi="Arial"/>
        </w:rPr>
        <w:t xml:space="preserve"> of the same calendar year.</w:t>
      </w:r>
    </w:p>
    <w:p w14:paraId="1D13BFC1"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19B0018B"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No chair will be limited on the number of terms that he or she may serve.  In order to provide continuity of representation on the Executive Committee:</w:t>
      </w:r>
    </w:p>
    <w:p w14:paraId="1037EE57"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4CBF45F6" w14:textId="77777777" w:rsidR="00BF5DF0" w:rsidRPr="004F367B" w:rsidRDefault="00BF5DF0" w:rsidP="00A505E6">
      <w:pPr>
        <w:widowControl/>
        <w:numPr>
          <w:ilvl w:val="0"/>
          <w:numId w:val="35"/>
        </w:numPr>
        <w:overflowPunct w:val="0"/>
        <w:autoSpaceDE w:val="0"/>
        <w:autoSpaceDN w:val="0"/>
        <w:adjustRightInd w:val="0"/>
        <w:jc w:val="both"/>
        <w:textAlignment w:val="baseline"/>
        <w:rPr>
          <w:rFonts w:ascii="Arial" w:hAnsi="Arial"/>
        </w:rPr>
      </w:pPr>
      <w:r w:rsidRPr="004F367B">
        <w:rPr>
          <w:rFonts w:ascii="Arial" w:hAnsi="Arial"/>
        </w:rPr>
        <w:t>The Chair is elected to a 2-year term on even numbered years.  After serving the final term, the Chair will then rotate to the Immediate Past Chair position.</w:t>
      </w:r>
    </w:p>
    <w:p w14:paraId="60EBDDB5" w14:textId="77777777" w:rsidR="00BF5DF0" w:rsidRPr="004F367B" w:rsidRDefault="00BF5DF0" w:rsidP="00A505E6">
      <w:pPr>
        <w:widowControl/>
        <w:numPr>
          <w:ilvl w:val="0"/>
          <w:numId w:val="35"/>
        </w:numPr>
        <w:overflowPunct w:val="0"/>
        <w:autoSpaceDE w:val="0"/>
        <w:autoSpaceDN w:val="0"/>
        <w:adjustRightInd w:val="0"/>
        <w:jc w:val="both"/>
        <w:textAlignment w:val="baseline"/>
        <w:rPr>
          <w:rFonts w:ascii="Arial" w:hAnsi="Arial"/>
        </w:rPr>
      </w:pPr>
      <w:r w:rsidRPr="004F367B">
        <w:rPr>
          <w:rFonts w:ascii="Arial" w:hAnsi="Arial"/>
        </w:rPr>
        <w:t xml:space="preserve">The Vice Chair </w:t>
      </w:r>
      <w:r w:rsidRPr="004F367B">
        <w:rPr>
          <w:rFonts w:ascii="Arial" w:hAnsi="Arial"/>
          <w:szCs w:val="24"/>
        </w:rPr>
        <w:t>is elected to</w:t>
      </w:r>
      <w:r w:rsidRPr="004F367B">
        <w:rPr>
          <w:rFonts w:ascii="Arial" w:hAnsi="Arial"/>
        </w:rPr>
        <w:t xml:space="preserve"> a 2-year term </w:t>
      </w:r>
      <w:r w:rsidRPr="004F367B">
        <w:rPr>
          <w:rFonts w:ascii="Arial" w:hAnsi="Arial"/>
          <w:szCs w:val="24"/>
        </w:rPr>
        <w:t>on odd</w:t>
      </w:r>
      <w:r w:rsidRPr="004F367B">
        <w:rPr>
          <w:rFonts w:ascii="Arial" w:hAnsi="Arial"/>
          <w:color w:val="FF0000"/>
          <w:szCs w:val="24"/>
        </w:rPr>
        <w:t xml:space="preserve"> </w:t>
      </w:r>
      <w:r w:rsidRPr="004F367B">
        <w:rPr>
          <w:rFonts w:ascii="Arial" w:hAnsi="Arial"/>
          <w:szCs w:val="24"/>
        </w:rPr>
        <w:t xml:space="preserve">numbered years and has the option of entering an automatic nomination in the bid following completion of </w:t>
      </w:r>
      <w:r w:rsidRPr="004F367B">
        <w:rPr>
          <w:rFonts w:ascii="Arial" w:hAnsi="Arial"/>
        </w:rPr>
        <w:t xml:space="preserve">the current Chair’s final term.  </w:t>
      </w:r>
    </w:p>
    <w:p w14:paraId="53A565CF" w14:textId="77777777" w:rsidR="00BF5DF0" w:rsidRPr="004F367B" w:rsidRDefault="00BF5DF0" w:rsidP="00A505E6">
      <w:pPr>
        <w:widowControl/>
        <w:numPr>
          <w:ilvl w:val="0"/>
          <w:numId w:val="35"/>
        </w:numPr>
        <w:overflowPunct w:val="0"/>
        <w:autoSpaceDE w:val="0"/>
        <w:autoSpaceDN w:val="0"/>
        <w:adjustRightInd w:val="0"/>
        <w:jc w:val="both"/>
        <w:textAlignment w:val="baseline"/>
        <w:rPr>
          <w:rFonts w:ascii="Arial" w:hAnsi="Arial"/>
          <w:strike/>
          <w:szCs w:val="24"/>
        </w:rPr>
      </w:pPr>
      <w:r w:rsidRPr="004F367B">
        <w:rPr>
          <w:rFonts w:ascii="Arial" w:hAnsi="Arial"/>
        </w:rPr>
        <w:t>The Treasurer will be elected to a 2-year term on odd numbered years.</w:t>
      </w:r>
    </w:p>
    <w:p w14:paraId="0B3F961C" w14:textId="77777777" w:rsidR="00BF5DF0" w:rsidRPr="004F367B" w:rsidRDefault="00BF5DF0" w:rsidP="00A505E6">
      <w:pPr>
        <w:widowControl/>
        <w:numPr>
          <w:ilvl w:val="0"/>
          <w:numId w:val="35"/>
        </w:numPr>
        <w:overflowPunct w:val="0"/>
        <w:autoSpaceDE w:val="0"/>
        <w:autoSpaceDN w:val="0"/>
        <w:adjustRightInd w:val="0"/>
        <w:jc w:val="both"/>
        <w:textAlignment w:val="baseline"/>
        <w:rPr>
          <w:rFonts w:ascii="Arial" w:hAnsi="Arial"/>
          <w:strike/>
          <w:szCs w:val="24"/>
        </w:rPr>
      </w:pPr>
      <w:r w:rsidRPr="004F367B">
        <w:rPr>
          <w:rFonts w:ascii="Arial" w:hAnsi="Arial"/>
        </w:rPr>
        <w:t xml:space="preserve">The Secretary will be elected to a 2-year term on even numbered years. </w:t>
      </w:r>
    </w:p>
    <w:p w14:paraId="216E76D5" w14:textId="77777777" w:rsidR="00BF5DF0" w:rsidRPr="004F367B" w:rsidRDefault="00BF5DF0" w:rsidP="009C53E5">
      <w:pPr>
        <w:widowControl/>
        <w:overflowPunct w:val="0"/>
        <w:autoSpaceDE w:val="0"/>
        <w:autoSpaceDN w:val="0"/>
        <w:adjustRightInd w:val="0"/>
        <w:ind w:left="2160"/>
        <w:jc w:val="both"/>
        <w:textAlignment w:val="baseline"/>
        <w:rPr>
          <w:rFonts w:ascii="Arial" w:hAnsi="Arial"/>
        </w:rPr>
      </w:pPr>
    </w:p>
    <w:p w14:paraId="25D187DF" w14:textId="77777777" w:rsidR="00725AA5" w:rsidRPr="004F367B" w:rsidRDefault="00725AA5" w:rsidP="009C53E5">
      <w:pPr>
        <w:widowControl/>
        <w:overflowPunct w:val="0"/>
        <w:autoSpaceDE w:val="0"/>
        <w:autoSpaceDN w:val="0"/>
        <w:adjustRightInd w:val="0"/>
        <w:ind w:left="1440" w:hanging="720"/>
        <w:jc w:val="both"/>
        <w:textAlignment w:val="baseline"/>
        <w:rPr>
          <w:rFonts w:ascii="Arial" w:hAnsi="Arial"/>
          <w:szCs w:val="24"/>
        </w:rPr>
      </w:pPr>
    </w:p>
    <w:p w14:paraId="72563C37"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r w:rsidRPr="004F367B">
        <w:rPr>
          <w:rFonts w:ascii="Arial" w:hAnsi="Arial"/>
          <w:szCs w:val="24"/>
        </w:rPr>
        <w:lastRenderedPageBreak/>
        <w:t>Section 7.</w:t>
      </w:r>
      <w:r w:rsidRPr="004F367B">
        <w:rPr>
          <w:rFonts w:ascii="Arial" w:hAnsi="Arial"/>
          <w:szCs w:val="24"/>
        </w:rPr>
        <w:tab/>
      </w:r>
    </w:p>
    <w:p w14:paraId="715111BF"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p>
    <w:p w14:paraId="4E22D1AF"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The Board Members shall serve a 2-year term.  In the event that there is no other person available or willing to serve, an additional term(s) may be approved by a simple majority roll-call vote of the General Assembly.</w:t>
      </w:r>
    </w:p>
    <w:p w14:paraId="28D305CF"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szCs w:val="24"/>
        </w:rPr>
      </w:pPr>
    </w:p>
    <w:p w14:paraId="4292AADE"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szCs w:val="24"/>
        </w:rPr>
      </w:pPr>
      <w:r w:rsidRPr="004F367B">
        <w:rPr>
          <w:rFonts w:ascii="Arial" w:hAnsi="Arial"/>
          <w:szCs w:val="24"/>
        </w:rPr>
        <w:t>Section 8.</w:t>
      </w:r>
    </w:p>
    <w:p w14:paraId="0FB1EA3B"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p>
    <w:p w14:paraId="37739C45"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 xml:space="preserve">The Board of Directors shall be empowered to employ personnel to conduct the business of the RAC.  </w:t>
      </w:r>
    </w:p>
    <w:p w14:paraId="693EDDCD"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p>
    <w:p w14:paraId="2BD00067"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szCs w:val="24"/>
        </w:rPr>
      </w:pPr>
      <w:r w:rsidRPr="004F367B">
        <w:rPr>
          <w:rFonts w:ascii="Arial" w:hAnsi="Arial"/>
          <w:szCs w:val="24"/>
        </w:rPr>
        <w:t>Section 9.</w:t>
      </w:r>
    </w:p>
    <w:p w14:paraId="65AC3DB7"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p>
    <w:p w14:paraId="1BC88E91"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The Board shall operate in the place of a Finance/Audit Committee.  Finance/Audit will remain a standing agenda item of the Board of Directors.</w:t>
      </w:r>
    </w:p>
    <w:p w14:paraId="78121887"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6943FAA9"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szCs w:val="24"/>
        </w:rPr>
      </w:pPr>
      <w:r w:rsidRPr="004F367B">
        <w:rPr>
          <w:rFonts w:ascii="Arial" w:hAnsi="Arial"/>
          <w:szCs w:val="24"/>
        </w:rPr>
        <w:t>Section 10.</w:t>
      </w:r>
    </w:p>
    <w:p w14:paraId="6FF41CE7"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szCs w:val="24"/>
        </w:rPr>
      </w:pPr>
    </w:p>
    <w:p w14:paraId="0305BF42"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 xml:space="preserve">The Board of Directors shall develop and maintain policy statements that guide the functioning of the RAC.  A policy shall receive final approval of the Board with a majority vote of those members present.   Copies of such policy statements shall be provided to the General Assembly upon final approval of the Board of Directors at the following General Assembly meeting.  </w:t>
      </w:r>
    </w:p>
    <w:p w14:paraId="0E870BD7" w14:textId="77777777" w:rsidR="00BF5DF0" w:rsidRPr="004F367B" w:rsidRDefault="00BF5DF0" w:rsidP="009C53E5">
      <w:pPr>
        <w:pStyle w:val="Heading2"/>
        <w:rPr>
          <w:color w:val="0F243E"/>
          <w:sz w:val="22"/>
        </w:rPr>
      </w:pPr>
      <w:bookmarkStart w:id="20" w:name="_Toc222631622"/>
      <w:bookmarkStart w:id="21" w:name="_Toc222707508"/>
      <w:r w:rsidRPr="004F367B">
        <w:rPr>
          <w:color w:val="0F243E"/>
          <w:sz w:val="22"/>
        </w:rPr>
        <w:t>Article VI – Election of Officers and Board of Directors</w:t>
      </w:r>
      <w:bookmarkEnd w:id="20"/>
      <w:bookmarkEnd w:id="21"/>
      <w:r w:rsidR="00FC4E10" w:rsidRPr="0029443F">
        <w:rPr>
          <w:color w:val="0F243E"/>
          <w:sz w:val="22"/>
        </w:rPr>
        <w:fldChar w:fldCharType="begin"/>
      </w:r>
      <w:r w:rsidRPr="004F367B">
        <w:rPr>
          <w:color w:val="0F243E"/>
          <w:sz w:val="22"/>
        </w:rPr>
        <w:instrText>tc "</w:instrText>
      </w:r>
      <w:bookmarkStart w:id="22" w:name="_Toc204408450"/>
      <w:r w:rsidRPr="004F367B">
        <w:rPr>
          <w:color w:val="0F243E"/>
          <w:sz w:val="22"/>
        </w:rPr>
        <w:instrText>Article VI – Election of Officers and Board of Directors</w:instrText>
      </w:r>
      <w:bookmarkEnd w:id="22"/>
      <w:r w:rsidRPr="004F367B">
        <w:rPr>
          <w:color w:val="0F243E"/>
          <w:sz w:val="22"/>
        </w:rPr>
        <w:instrText>" \f C \l 1</w:instrText>
      </w:r>
      <w:r w:rsidR="00FC4E10" w:rsidRPr="0029443F">
        <w:rPr>
          <w:color w:val="0F243E"/>
          <w:sz w:val="22"/>
        </w:rPr>
        <w:fldChar w:fldCharType="end"/>
      </w:r>
    </w:p>
    <w:p w14:paraId="6DDDE7CF" w14:textId="77777777" w:rsidR="00BF5DF0" w:rsidRPr="004F367B" w:rsidRDefault="00BF5DF0" w:rsidP="009C53E5">
      <w:pPr>
        <w:widowControl/>
        <w:overflowPunct w:val="0"/>
        <w:autoSpaceDE w:val="0"/>
        <w:autoSpaceDN w:val="0"/>
        <w:adjustRightInd w:val="0"/>
        <w:ind w:left="2160" w:hanging="1440"/>
        <w:jc w:val="both"/>
        <w:textAlignment w:val="baseline"/>
        <w:rPr>
          <w:rFonts w:ascii="Arial" w:hAnsi="Arial"/>
        </w:rPr>
      </w:pPr>
    </w:p>
    <w:p w14:paraId="7512E396" w14:textId="77777777" w:rsidR="00BF5DF0" w:rsidRPr="004F367B" w:rsidRDefault="00BF5DF0" w:rsidP="009C53E5">
      <w:pPr>
        <w:widowControl/>
        <w:overflowPunct w:val="0"/>
        <w:autoSpaceDE w:val="0"/>
        <w:autoSpaceDN w:val="0"/>
        <w:adjustRightInd w:val="0"/>
        <w:ind w:left="2160" w:hanging="1440"/>
        <w:jc w:val="both"/>
        <w:textAlignment w:val="baseline"/>
        <w:rPr>
          <w:rFonts w:ascii="Arial" w:hAnsi="Arial"/>
        </w:rPr>
      </w:pPr>
      <w:r w:rsidRPr="004F367B">
        <w:rPr>
          <w:rFonts w:ascii="Arial" w:hAnsi="Arial"/>
        </w:rPr>
        <w:t>Section 1.</w:t>
      </w:r>
      <w:r w:rsidRPr="004F367B">
        <w:rPr>
          <w:rFonts w:ascii="Arial" w:hAnsi="Arial"/>
        </w:rPr>
        <w:tab/>
      </w:r>
    </w:p>
    <w:p w14:paraId="70B1E734" w14:textId="77777777" w:rsidR="00BF5DF0" w:rsidRPr="004F367B" w:rsidRDefault="00BF5DF0" w:rsidP="009C53E5">
      <w:pPr>
        <w:widowControl/>
        <w:overflowPunct w:val="0"/>
        <w:autoSpaceDE w:val="0"/>
        <w:autoSpaceDN w:val="0"/>
        <w:adjustRightInd w:val="0"/>
        <w:ind w:left="2160" w:hanging="1440"/>
        <w:jc w:val="both"/>
        <w:textAlignment w:val="baseline"/>
        <w:rPr>
          <w:rFonts w:ascii="Arial" w:hAnsi="Arial"/>
        </w:rPr>
      </w:pPr>
    </w:p>
    <w:p w14:paraId="73FF9D83"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At the June meeting of each year, nominations shall be requested from floor of the General Assembly.</w:t>
      </w:r>
    </w:p>
    <w:p w14:paraId="304AB2E3" w14:textId="77777777" w:rsidR="00BF5DF0" w:rsidRPr="004F367B" w:rsidRDefault="00BF5DF0" w:rsidP="00D0333E">
      <w:pPr>
        <w:widowControl/>
        <w:overflowPunct w:val="0"/>
        <w:autoSpaceDE w:val="0"/>
        <w:autoSpaceDN w:val="0"/>
        <w:adjustRightInd w:val="0"/>
        <w:jc w:val="both"/>
        <w:textAlignment w:val="baseline"/>
        <w:rPr>
          <w:rFonts w:ascii="Arial" w:hAnsi="Arial"/>
        </w:rPr>
      </w:pPr>
    </w:p>
    <w:p w14:paraId="3CBD7187" w14:textId="77777777" w:rsidR="00771F05" w:rsidRPr="004F367B" w:rsidRDefault="00BF5DF0" w:rsidP="00D0333E">
      <w:pPr>
        <w:widowControl/>
        <w:overflowPunct w:val="0"/>
        <w:autoSpaceDE w:val="0"/>
        <w:autoSpaceDN w:val="0"/>
        <w:adjustRightInd w:val="0"/>
        <w:ind w:firstLine="720"/>
        <w:jc w:val="both"/>
        <w:textAlignment w:val="baseline"/>
        <w:rPr>
          <w:rFonts w:ascii="Arial" w:hAnsi="Arial"/>
        </w:rPr>
      </w:pPr>
      <w:r w:rsidRPr="004F367B">
        <w:rPr>
          <w:rFonts w:ascii="Arial" w:hAnsi="Arial"/>
        </w:rPr>
        <w:t>Section 2.</w:t>
      </w:r>
    </w:p>
    <w:p w14:paraId="4AB91153" w14:textId="77777777" w:rsidR="00BF5DF0" w:rsidRPr="004F367B" w:rsidRDefault="00BF5DF0" w:rsidP="00D0333E">
      <w:pPr>
        <w:widowControl/>
        <w:overflowPunct w:val="0"/>
        <w:autoSpaceDE w:val="0"/>
        <w:autoSpaceDN w:val="0"/>
        <w:adjustRightInd w:val="0"/>
        <w:ind w:firstLine="720"/>
        <w:jc w:val="both"/>
        <w:textAlignment w:val="baseline"/>
        <w:rPr>
          <w:rFonts w:ascii="Arial" w:hAnsi="Arial"/>
        </w:rPr>
      </w:pPr>
      <w:r w:rsidRPr="004F367B">
        <w:rPr>
          <w:rFonts w:ascii="Arial" w:hAnsi="Arial"/>
        </w:rPr>
        <w:tab/>
      </w:r>
    </w:p>
    <w:p w14:paraId="38DA695B"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Nominations shall be provided to the General Assembly two (2) weeks prior to the August meeting each year.  The election of expired term Officers and Board of Directors shall be by open ballot during the August meeting each year.</w:t>
      </w:r>
    </w:p>
    <w:p w14:paraId="2E08977C" w14:textId="77777777" w:rsidR="00BF5DF0" w:rsidRPr="004F367B" w:rsidRDefault="00BF5DF0" w:rsidP="00E247AB">
      <w:pPr>
        <w:widowControl/>
        <w:overflowPunct w:val="0"/>
        <w:autoSpaceDE w:val="0"/>
        <w:autoSpaceDN w:val="0"/>
        <w:adjustRightInd w:val="0"/>
        <w:jc w:val="both"/>
        <w:textAlignment w:val="baseline"/>
        <w:rPr>
          <w:rFonts w:ascii="Arial" w:hAnsi="Arial"/>
        </w:rPr>
      </w:pPr>
    </w:p>
    <w:p w14:paraId="1AA83835" w14:textId="77777777" w:rsidR="00BF5DF0" w:rsidRPr="004F367B" w:rsidRDefault="00BF5DF0" w:rsidP="009C53E5">
      <w:pPr>
        <w:widowControl/>
        <w:overflowPunct w:val="0"/>
        <w:autoSpaceDE w:val="0"/>
        <w:autoSpaceDN w:val="0"/>
        <w:adjustRightInd w:val="0"/>
        <w:ind w:left="2160" w:hanging="1440"/>
        <w:jc w:val="both"/>
        <w:textAlignment w:val="baseline"/>
        <w:rPr>
          <w:rFonts w:ascii="Arial" w:hAnsi="Arial"/>
        </w:rPr>
      </w:pPr>
      <w:r w:rsidRPr="004F367B">
        <w:rPr>
          <w:rFonts w:ascii="Arial" w:hAnsi="Arial"/>
        </w:rPr>
        <w:t>Section 3.</w:t>
      </w:r>
    </w:p>
    <w:p w14:paraId="4280F9A8" w14:textId="77777777" w:rsidR="00BF5DF0" w:rsidRPr="004F367B" w:rsidRDefault="00BF5DF0" w:rsidP="009C53E5">
      <w:pPr>
        <w:widowControl/>
        <w:overflowPunct w:val="0"/>
        <w:autoSpaceDE w:val="0"/>
        <w:autoSpaceDN w:val="0"/>
        <w:adjustRightInd w:val="0"/>
        <w:ind w:left="2160" w:hanging="1440"/>
        <w:jc w:val="both"/>
        <w:textAlignment w:val="baseline"/>
        <w:rPr>
          <w:rFonts w:ascii="Arial" w:hAnsi="Arial"/>
        </w:rPr>
      </w:pPr>
    </w:p>
    <w:p w14:paraId="68F688E8"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To qualify for the position of Chair or Vice Chair, a member must have actively functioned as a member of the Board of Directors for at least one (1) year.</w:t>
      </w:r>
    </w:p>
    <w:p w14:paraId="54EF152E" w14:textId="77777777" w:rsidR="00BF5DF0" w:rsidRPr="004F367B" w:rsidRDefault="00BF5DF0" w:rsidP="009C53E5">
      <w:pPr>
        <w:pStyle w:val="Heading2"/>
        <w:rPr>
          <w:rFonts w:eastAsia="Times New Roman" w:cs="Times New Roman"/>
          <w:b w:val="0"/>
          <w:bCs w:val="0"/>
          <w:i w:val="0"/>
          <w:iCs w:val="0"/>
          <w:sz w:val="22"/>
          <w:szCs w:val="22"/>
        </w:rPr>
      </w:pPr>
      <w:bookmarkStart w:id="23" w:name="_Toc222631623"/>
      <w:bookmarkStart w:id="24" w:name="_Toc222707509"/>
      <w:r w:rsidRPr="004F367B">
        <w:rPr>
          <w:sz w:val="22"/>
        </w:rPr>
        <w:t>Article VII – Duties of Board Members</w:t>
      </w:r>
      <w:bookmarkEnd w:id="23"/>
      <w:bookmarkEnd w:id="24"/>
      <w:r w:rsidR="00651E8E" w:rsidRPr="004F367B">
        <w:rPr>
          <w:rFonts w:eastAsia="Times New Roman" w:cs="Times New Roman"/>
          <w:b w:val="0"/>
          <w:bCs w:val="0"/>
          <w:i w:val="0"/>
          <w:iCs w:val="0"/>
          <w:sz w:val="22"/>
          <w:szCs w:val="22"/>
        </w:rPr>
        <w:t xml:space="preserve"> </w:t>
      </w:r>
      <w:r w:rsidR="00FC4E10" w:rsidRPr="0029443F">
        <w:rPr>
          <w:rFonts w:eastAsia="Times New Roman" w:cs="Times New Roman"/>
          <w:b w:val="0"/>
          <w:bCs w:val="0"/>
          <w:i w:val="0"/>
          <w:iCs w:val="0"/>
          <w:sz w:val="22"/>
          <w:szCs w:val="22"/>
        </w:rPr>
        <w:fldChar w:fldCharType="begin"/>
      </w:r>
      <w:r w:rsidRPr="004F367B">
        <w:rPr>
          <w:rFonts w:eastAsia="Times New Roman" w:cs="Times New Roman"/>
          <w:b w:val="0"/>
          <w:bCs w:val="0"/>
          <w:i w:val="0"/>
          <w:iCs w:val="0"/>
          <w:sz w:val="22"/>
          <w:szCs w:val="22"/>
        </w:rPr>
        <w:instrText>tc "</w:instrText>
      </w:r>
      <w:bookmarkStart w:id="25" w:name="_Toc204408451"/>
      <w:r w:rsidRPr="004F367B">
        <w:rPr>
          <w:rFonts w:eastAsia="Times New Roman" w:cs="Times New Roman"/>
          <w:b w:val="0"/>
          <w:bCs w:val="0"/>
          <w:i w:val="0"/>
          <w:iCs w:val="0"/>
          <w:sz w:val="22"/>
          <w:szCs w:val="22"/>
        </w:rPr>
        <w:instrText>Article VII – Duties of Board Members</w:instrText>
      </w:r>
      <w:bookmarkEnd w:id="25"/>
      <w:r w:rsidRPr="004F367B">
        <w:rPr>
          <w:rFonts w:eastAsia="Times New Roman" w:cs="Times New Roman"/>
          <w:b w:val="0"/>
          <w:bCs w:val="0"/>
          <w:i w:val="0"/>
          <w:iCs w:val="0"/>
          <w:sz w:val="22"/>
          <w:szCs w:val="22"/>
        </w:rPr>
        <w:instrText>" \f C \l 1</w:instrText>
      </w:r>
      <w:r w:rsidR="00FC4E10" w:rsidRPr="0029443F">
        <w:rPr>
          <w:rFonts w:eastAsia="Times New Roman" w:cs="Times New Roman"/>
          <w:b w:val="0"/>
          <w:bCs w:val="0"/>
          <w:i w:val="0"/>
          <w:iCs w:val="0"/>
          <w:sz w:val="22"/>
          <w:szCs w:val="22"/>
        </w:rPr>
        <w:fldChar w:fldCharType="end"/>
      </w:r>
    </w:p>
    <w:p w14:paraId="730C6AF0" w14:textId="77777777" w:rsidR="00BF5DF0" w:rsidRPr="004F367B" w:rsidRDefault="00BF5DF0" w:rsidP="009C53E5">
      <w:pPr>
        <w:widowControl/>
        <w:overflowPunct w:val="0"/>
        <w:autoSpaceDE w:val="0"/>
        <w:autoSpaceDN w:val="0"/>
        <w:adjustRightInd w:val="0"/>
        <w:ind w:left="2160" w:hanging="1440"/>
        <w:jc w:val="both"/>
        <w:textAlignment w:val="baseline"/>
        <w:rPr>
          <w:rFonts w:ascii="Arial" w:hAnsi="Arial"/>
        </w:rPr>
      </w:pPr>
    </w:p>
    <w:p w14:paraId="3E6F623D" w14:textId="77777777" w:rsidR="00BF5DF0" w:rsidRPr="004F367B" w:rsidRDefault="00BF5DF0" w:rsidP="009C53E5">
      <w:pPr>
        <w:widowControl/>
        <w:overflowPunct w:val="0"/>
        <w:autoSpaceDE w:val="0"/>
        <w:autoSpaceDN w:val="0"/>
        <w:adjustRightInd w:val="0"/>
        <w:ind w:left="2160" w:hanging="1440"/>
        <w:jc w:val="both"/>
        <w:textAlignment w:val="baseline"/>
        <w:rPr>
          <w:rFonts w:ascii="Arial" w:hAnsi="Arial"/>
        </w:rPr>
      </w:pPr>
      <w:r w:rsidRPr="004F367B">
        <w:rPr>
          <w:rFonts w:ascii="Arial" w:hAnsi="Arial"/>
        </w:rPr>
        <w:t xml:space="preserve">Section 1.  </w:t>
      </w:r>
      <w:r w:rsidRPr="004F367B">
        <w:rPr>
          <w:rFonts w:ascii="Arial" w:hAnsi="Arial"/>
        </w:rPr>
        <w:tab/>
        <w:t>The Chair shall:</w:t>
      </w:r>
    </w:p>
    <w:p w14:paraId="52188B1C"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129D9FEB" w14:textId="77777777" w:rsidR="00BF5DF0" w:rsidRPr="004F367B" w:rsidRDefault="00BF5DF0" w:rsidP="00A505E6">
      <w:pPr>
        <w:widowControl/>
        <w:numPr>
          <w:ilvl w:val="0"/>
          <w:numId w:val="22"/>
        </w:numPr>
        <w:overflowPunct w:val="0"/>
        <w:autoSpaceDE w:val="0"/>
        <w:autoSpaceDN w:val="0"/>
        <w:adjustRightInd w:val="0"/>
        <w:jc w:val="both"/>
        <w:textAlignment w:val="baseline"/>
        <w:rPr>
          <w:rFonts w:ascii="Arial" w:hAnsi="Arial"/>
        </w:rPr>
      </w:pPr>
      <w:r w:rsidRPr="004F367B">
        <w:rPr>
          <w:rFonts w:ascii="Arial" w:hAnsi="Arial"/>
        </w:rPr>
        <w:t>Preside at all meetings of the General Assembly, Board of Directors, and any special meetings.</w:t>
      </w:r>
    </w:p>
    <w:p w14:paraId="440CBFAE" w14:textId="77777777" w:rsidR="00BF5DF0" w:rsidRPr="004F367B" w:rsidRDefault="00BF5DF0" w:rsidP="00A505E6">
      <w:pPr>
        <w:widowControl/>
        <w:numPr>
          <w:ilvl w:val="0"/>
          <w:numId w:val="22"/>
        </w:numPr>
        <w:overflowPunct w:val="0"/>
        <w:autoSpaceDE w:val="0"/>
        <w:autoSpaceDN w:val="0"/>
        <w:adjustRightInd w:val="0"/>
        <w:jc w:val="both"/>
        <w:textAlignment w:val="baseline"/>
        <w:rPr>
          <w:rFonts w:ascii="Arial" w:hAnsi="Arial"/>
        </w:rPr>
      </w:pPr>
      <w:r w:rsidRPr="004F367B">
        <w:rPr>
          <w:rFonts w:ascii="Arial" w:hAnsi="Arial"/>
        </w:rPr>
        <w:t>Facilitate development and achievement of organizational goals.</w:t>
      </w:r>
    </w:p>
    <w:p w14:paraId="382250BA" w14:textId="77777777" w:rsidR="00BF5DF0" w:rsidRPr="004F367B" w:rsidRDefault="00BF5DF0" w:rsidP="00A505E6">
      <w:pPr>
        <w:widowControl/>
        <w:numPr>
          <w:ilvl w:val="0"/>
          <w:numId w:val="22"/>
        </w:numPr>
        <w:overflowPunct w:val="0"/>
        <w:autoSpaceDE w:val="0"/>
        <w:autoSpaceDN w:val="0"/>
        <w:adjustRightInd w:val="0"/>
        <w:jc w:val="both"/>
        <w:textAlignment w:val="baseline"/>
        <w:rPr>
          <w:rFonts w:ascii="Arial" w:hAnsi="Arial"/>
        </w:rPr>
      </w:pPr>
      <w:r w:rsidRPr="004F367B">
        <w:rPr>
          <w:rFonts w:ascii="Arial" w:hAnsi="Arial"/>
        </w:rPr>
        <w:lastRenderedPageBreak/>
        <w:t>Make interim appointments as needed with the approval of the General Assembly.</w:t>
      </w:r>
    </w:p>
    <w:p w14:paraId="177FB33C" w14:textId="77777777" w:rsidR="00BF5DF0" w:rsidRPr="004F367B" w:rsidRDefault="00BF5DF0" w:rsidP="00A505E6">
      <w:pPr>
        <w:widowControl/>
        <w:numPr>
          <w:ilvl w:val="0"/>
          <w:numId w:val="22"/>
        </w:numPr>
        <w:overflowPunct w:val="0"/>
        <w:autoSpaceDE w:val="0"/>
        <w:autoSpaceDN w:val="0"/>
        <w:adjustRightInd w:val="0"/>
        <w:jc w:val="both"/>
        <w:textAlignment w:val="baseline"/>
        <w:rPr>
          <w:rFonts w:ascii="Arial" w:hAnsi="Arial"/>
        </w:rPr>
      </w:pPr>
      <w:r w:rsidRPr="004F367B">
        <w:rPr>
          <w:rFonts w:ascii="Arial" w:hAnsi="Arial"/>
        </w:rPr>
        <w:t>S</w:t>
      </w:r>
      <w:r w:rsidR="007D2A0B" w:rsidRPr="004F367B">
        <w:rPr>
          <w:rFonts w:ascii="Arial" w:hAnsi="Arial"/>
        </w:rPr>
        <w:t>ign all contracts, agreements, and other legal documents</w:t>
      </w:r>
      <w:r w:rsidRPr="004F367B">
        <w:rPr>
          <w:rFonts w:ascii="Arial" w:hAnsi="Arial"/>
        </w:rPr>
        <w:t xml:space="preserve"> as needed after approval of the Board of Directors.</w:t>
      </w:r>
    </w:p>
    <w:p w14:paraId="190BB919" w14:textId="77777777" w:rsidR="00BF5DF0" w:rsidRPr="004F367B" w:rsidRDefault="00BF5DF0" w:rsidP="00A505E6">
      <w:pPr>
        <w:widowControl/>
        <w:numPr>
          <w:ilvl w:val="0"/>
          <w:numId w:val="22"/>
        </w:numPr>
        <w:overflowPunct w:val="0"/>
        <w:autoSpaceDE w:val="0"/>
        <w:autoSpaceDN w:val="0"/>
        <w:adjustRightInd w:val="0"/>
        <w:jc w:val="both"/>
        <w:textAlignment w:val="baseline"/>
        <w:rPr>
          <w:rFonts w:ascii="Arial" w:hAnsi="Arial"/>
          <w:szCs w:val="24"/>
        </w:rPr>
      </w:pPr>
      <w:r w:rsidRPr="004F367B">
        <w:rPr>
          <w:rFonts w:ascii="Arial" w:hAnsi="Arial"/>
          <w:szCs w:val="24"/>
        </w:rPr>
        <w:t xml:space="preserve">Represent this organization at the Texas Department of State Health Services RAC Chair’s Meeting or will identify another Executive Board Member as a designee. </w:t>
      </w:r>
    </w:p>
    <w:p w14:paraId="71C8C5AD"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3E5476A2" w14:textId="77777777" w:rsidR="00BF5DF0" w:rsidRPr="004F367B" w:rsidRDefault="00BF5DF0" w:rsidP="009C53E5">
      <w:pPr>
        <w:widowControl/>
        <w:overflowPunct w:val="0"/>
        <w:autoSpaceDE w:val="0"/>
        <w:autoSpaceDN w:val="0"/>
        <w:adjustRightInd w:val="0"/>
        <w:ind w:firstLine="720"/>
        <w:jc w:val="both"/>
        <w:textAlignment w:val="baseline"/>
        <w:rPr>
          <w:rFonts w:ascii="Arial" w:hAnsi="Arial"/>
        </w:rPr>
      </w:pPr>
      <w:r w:rsidRPr="004F367B">
        <w:rPr>
          <w:rFonts w:ascii="Arial" w:hAnsi="Arial"/>
        </w:rPr>
        <w:t>Section 2.</w:t>
      </w:r>
      <w:r w:rsidRPr="004F367B">
        <w:rPr>
          <w:rFonts w:ascii="Arial" w:hAnsi="Arial"/>
        </w:rPr>
        <w:tab/>
        <w:t>The Vice Chair shall:</w:t>
      </w:r>
    </w:p>
    <w:p w14:paraId="4957F733"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4EB32AE8" w14:textId="77777777" w:rsidR="00BF5DF0" w:rsidRPr="004F367B" w:rsidRDefault="00BF5DF0" w:rsidP="00A505E6">
      <w:pPr>
        <w:widowControl/>
        <w:numPr>
          <w:ilvl w:val="0"/>
          <w:numId w:val="23"/>
        </w:numPr>
        <w:overflowPunct w:val="0"/>
        <w:autoSpaceDE w:val="0"/>
        <w:autoSpaceDN w:val="0"/>
        <w:adjustRightInd w:val="0"/>
        <w:jc w:val="both"/>
        <w:textAlignment w:val="baseline"/>
        <w:rPr>
          <w:rFonts w:ascii="Arial" w:hAnsi="Arial"/>
        </w:rPr>
      </w:pPr>
      <w:r w:rsidRPr="004F367B">
        <w:rPr>
          <w:rFonts w:ascii="Arial" w:hAnsi="Arial"/>
        </w:rPr>
        <w:t>Preside over RAC activities in the absence of the Chair.</w:t>
      </w:r>
    </w:p>
    <w:p w14:paraId="4A81D5C8" w14:textId="77777777" w:rsidR="00BF5DF0" w:rsidRPr="004F367B" w:rsidRDefault="00BF5DF0" w:rsidP="00A505E6">
      <w:pPr>
        <w:widowControl/>
        <w:numPr>
          <w:ilvl w:val="0"/>
          <w:numId w:val="23"/>
        </w:numPr>
        <w:overflowPunct w:val="0"/>
        <w:autoSpaceDE w:val="0"/>
        <w:autoSpaceDN w:val="0"/>
        <w:adjustRightInd w:val="0"/>
        <w:jc w:val="both"/>
        <w:textAlignment w:val="baseline"/>
        <w:rPr>
          <w:rFonts w:ascii="Arial" w:hAnsi="Arial"/>
        </w:rPr>
      </w:pPr>
      <w:r w:rsidRPr="004F367B">
        <w:rPr>
          <w:rFonts w:ascii="Arial" w:hAnsi="Arial"/>
        </w:rPr>
        <w:t>Perform duties as assigned by the Chair.</w:t>
      </w:r>
    </w:p>
    <w:p w14:paraId="71F328C7" w14:textId="77777777" w:rsidR="00BF5DF0" w:rsidRPr="004F367B" w:rsidRDefault="00BF5DF0" w:rsidP="00A505E6">
      <w:pPr>
        <w:widowControl/>
        <w:numPr>
          <w:ilvl w:val="0"/>
          <w:numId w:val="23"/>
        </w:numPr>
        <w:overflowPunct w:val="0"/>
        <w:autoSpaceDE w:val="0"/>
        <w:autoSpaceDN w:val="0"/>
        <w:adjustRightInd w:val="0"/>
        <w:jc w:val="both"/>
        <w:textAlignment w:val="baseline"/>
        <w:rPr>
          <w:rFonts w:ascii="Arial" w:hAnsi="Arial"/>
        </w:rPr>
      </w:pPr>
      <w:r w:rsidRPr="004F367B">
        <w:rPr>
          <w:rFonts w:ascii="Arial" w:hAnsi="Arial"/>
        </w:rPr>
        <w:t>Assist in preparing any necessary reports or documentation required.</w:t>
      </w:r>
    </w:p>
    <w:p w14:paraId="1870534E"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2838984D" w14:textId="77777777" w:rsidR="00BF5DF0" w:rsidRPr="004F367B" w:rsidRDefault="00BF5DF0" w:rsidP="009C53E5">
      <w:pPr>
        <w:widowControl/>
        <w:overflowPunct w:val="0"/>
        <w:autoSpaceDE w:val="0"/>
        <w:autoSpaceDN w:val="0"/>
        <w:adjustRightInd w:val="0"/>
        <w:ind w:firstLine="720"/>
        <w:jc w:val="both"/>
        <w:textAlignment w:val="baseline"/>
        <w:rPr>
          <w:rFonts w:ascii="Arial" w:hAnsi="Arial"/>
        </w:rPr>
      </w:pPr>
      <w:r w:rsidRPr="004F367B">
        <w:rPr>
          <w:rFonts w:ascii="Arial" w:hAnsi="Arial"/>
        </w:rPr>
        <w:t>Section 3.</w:t>
      </w:r>
      <w:r w:rsidRPr="004F367B">
        <w:rPr>
          <w:rFonts w:ascii="Arial" w:hAnsi="Arial"/>
        </w:rPr>
        <w:tab/>
        <w:t>The Secretary shall:</w:t>
      </w:r>
    </w:p>
    <w:p w14:paraId="1E3787F5"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53678E81" w14:textId="77777777" w:rsidR="00BF5DF0" w:rsidRPr="004F367B" w:rsidRDefault="007D2A0B" w:rsidP="00A505E6">
      <w:pPr>
        <w:widowControl/>
        <w:numPr>
          <w:ilvl w:val="0"/>
          <w:numId w:val="24"/>
        </w:numPr>
        <w:overflowPunct w:val="0"/>
        <w:autoSpaceDE w:val="0"/>
        <w:autoSpaceDN w:val="0"/>
        <w:adjustRightInd w:val="0"/>
        <w:jc w:val="both"/>
        <w:textAlignment w:val="baseline"/>
        <w:rPr>
          <w:rFonts w:ascii="Arial" w:hAnsi="Arial"/>
        </w:rPr>
      </w:pPr>
      <w:r w:rsidRPr="004F367B">
        <w:rPr>
          <w:rFonts w:ascii="Arial" w:hAnsi="Arial"/>
        </w:rPr>
        <w:t>Present the minutes of all proceeding</w:t>
      </w:r>
      <w:r w:rsidR="00BF5DF0" w:rsidRPr="004F367B">
        <w:rPr>
          <w:rFonts w:ascii="Arial" w:hAnsi="Arial"/>
        </w:rPr>
        <w:t>s of the Board and General Assembly meetings.</w:t>
      </w:r>
    </w:p>
    <w:p w14:paraId="46D2D629" w14:textId="77777777" w:rsidR="00BF5DF0" w:rsidRPr="004F367B" w:rsidRDefault="00BF5DF0" w:rsidP="00A505E6">
      <w:pPr>
        <w:widowControl/>
        <w:numPr>
          <w:ilvl w:val="0"/>
          <w:numId w:val="24"/>
        </w:numPr>
        <w:overflowPunct w:val="0"/>
        <w:autoSpaceDE w:val="0"/>
        <w:autoSpaceDN w:val="0"/>
        <w:adjustRightInd w:val="0"/>
        <w:jc w:val="both"/>
        <w:textAlignment w:val="baseline"/>
        <w:rPr>
          <w:rFonts w:ascii="Arial" w:hAnsi="Arial"/>
        </w:rPr>
      </w:pPr>
      <w:r w:rsidRPr="004F367B">
        <w:rPr>
          <w:rFonts w:ascii="Arial" w:hAnsi="Arial"/>
        </w:rPr>
        <w:t>Handle all correspondence of the organization in the absence of the Executive Director.</w:t>
      </w:r>
    </w:p>
    <w:p w14:paraId="216EC0EF" w14:textId="77777777" w:rsidR="00BF5DF0" w:rsidRPr="004F367B" w:rsidRDefault="00BF5DF0" w:rsidP="00A505E6">
      <w:pPr>
        <w:widowControl/>
        <w:numPr>
          <w:ilvl w:val="0"/>
          <w:numId w:val="24"/>
        </w:numPr>
        <w:overflowPunct w:val="0"/>
        <w:autoSpaceDE w:val="0"/>
        <w:autoSpaceDN w:val="0"/>
        <w:adjustRightInd w:val="0"/>
        <w:jc w:val="both"/>
        <w:textAlignment w:val="baseline"/>
        <w:rPr>
          <w:rFonts w:ascii="Arial" w:hAnsi="Arial"/>
        </w:rPr>
      </w:pPr>
      <w:r w:rsidRPr="004F367B">
        <w:rPr>
          <w:rFonts w:ascii="Arial" w:hAnsi="Arial"/>
          <w:szCs w:val="24"/>
        </w:rPr>
        <w:t>A</w:t>
      </w:r>
      <w:r w:rsidR="007D2A0B" w:rsidRPr="004F367B">
        <w:rPr>
          <w:rFonts w:ascii="Arial" w:hAnsi="Arial"/>
          <w:szCs w:val="24"/>
        </w:rPr>
        <w:t>ssist in preparing any necessary reports or documentation</w:t>
      </w:r>
      <w:r w:rsidRPr="004F367B">
        <w:rPr>
          <w:rFonts w:ascii="Arial" w:hAnsi="Arial"/>
          <w:szCs w:val="24"/>
        </w:rPr>
        <w:t xml:space="preserve"> required.</w:t>
      </w:r>
    </w:p>
    <w:p w14:paraId="30EC42BA" w14:textId="77777777" w:rsidR="00BF5DF0" w:rsidRPr="004F367B" w:rsidRDefault="00BF5DF0" w:rsidP="009C53E5">
      <w:pPr>
        <w:widowControl/>
        <w:overflowPunct w:val="0"/>
        <w:autoSpaceDE w:val="0"/>
        <w:autoSpaceDN w:val="0"/>
        <w:adjustRightInd w:val="0"/>
        <w:ind w:firstLine="720"/>
        <w:jc w:val="both"/>
        <w:textAlignment w:val="baseline"/>
        <w:rPr>
          <w:rFonts w:ascii="Arial" w:hAnsi="Arial"/>
        </w:rPr>
      </w:pPr>
    </w:p>
    <w:p w14:paraId="72C8B25C" w14:textId="77777777" w:rsidR="00BF5DF0" w:rsidRPr="004F367B" w:rsidRDefault="00BF5DF0" w:rsidP="00D0333E">
      <w:pPr>
        <w:widowControl/>
        <w:overflowPunct w:val="0"/>
        <w:autoSpaceDE w:val="0"/>
        <w:autoSpaceDN w:val="0"/>
        <w:adjustRightInd w:val="0"/>
        <w:ind w:firstLine="720"/>
        <w:jc w:val="both"/>
        <w:textAlignment w:val="baseline"/>
        <w:rPr>
          <w:rFonts w:ascii="Arial" w:hAnsi="Arial"/>
        </w:rPr>
      </w:pPr>
      <w:r w:rsidRPr="004F367B">
        <w:rPr>
          <w:rFonts w:ascii="Arial" w:hAnsi="Arial"/>
        </w:rPr>
        <w:t>Section 4.</w:t>
      </w:r>
      <w:r w:rsidRPr="004F367B">
        <w:rPr>
          <w:rFonts w:ascii="Arial" w:hAnsi="Arial"/>
        </w:rPr>
        <w:tab/>
        <w:t>The Treasurer shall:</w:t>
      </w:r>
    </w:p>
    <w:p w14:paraId="186F56A1"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025B24DA" w14:textId="77777777" w:rsidR="00BF5DF0" w:rsidRPr="004F367B" w:rsidRDefault="00BF5DF0" w:rsidP="00A505E6">
      <w:pPr>
        <w:widowControl/>
        <w:numPr>
          <w:ilvl w:val="0"/>
          <w:numId w:val="14"/>
        </w:numPr>
        <w:tabs>
          <w:tab w:val="clear" w:pos="720"/>
        </w:tabs>
        <w:overflowPunct w:val="0"/>
        <w:autoSpaceDE w:val="0"/>
        <w:autoSpaceDN w:val="0"/>
        <w:adjustRightInd w:val="0"/>
        <w:ind w:left="2200" w:hanging="440"/>
        <w:jc w:val="both"/>
        <w:textAlignment w:val="baseline"/>
        <w:rPr>
          <w:rFonts w:ascii="Arial" w:hAnsi="Arial"/>
        </w:rPr>
      </w:pPr>
      <w:r w:rsidRPr="004F367B">
        <w:rPr>
          <w:rFonts w:ascii="Arial" w:hAnsi="Arial"/>
        </w:rPr>
        <w:t>Review and certify all financial business conducted by the RAC including bank reconciliation.</w:t>
      </w:r>
    </w:p>
    <w:p w14:paraId="7DA161CF" w14:textId="77777777" w:rsidR="00BF5DF0" w:rsidRPr="004F367B" w:rsidRDefault="00BF5DF0" w:rsidP="00A505E6">
      <w:pPr>
        <w:widowControl/>
        <w:numPr>
          <w:ilvl w:val="0"/>
          <w:numId w:val="14"/>
        </w:numPr>
        <w:tabs>
          <w:tab w:val="clear" w:pos="720"/>
        </w:tabs>
        <w:overflowPunct w:val="0"/>
        <w:autoSpaceDE w:val="0"/>
        <w:autoSpaceDN w:val="0"/>
        <w:adjustRightInd w:val="0"/>
        <w:ind w:left="2200" w:hanging="440"/>
        <w:jc w:val="both"/>
        <w:textAlignment w:val="baseline"/>
        <w:rPr>
          <w:rFonts w:ascii="Arial" w:hAnsi="Arial"/>
          <w:szCs w:val="24"/>
        </w:rPr>
      </w:pPr>
      <w:r w:rsidRPr="004F367B">
        <w:rPr>
          <w:rFonts w:ascii="Arial" w:hAnsi="Arial"/>
          <w:szCs w:val="24"/>
        </w:rPr>
        <w:t>Perform financial duties in the absence of the Executive Director.</w:t>
      </w:r>
    </w:p>
    <w:p w14:paraId="33323F42" w14:textId="77777777" w:rsidR="00BF5DF0" w:rsidRPr="004F367B" w:rsidRDefault="007D2A0B" w:rsidP="00A505E6">
      <w:pPr>
        <w:widowControl/>
        <w:numPr>
          <w:ilvl w:val="0"/>
          <w:numId w:val="14"/>
        </w:numPr>
        <w:tabs>
          <w:tab w:val="clear" w:pos="720"/>
        </w:tabs>
        <w:overflowPunct w:val="0"/>
        <w:autoSpaceDE w:val="0"/>
        <w:autoSpaceDN w:val="0"/>
        <w:adjustRightInd w:val="0"/>
        <w:ind w:left="2200" w:hanging="440"/>
        <w:jc w:val="both"/>
        <w:textAlignment w:val="baseline"/>
        <w:rPr>
          <w:rFonts w:ascii="Arial" w:hAnsi="Arial"/>
          <w:szCs w:val="24"/>
        </w:rPr>
      </w:pPr>
      <w:r w:rsidRPr="004F367B">
        <w:rPr>
          <w:rFonts w:ascii="Arial" w:hAnsi="Arial"/>
        </w:rPr>
        <w:t>Assist in preparing any necessary reports or documentation</w:t>
      </w:r>
      <w:r w:rsidR="00BF5DF0" w:rsidRPr="004F367B">
        <w:rPr>
          <w:rFonts w:ascii="Arial" w:hAnsi="Arial"/>
        </w:rPr>
        <w:t xml:space="preserve"> required</w:t>
      </w:r>
      <w:r w:rsidR="00BF5DF0" w:rsidRPr="004F367B">
        <w:rPr>
          <w:rFonts w:ascii="Arial" w:hAnsi="Arial"/>
          <w:szCs w:val="24"/>
        </w:rPr>
        <w:t>.</w:t>
      </w:r>
    </w:p>
    <w:p w14:paraId="29B19787" w14:textId="77777777" w:rsidR="00BF5DF0" w:rsidRPr="004F367B" w:rsidRDefault="00BF5DF0" w:rsidP="00A505E6">
      <w:pPr>
        <w:widowControl/>
        <w:numPr>
          <w:ilvl w:val="0"/>
          <w:numId w:val="14"/>
        </w:numPr>
        <w:tabs>
          <w:tab w:val="clear" w:pos="720"/>
        </w:tabs>
        <w:overflowPunct w:val="0"/>
        <w:autoSpaceDE w:val="0"/>
        <w:autoSpaceDN w:val="0"/>
        <w:adjustRightInd w:val="0"/>
        <w:ind w:left="2200" w:hanging="440"/>
        <w:jc w:val="both"/>
        <w:textAlignment w:val="baseline"/>
        <w:rPr>
          <w:rFonts w:ascii="Arial" w:hAnsi="Arial"/>
        </w:rPr>
      </w:pPr>
      <w:r w:rsidRPr="004F367B">
        <w:rPr>
          <w:rFonts w:ascii="Arial" w:hAnsi="Arial"/>
        </w:rPr>
        <w:t xml:space="preserve">Prepare and submit financial reports to the Board and General Assembly at each of their meetings in conjunction with contracted RAC financial service, respectively. </w:t>
      </w:r>
    </w:p>
    <w:p w14:paraId="1D0ED3A3" w14:textId="77777777" w:rsidR="00C42064" w:rsidRPr="004F367B" w:rsidRDefault="00C42064" w:rsidP="009C53E5">
      <w:pPr>
        <w:widowControl/>
        <w:overflowPunct w:val="0"/>
        <w:autoSpaceDE w:val="0"/>
        <w:autoSpaceDN w:val="0"/>
        <w:adjustRightInd w:val="0"/>
        <w:ind w:left="720"/>
        <w:jc w:val="both"/>
        <w:textAlignment w:val="baseline"/>
        <w:rPr>
          <w:rFonts w:ascii="Arial" w:hAnsi="Arial"/>
        </w:rPr>
      </w:pPr>
    </w:p>
    <w:p w14:paraId="5CD9D387"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r w:rsidRPr="004F367B">
        <w:rPr>
          <w:rFonts w:ascii="Arial" w:hAnsi="Arial"/>
        </w:rPr>
        <w:t>Section 5.</w:t>
      </w:r>
      <w:r w:rsidRPr="004F367B">
        <w:rPr>
          <w:rFonts w:ascii="Arial" w:hAnsi="Arial"/>
        </w:rPr>
        <w:tab/>
        <w:t>The Executive Director shall:</w:t>
      </w:r>
    </w:p>
    <w:p w14:paraId="2B94CE8A"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p>
    <w:p w14:paraId="06C45E93" w14:textId="77777777" w:rsidR="00BF5DF0" w:rsidRPr="004F367B" w:rsidRDefault="00BF5DF0" w:rsidP="00A505E6">
      <w:pPr>
        <w:widowControl/>
        <w:numPr>
          <w:ilvl w:val="0"/>
          <w:numId w:val="12"/>
        </w:numPr>
        <w:overflowPunct w:val="0"/>
        <w:autoSpaceDE w:val="0"/>
        <w:autoSpaceDN w:val="0"/>
        <w:adjustRightInd w:val="0"/>
        <w:jc w:val="both"/>
        <w:textAlignment w:val="baseline"/>
        <w:rPr>
          <w:rFonts w:ascii="Arial" w:hAnsi="Arial"/>
        </w:rPr>
      </w:pPr>
      <w:r w:rsidRPr="004F367B">
        <w:rPr>
          <w:rFonts w:ascii="Arial" w:hAnsi="Arial"/>
        </w:rPr>
        <w:t>Maintain a record of all financial business conducted by the RAC in accordance with RAC polices/procedures and common accounting practice.</w:t>
      </w:r>
    </w:p>
    <w:p w14:paraId="366CEA18" w14:textId="77777777" w:rsidR="001F7B80" w:rsidRPr="004F367B" w:rsidRDefault="00BF5DF0" w:rsidP="00A505E6">
      <w:pPr>
        <w:widowControl/>
        <w:numPr>
          <w:ilvl w:val="0"/>
          <w:numId w:val="12"/>
        </w:numPr>
        <w:overflowPunct w:val="0"/>
        <w:autoSpaceDE w:val="0"/>
        <w:autoSpaceDN w:val="0"/>
        <w:adjustRightInd w:val="0"/>
        <w:jc w:val="both"/>
        <w:textAlignment w:val="baseline"/>
        <w:rPr>
          <w:rFonts w:ascii="Arial" w:hAnsi="Arial"/>
        </w:rPr>
      </w:pPr>
      <w:r w:rsidRPr="004F367B">
        <w:rPr>
          <w:rFonts w:ascii="Arial" w:hAnsi="Arial"/>
        </w:rPr>
        <w:t xml:space="preserve">Ensure that Board of Directors &amp; General Assembly meeting minutes are made available to all RAC membership and the Department of State Health Services EMS &amp; Trauma Systems Coordination as requested. </w:t>
      </w:r>
    </w:p>
    <w:p w14:paraId="0B5D7982" w14:textId="77777777" w:rsidR="001F7B80" w:rsidRPr="004F367B" w:rsidRDefault="001F7B80" w:rsidP="00A505E6">
      <w:pPr>
        <w:widowControl/>
        <w:numPr>
          <w:ilvl w:val="0"/>
          <w:numId w:val="12"/>
        </w:numPr>
        <w:overflowPunct w:val="0"/>
        <w:autoSpaceDE w:val="0"/>
        <w:autoSpaceDN w:val="0"/>
        <w:adjustRightInd w:val="0"/>
        <w:jc w:val="both"/>
        <w:textAlignment w:val="baseline"/>
        <w:rPr>
          <w:rFonts w:ascii="Arial" w:hAnsi="Arial"/>
        </w:rPr>
      </w:pPr>
      <w:r w:rsidRPr="004F367B">
        <w:rPr>
          <w:rFonts w:ascii="Arial" w:hAnsi="Arial"/>
        </w:rPr>
        <w:t>Will make available copies of bylaws and the Trauma System Plan annually as requested.</w:t>
      </w:r>
      <w:r w:rsidR="00BF5DF0" w:rsidRPr="004F367B">
        <w:rPr>
          <w:rFonts w:ascii="Arial" w:hAnsi="Arial"/>
        </w:rPr>
        <w:t xml:space="preserve">  </w:t>
      </w:r>
    </w:p>
    <w:p w14:paraId="1C0B1B17" w14:textId="77777777" w:rsidR="001F7B80" w:rsidRPr="004F367B" w:rsidRDefault="001F7B80" w:rsidP="00A505E6">
      <w:pPr>
        <w:widowControl/>
        <w:numPr>
          <w:ilvl w:val="0"/>
          <w:numId w:val="12"/>
        </w:numPr>
        <w:overflowPunct w:val="0"/>
        <w:autoSpaceDE w:val="0"/>
        <w:autoSpaceDN w:val="0"/>
        <w:adjustRightInd w:val="0"/>
        <w:jc w:val="both"/>
        <w:textAlignment w:val="baseline"/>
        <w:rPr>
          <w:rFonts w:ascii="Arial" w:hAnsi="Arial"/>
        </w:rPr>
      </w:pPr>
      <w:r w:rsidRPr="004F367B">
        <w:rPr>
          <w:rFonts w:ascii="Arial" w:hAnsi="Arial"/>
        </w:rPr>
        <w:t xml:space="preserve">Actively assist in seeking funding sources for the activities of the organization. </w:t>
      </w:r>
    </w:p>
    <w:p w14:paraId="711AF0EF" w14:textId="77777777" w:rsidR="001F7B80" w:rsidRPr="004F367B" w:rsidRDefault="001F7B80" w:rsidP="00A505E6">
      <w:pPr>
        <w:widowControl/>
        <w:numPr>
          <w:ilvl w:val="0"/>
          <w:numId w:val="12"/>
        </w:numPr>
        <w:overflowPunct w:val="0"/>
        <w:autoSpaceDE w:val="0"/>
        <w:autoSpaceDN w:val="0"/>
        <w:adjustRightInd w:val="0"/>
        <w:jc w:val="both"/>
        <w:textAlignment w:val="baseline"/>
        <w:rPr>
          <w:rFonts w:ascii="Arial" w:hAnsi="Arial"/>
        </w:rPr>
      </w:pPr>
      <w:r w:rsidRPr="004F367B">
        <w:rPr>
          <w:rFonts w:ascii="Arial" w:hAnsi="Arial"/>
        </w:rPr>
        <w:t>Prepare necessary reports or documentation required by government agencies or grant sponsors.</w:t>
      </w:r>
    </w:p>
    <w:p w14:paraId="3199E7C7" w14:textId="77777777" w:rsidR="001F7B80" w:rsidRPr="004F367B" w:rsidRDefault="001F7B80" w:rsidP="00A505E6">
      <w:pPr>
        <w:widowControl/>
        <w:numPr>
          <w:ilvl w:val="0"/>
          <w:numId w:val="12"/>
        </w:numPr>
        <w:overflowPunct w:val="0"/>
        <w:autoSpaceDE w:val="0"/>
        <w:autoSpaceDN w:val="0"/>
        <w:adjustRightInd w:val="0"/>
        <w:jc w:val="both"/>
        <w:textAlignment w:val="baseline"/>
        <w:rPr>
          <w:rFonts w:ascii="Arial" w:hAnsi="Arial"/>
        </w:rPr>
      </w:pPr>
      <w:r w:rsidRPr="004F367B">
        <w:rPr>
          <w:rFonts w:ascii="Arial" w:hAnsi="Arial"/>
        </w:rPr>
        <w:t>Gather information from Committee Chairs, prepare and submit annual budget projections to the Board and General Assembly.</w:t>
      </w:r>
    </w:p>
    <w:p w14:paraId="785D86F2" w14:textId="77777777" w:rsidR="00BF5DF0" w:rsidRDefault="00BF5DF0" w:rsidP="009C53E5">
      <w:pPr>
        <w:widowControl/>
        <w:overflowPunct w:val="0"/>
        <w:autoSpaceDE w:val="0"/>
        <w:autoSpaceDN w:val="0"/>
        <w:adjustRightInd w:val="0"/>
        <w:ind w:left="2160" w:hanging="720"/>
        <w:jc w:val="both"/>
        <w:textAlignment w:val="baseline"/>
        <w:rPr>
          <w:rFonts w:ascii="Arial" w:hAnsi="Arial"/>
        </w:rPr>
      </w:pPr>
    </w:p>
    <w:p w14:paraId="642931D4" w14:textId="77777777" w:rsidR="00E34A47" w:rsidRDefault="00E34A47" w:rsidP="009C53E5">
      <w:pPr>
        <w:widowControl/>
        <w:overflowPunct w:val="0"/>
        <w:autoSpaceDE w:val="0"/>
        <w:autoSpaceDN w:val="0"/>
        <w:adjustRightInd w:val="0"/>
        <w:ind w:left="2160" w:hanging="720"/>
        <w:jc w:val="both"/>
        <w:textAlignment w:val="baseline"/>
        <w:rPr>
          <w:rFonts w:ascii="Arial" w:hAnsi="Arial"/>
        </w:rPr>
      </w:pPr>
    </w:p>
    <w:p w14:paraId="1B697FCA" w14:textId="77777777" w:rsidR="00E34A47" w:rsidRPr="004F367B" w:rsidRDefault="00E34A47" w:rsidP="009C53E5">
      <w:pPr>
        <w:widowControl/>
        <w:overflowPunct w:val="0"/>
        <w:autoSpaceDE w:val="0"/>
        <w:autoSpaceDN w:val="0"/>
        <w:adjustRightInd w:val="0"/>
        <w:ind w:left="2160" w:hanging="720"/>
        <w:jc w:val="both"/>
        <w:textAlignment w:val="baseline"/>
        <w:rPr>
          <w:rFonts w:ascii="Arial" w:hAnsi="Arial"/>
        </w:rPr>
      </w:pPr>
    </w:p>
    <w:p w14:paraId="370EE0F5"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r w:rsidRPr="004F367B">
        <w:rPr>
          <w:rFonts w:ascii="Arial" w:hAnsi="Arial"/>
        </w:rPr>
        <w:lastRenderedPageBreak/>
        <w:t>Section 6.</w:t>
      </w:r>
      <w:r w:rsidRPr="004F367B">
        <w:rPr>
          <w:rFonts w:ascii="Arial" w:hAnsi="Arial"/>
        </w:rPr>
        <w:tab/>
        <w:t>The Committee Chairs shall:</w:t>
      </w:r>
    </w:p>
    <w:p w14:paraId="50D8F856" w14:textId="77777777" w:rsidR="00BF5DF0" w:rsidRPr="004F367B" w:rsidRDefault="00BF5DF0" w:rsidP="002A30D3">
      <w:pPr>
        <w:widowControl/>
        <w:overflowPunct w:val="0"/>
        <w:autoSpaceDE w:val="0"/>
        <w:autoSpaceDN w:val="0"/>
        <w:adjustRightInd w:val="0"/>
        <w:jc w:val="both"/>
        <w:textAlignment w:val="baseline"/>
        <w:rPr>
          <w:rFonts w:ascii="Arial" w:hAnsi="Arial"/>
        </w:rPr>
      </w:pPr>
    </w:p>
    <w:p w14:paraId="2EBBD336" w14:textId="77777777" w:rsidR="00BF5DF0" w:rsidRPr="004F367B" w:rsidRDefault="00BF5DF0" w:rsidP="00A505E6">
      <w:pPr>
        <w:widowControl/>
        <w:numPr>
          <w:ilvl w:val="0"/>
          <w:numId w:val="13"/>
        </w:numPr>
        <w:overflowPunct w:val="0"/>
        <w:autoSpaceDE w:val="0"/>
        <w:autoSpaceDN w:val="0"/>
        <w:adjustRightInd w:val="0"/>
        <w:jc w:val="both"/>
        <w:textAlignment w:val="baseline"/>
        <w:rPr>
          <w:rFonts w:ascii="Arial" w:hAnsi="Arial"/>
        </w:rPr>
      </w:pPr>
      <w:r w:rsidRPr="004F367B">
        <w:rPr>
          <w:rFonts w:ascii="Arial" w:hAnsi="Arial"/>
        </w:rPr>
        <w:t>Organize and conduct meetings as defined in the bylaws.</w:t>
      </w:r>
    </w:p>
    <w:p w14:paraId="76A27B88" w14:textId="77777777" w:rsidR="00BF5DF0" w:rsidRPr="004F367B" w:rsidRDefault="00BF5DF0" w:rsidP="002A30D3">
      <w:pPr>
        <w:widowControl/>
        <w:overflowPunct w:val="0"/>
        <w:autoSpaceDE w:val="0"/>
        <w:autoSpaceDN w:val="0"/>
        <w:adjustRightInd w:val="0"/>
        <w:ind w:left="2160" w:hanging="720"/>
        <w:jc w:val="both"/>
        <w:textAlignment w:val="baseline"/>
        <w:rPr>
          <w:rFonts w:ascii="Arial" w:hAnsi="Arial"/>
        </w:rPr>
      </w:pPr>
    </w:p>
    <w:p w14:paraId="526A0418" w14:textId="77777777" w:rsidR="00BF5DF0" w:rsidRPr="004F367B" w:rsidRDefault="00BF5DF0" w:rsidP="00A505E6">
      <w:pPr>
        <w:widowControl/>
        <w:numPr>
          <w:ilvl w:val="0"/>
          <w:numId w:val="13"/>
        </w:numPr>
        <w:overflowPunct w:val="0"/>
        <w:autoSpaceDE w:val="0"/>
        <w:autoSpaceDN w:val="0"/>
        <w:adjustRightInd w:val="0"/>
        <w:jc w:val="both"/>
        <w:textAlignment w:val="baseline"/>
        <w:rPr>
          <w:rFonts w:ascii="Arial" w:hAnsi="Arial"/>
        </w:rPr>
      </w:pPr>
      <w:r w:rsidRPr="004F367B">
        <w:rPr>
          <w:rFonts w:ascii="Arial" w:hAnsi="Arial"/>
        </w:rPr>
        <w:t>Facilitate the development and achievement of goals for their committee.</w:t>
      </w:r>
    </w:p>
    <w:p w14:paraId="482BF7F1" w14:textId="77777777" w:rsidR="00BF5DF0" w:rsidRPr="004F367B" w:rsidRDefault="00BF5DF0" w:rsidP="002A30D3">
      <w:pPr>
        <w:widowControl/>
        <w:overflowPunct w:val="0"/>
        <w:autoSpaceDE w:val="0"/>
        <w:autoSpaceDN w:val="0"/>
        <w:adjustRightInd w:val="0"/>
        <w:ind w:left="2160" w:hanging="720"/>
        <w:jc w:val="both"/>
        <w:textAlignment w:val="baseline"/>
        <w:rPr>
          <w:rFonts w:ascii="Arial" w:hAnsi="Arial"/>
        </w:rPr>
      </w:pPr>
    </w:p>
    <w:p w14:paraId="59D3AF9E" w14:textId="77777777" w:rsidR="00BF5DF0" w:rsidRPr="004F367B" w:rsidRDefault="007D2A0B" w:rsidP="00A505E6">
      <w:pPr>
        <w:widowControl/>
        <w:numPr>
          <w:ilvl w:val="0"/>
          <w:numId w:val="13"/>
        </w:numPr>
        <w:overflowPunct w:val="0"/>
        <w:autoSpaceDE w:val="0"/>
        <w:autoSpaceDN w:val="0"/>
        <w:adjustRightInd w:val="0"/>
        <w:jc w:val="both"/>
        <w:textAlignment w:val="baseline"/>
        <w:rPr>
          <w:rFonts w:ascii="Arial" w:hAnsi="Arial"/>
        </w:rPr>
      </w:pPr>
      <w:r w:rsidRPr="004F367B">
        <w:rPr>
          <w:rFonts w:ascii="Arial" w:hAnsi="Arial"/>
        </w:rPr>
        <w:t>Provide written agendas and minutes to committee member</w:t>
      </w:r>
      <w:r w:rsidR="00BF5DF0" w:rsidRPr="004F367B">
        <w:rPr>
          <w:rFonts w:ascii="Arial" w:hAnsi="Arial"/>
        </w:rPr>
        <w:t xml:space="preserve">s.  Provide these </w:t>
      </w:r>
      <w:r w:rsidRPr="004F367B">
        <w:rPr>
          <w:rFonts w:ascii="Arial" w:hAnsi="Arial"/>
        </w:rPr>
        <w:t>and sign-in sheets to the Executive Director</w:t>
      </w:r>
      <w:r w:rsidR="00BF5DF0" w:rsidRPr="004F367B">
        <w:rPr>
          <w:rFonts w:ascii="Arial" w:hAnsi="Arial"/>
        </w:rPr>
        <w:t xml:space="preserve"> for maintenance and provide verbal reports to the Board and General Assembly during RAC meetings.</w:t>
      </w:r>
    </w:p>
    <w:p w14:paraId="29051CC9" w14:textId="77777777" w:rsidR="00BF5DF0" w:rsidRPr="004F367B" w:rsidRDefault="00BF5DF0" w:rsidP="002A30D3">
      <w:pPr>
        <w:widowControl/>
        <w:overflowPunct w:val="0"/>
        <w:autoSpaceDE w:val="0"/>
        <w:autoSpaceDN w:val="0"/>
        <w:adjustRightInd w:val="0"/>
        <w:ind w:left="2160" w:hanging="720"/>
        <w:jc w:val="both"/>
        <w:textAlignment w:val="baseline"/>
        <w:rPr>
          <w:rFonts w:ascii="Arial" w:hAnsi="Arial"/>
        </w:rPr>
      </w:pPr>
    </w:p>
    <w:p w14:paraId="442E236F" w14:textId="77777777" w:rsidR="00BF5DF0" w:rsidRPr="004F367B" w:rsidRDefault="00BF5DF0" w:rsidP="00A505E6">
      <w:pPr>
        <w:widowControl/>
        <w:numPr>
          <w:ilvl w:val="0"/>
          <w:numId w:val="13"/>
        </w:numPr>
        <w:overflowPunct w:val="0"/>
        <w:autoSpaceDE w:val="0"/>
        <w:autoSpaceDN w:val="0"/>
        <w:adjustRightInd w:val="0"/>
        <w:jc w:val="both"/>
        <w:textAlignment w:val="baseline"/>
        <w:rPr>
          <w:rFonts w:ascii="Arial" w:hAnsi="Arial"/>
        </w:rPr>
      </w:pPr>
      <w:r w:rsidRPr="004F367B">
        <w:rPr>
          <w:rFonts w:ascii="Arial" w:hAnsi="Arial"/>
        </w:rPr>
        <w:t>Assist in preparing any necessary reports or documentation required.</w:t>
      </w:r>
    </w:p>
    <w:p w14:paraId="3912400D" w14:textId="77777777" w:rsidR="00771F05" w:rsidRPr="004F367B" w:rsidRDefault="00771F05" w:rsidP="00771F05">
      <w:pPr>
        <w:widowControl/>
        <w:overflowPunct w:val="0"/>
        <w:autoSpaceDE w:val="0"/>
        <w:autoSpaceDN w:val="0"/>
        <w:adjustRightInd w:val="0"/>
        <w:ind w:left="2160"/>
        <w:jc w:val="both"/>
        <w:textAlignment w:val="baseline"/>
        <w:rPr>
          <w:rFonts w:ascii="Arial" w:hAnsi="Arial"/>
        </w:rPr>
      </w:pPr>
    </w:p>
    <w:p w14:paraId="0C300DB0" w14:textId="77777777" w:rsidR="00BF5DF0" w:rsidRPr="004F367B" w:rsidRDefault="00BF5DF0" w:rsidP="009C53E5">
      <w:pPr>
        <w:widowControl/>
        <w:overflowPunct w:val="0"/>
        <w:autoSpaceDE w:val="0"/>
        <w:autoSpaceDN w:val="0"/>
        <w:adjustRightInd w:val="0"/>
        <w:jc w:val="both"/>
        <w:textAlignment w:val="baseline"/>
        <w:rPr>
          <w:rFonts w:ascii="Arial" w:hAnsi="Arial"/>
          <w:b/>
          <w:i/>
        </w:rPr>
      </w:pPr>
      <w:bookmarkStart w:id="26" w:name="_Toc222631624"/>
      <w:bookmarkStart w:id="27" w:name="_Toc222707510"/>
      <w:r w:rsidRPr="004F367B">
        <w:rPr>
          <w:rFonts w:ascii="Arial" w:hAnsi="Arial"/>
          <w:b/>
          <w:i/>
        </w:rPr>
        <w:t xml:space="preserve">Article VIII </w:t>
      </w:r>
      <w:bookmarkEnd w:id="26"/>
      <w:bookmarkEnd w:id="27"/>
      <w:r w:rsidR="00DF26B7" w:rsidRPr="004F367B">
        <w:rPr>
          <w:rFonts w:ascii="Arial" w:hAnsi="Arial"/>
          <w:b/>
          <w:i/>
        </w:rPr>
        <w:t>– Meetings</w:t>
      </w:r>
      <w:r w:rsidR="00FC4E10" w:rsidRPr="0029443F">
        <w:rPr>
          <w:rFonts w:ascii="Arial" w:hAnsi="Arial"/>
          <w:b/>
          <w:i/>
        </w:rPr>
        <w:fldChar w:fldCharType="begin"/>
      </w:r>
      <w:r w:rsidRPr="004F367B">
        <w:rPr>
          <w:rFonts w:ascii="Arial" w:hAnsi="Arial"/>
          <w:b/>
          <w:i/>
        </w:rPr>
        <w:instrText>tc "</w:instrText>
      </w:r>
      <w:bookmarkStart w:id="28" w:name="_Toc204408452"/>
      <w:r w:rsidRPr="004F367B">
        <w:rPr>
          <w:rFonts w:ascii="Arial" w:hAnsi="Arial"/>
          <w:b/>
          <w:i/>
        </w:rPr>
        <w:instrText>Article VIII –  Meetings</w:instrText>
      </w:r>
      <w:bookmarkEnd w:id="28"/>
      <w:r w:rsidRPr="004F367B">
        <w:rPr>
          <w:rFonts w:ascii="Arial" w:hAnsi="Arial"/>
          <w:b/>
          <w:i/>
        </w:rPr>
        <w:instrText>" \f C \l 1</w:instrText>
      </w:r>
      <w:r w:rsidR="00FC4E10" w:rsidRPr="0029443F">
        <w:rPr>
          <w:rFonts w:ascii="Arial" w:hAnsi="Arial"/>
          <w:b/>
          <w:i/>
        </w:rPr>
        <w:fldChar w:fldCharType="end"/>
      </w:r>
    </w:p>
    <w:p w14:paraId="2A89E00C"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0664EE4D"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r w:rsidRPr="004F367B">
        <w:rPr>
          <w:rFonts w:ascii="Arial" w:hAnsi="Arial"/>
        </w:rPr>
        <w:tab/>
      </w:r>
      <w:r w:rsidRPr="004F367B">
        <w:rPr>
          <w:rFonts w:ascii="Arial" w:hAnsi="Arial"/>
          <w:szCs w:val="24"/>
        </w:rPr>
        <w:t xml:space="preserve">Section 1.  </w:t>
      </w:r>
      <w:r w:rsidRPr="004F367B">
        <w:rPr>
          <w:rFonts w:ascii="Arial" w:hAnsi="Arial"/>
          <w:szCs w:val="24"/>
        </w:rPr>
        <w:tab/>
        <w:t>Quorum</w:t>
      </w:r>
    </w:p>
    <w:p w14:paraId="6916AD74"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26091ECC"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At least two (2) Executive Committee members must be present as well as representation from two-thirds (2/3) of the general membership shall constitute a quorum for a General Assembly meeting.</w:t>
      </w:r>
    </w:p>
    <w:p w14:paraId="46EF41EA"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p>
    <w:p w14:paraId="63C084A0" w14:textId="77777777" w:rsidR="00C42064" w:rsidRPr="004F367B" w:rsidRDefault="00C42064" w:rsidP="009C53E5">
      <w:pPr>
        <w:widowControl/>
        <w:overflowPunct w:val="0"/>
        <w:autoSpaceDE w:val="0"/>
        <w:autoSpaceDN w:val="0"/>
        <w:adjustRightInd w:val="0"/>
        <w:ind w:left="720"/>
        <w:jc w:val="both"/>
        <w:textAlignment w:val="baseline"/>
        <w:rPr>
          <w:rFonts w:ascii="Arial" w:hAnsi="Arial"/>
          <w:szCs w:val="24"/>
        </w:rPr>
      </w:pPr>
    </w:p>
    <w:p w14:paraId="6BACC710"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szCs w:val="24"/>
        </w:rPr>
      </w:pPr>
      <w:r w:rsidRPr="004F367B">
        <w:rPr>
          <w:rFonts w:ascii="Arial" w:hAnsi="Arial"/>
          <w:szCs w:val="24"/>
        </w:rPr>
        <w:t xml:space="preserve">Section 2.  </w:t>
      </w:r>
      <w:r w:rsidRPr="004F367B">
        <w:rPr>
          <w:rFonts w:ascii="Arial" w:hAnsi="Arial"/>
          <w:szCs w:val="24"/>
        </w:rPr>
        <w:tab/>
        <w:t>Meetings</w:t>
      </w:r>
    </w:p>
    <w:p w14:paraId="5E5DA1F4"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szCs w:val="24"/>
        </w:rPr>
      </w:pPr>
    </w:p>
    <w:p w14:paraId="491AF245"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 xml:space="preserve">All meetings administered by the RAC are open unless otherwise stated.  The RAC will operate according to the Texas Open Meetings Act.  Meeting dates, times, and locations will be posted on the BVRAC Website. </w:t>
      </w:r>
    </w:p>
    <w:p w14:paraId="29CD18BC"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3C3AABB4" w14:textId="77777777" w:rsidR="00BF5DF0" w:rsidRPr="004F367B" w:rsidRDefault="00BF5DF0" w:rsidP="009C53E5">
      <w:pPr>
        <w:widowControl/>
        <w:overflowPunct w:val="0"/>
        <w:autoSpaceDE w:val="0"/>
        <w:autoSpaceDN w:val="0"/>
        <w:adjustRightInd w:val="0"/>
        <w:ind w:left="720" w:firstLine="720"/>
        <w:jc w:val="both"/>
        <w:textAlignment w:val="baseline"/>
        <w:rPr>
          <w:rFonts w:ascii="Arial" w:hAnsi="Arial"/>
          <w:szCs w:val="24"/>
        </w:rPr>
      </w:pPr>
      <w:r w:rsidRPr="004F367B">
        <w:rPr>
          <w:rFonts w:ascii="Arial" w:hAnsi="Arial"/>
          <w:szCs w:val="24"/>
        </w:rPr>
        <w:t>The General Assembly shall meet bi-monthly.</w:t>
      </w:r>
    </w:p>
    <w:p w14:paraId="31D9F634" w14:textId="77777777" w:rsidR="00BF5DF0" w:rsidRDefault="00BF5DF0" w:rsidP="009C53E5">
      <w:pPr>
        <w:widowControl/>
        <w:overflowPunct w:val="0"/>
        <w:autoSpaceDE w:val="0"/>
        <w:autoSpaceDN w:val="0"/>
        <w:adjustRightInd w:val="0"/>
        <w:ind w:left="1440"/>
        <w:jc w:val="both"/>
        <w:textAlignment w:val="baseline"/>
        <w:rPr>
          <w:rFonts w:ascii="Arial" w:hAnsi="Arial"/>
          <w:szCs w:val="24"/>
        </w:rPr>
      </w:pPr>
    </w:p>
    <w:p w14:paraId="2614CF86" w14:textId="77777777" w:rsidR="00D95613" w:rsidRPr="00750D7E" w:rsidRDefault="00D95613" w:rsidP="00D95613">
      <w:pPr>
        <w:widowControl/>
        <w:overflowPunct w:val="0"/>
        <w:autoSpaceDE w:val="0"/>
        <w:autoSpaceDN w:val="0"/>
        <w:adjustRightInd w:val="0"/>
        <w:ind w:left="1440"/>
        <w:jc w:val="both"/>
        <w:textAlignment w:val="baseline"/>
        <w:rPr>
          <w:rFonts w:ascii="Arial" w:hAnsi="Arial"/>
        </w:rPr>
      </w:pPr>
      <w:r w:rsidRPr="00750D7E">
        <w:rPr>
          <w:rFonts w:ascii="Arial" w:hAnsi="Arial"/>
        </w:rPr>
        <w:t xml:space="preserve">Meetings can be conducted by teleconference if deemed appropriate upon approval of the executive board for membership safe keeping and hardship. </w:t>
      </w:r>
    </w:p>
    <w:p w14:paraId="6653390C" w14:textId="77777777" w:rsidR="00D95613" w:rsidRPr="00750D7E" w:rsidRDefault="00D95613" w:rsidP="009C53E5">
      <w:pPr>
        <w:widowControl/>
        <w:overflowPunct w:val="0"/>
        <w:autoSpaceDE w:val="0"/>
        <w:autoSpaceDN w:val="0"/>
        <w:adjustRightInd w:val="0"/>
        <w:ind w:left="1440"/>
        <w:jc w:val="both"/>
        <w:textAlignment w:val="baseline"/>
        <w:rPr>
          <w:rFonts w:ascii="Arial" w:hAnsi="Arial"/>
          <w:szCs w:val="24"/>
        </w:rPr>
      </w:pPr>
    </w:p>
    <w:p w14:paraId="11C6EC41" w14:textId="77777777" w:rsidR="00BF5DF0" w:rsidRPr="00750D7E" w:rsidRDefault="00BF5DF0" w:rsidP="009C53E5">
      <w:pPr>
        <w:widowControl/>
        <w:overflowPunct w:val="0"/>
        <w:autoSpaceDE w:val="0"/>
        <w:autoSpaceDN w:val="0"/>
        <w:adjustRightInd w:val="0"/>
        <w:ind w:left="1440"/>
        <w:jc w:val="both"/>
        <w:textAlignment w:val="baseline"/>
        <w:rPr>
          <w:rFonts w:ascii="Arial" w:hAnsi="Arial"/>
          <w:szCs w:val="24"/>
        </w:rPr>
      </w:pPr>
      <w:r w:rsidRPr="00750D7E">
        <w:rPr>
          <w:rFonts w:ascii="Arial" w:hAnsi="Arial"/>
          <w:szCs w:val="24"/>
        </w:rPr>
        <w:t>Any member of the Executive Council or the Executive Director may call a special meeting with a majority vote of the Board of Directors.  A minimum of a two (2) week notice will be provided electronically to all members on the General Assembly email list serve.</w:t>
      </w:r>
    </w:p>
    <w:p w14:paraId="21C0744D" w14:textId="77777777" w:rsidR="00D95613" w:rsidRPr="00750D7E" w:rsidRDefault="00D95613" w:rsidP="009C53E5">
      <w:pPr>
        <w:widowControl/>
        <w:overflowPunct w:val="0"/>
        <w:autoSpaceDE w:val="0"/>
        <w:autoSpaceDN w:val="0"/>
        <w:adjustRightInd w:val="0"/>
        <w:ind w:left="1440"/>
        <w:jc w:val="both"/>
        <w:textAlignment w:val="baseline"/>
        <w:rPr>
          <w:rFonts w:ascii="Arial" w:hAnsi="Arial"/>
          <w:szCs w:val="24"/>
        </w:rPr>
      </w:pPr>
    </w:p>
    <w:p w14:paraId="0CE564E1" w14:textId="77777777" w:rsidR="00D95613" w:rsidRPr="004F367B" w:rsidRDefault="00D95613" w:rsidP="00D95613">
      <w:pPr>
        <w:widowControl/>
        <w:overflowPunct w:val="0"/>
        <w:autoSpaceDE w:val="0"/>
        <w:autoSpaceDN w:val="0"/>
        <w:adjustRightInd w:val="0"/>
        <w:ind w:left="1440"/>
        <w:jc w:val="both"/>
        <w:textAlignment w:val="baseline"/>
        <w:rPr>
          <w:rFonts w:ascii="Arial" w:hAnsi="Arial"/>
          <w:szCs w:val="24"/>
        </w:rPr>
      </w:pPr>
      <w:r w:rsidRPr="00750D7E">
        <w:rPr>
          <w:rFonts w:ascii="Arial" w:hAnsi="Arial"/>
          <w:szCs w:val="24"/>
        </w:rPr>
        <w:t>Emergency meetings to address matters of an urgent nature may be called (72) hours prior to the meeting.  The meeting remains in compliance to the Texas Open Meetings Act and maybe conducted by teleconference.</w:t>
      </w:r>
      <w:r>
        <w:rPr>
          <w:rFonts w:ascii="Arial" w:hAnsi="Arial"/>
          <w:szCs w:val="24"/>
        </w:rPr>
        <w:t xml:space="preserve">   </w:t>
      </w:r>
    </w:p>
    <w:p w14:paraId="17623868"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r w:rsidRPr="004F367B">
        <w:rPr>
          <w:rFonts w:ascii="Arial" w:hAnsi="Arial"/>
          <w:szCs w:val="24"/>
        </w:rPr>
        <w:tab/>
      </w:r>
    </w:p>
    <w:p w14:paraId="2E1AA980"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r w:rsidRPr="004F367B">
        <w:rPr>
          <w:rFonts w:ascii="Arial" w:hAnsi="Arial"/>
          <w:szCs w:val="24"/>
        </w:rPr>
        <w:tab/>
      </w:r>
      <w:r w:rsidR="009078A0" w:rsidRPr="004F367B">
        <w:rPr>
          <w:rFonts w:ascii="Arial" w:hAnsi="Arial"/>
          <w:szCs w:val="24"/>
        </w:rPr>
        <w:t>Section 3.</w:t>
      </w:r>
      <w:r w:rsidR="009078A0" w:rsidRPr="004F367B">
        <w:rPr>
          <w:rFonts w:ascii="Arial" w:hAnsi="Arial"/>
          <w:szCs w:val="24"/>
        </w:rPr>
        <w:tab/>
        <w:t>Attendance</w:t>
      </w:r>
    </w:p>
    <w:p w14:paraId="4FE5646C"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2E4A63AB" w14:textId="77777777" w:rsidR="00BF5DF0" w:rsidRPr="004F367B" w:rsidRDefault="00BF5DF0" w:rsidP="00771F05">
      <w:pPr>
        <w:widowControl/>
        <w:overflowPunct w:val="0"/>
        <w:autoSpaceDE w:val="0"/>
        <w:autoSpaceDN w:val="0"/>
        <w:adjustRightInd w:val="0"/>
        <w:jc w:val="both"/>
        <w:textAlignment w:val="baseline"/>
        <w:rPr>
          <w:rFonts w:ascii="Arial" w:hAnsi="Arial"/>
          <w:szCs w:val="24"/>
        </w:rPr>
      </w:pPr>
      <w:r w:rsidRPr="004F367B">
        <w:rPr>
          <w:rFonts w:ascii="Arial" w:hAnsi="Arial"/>
          <w:szCs w:val="24"/>
        </w:rPr>
        <w:tab/>
      </w:r>
      <w:r w:rsidRPr="004F367B">
        <w:rPr>
          <w:rFonts w:ascii="Arial" w:hAnsi="Arial"/>
          <w:szCs w:val="24"/>
        </w:rPr>
        <w:tab/>
      </w:r>
      <w:r w:rsidR="00EA0135" w:rsidRPr="004F367B">
        <w:rPr>
          <w:rFonts w:ascii="Arial" w:hAnsi="Arial"/>
          <w:szCs w:val="24"/>
        </w:rPr>
        <w:t>See Article IV, Section 5 for the attendance requirements.</w:t>
      </w:r>
    </w:p>
    <w:p w14:paraId="76DE6831" w14:textId="77777777" w:rsidR="00BF5DF0" w:rsidRPr="004F367B" w:rsidRDefault="00BF5DF0" w:rsidP="009C53E5">
      <w:pPr>
        <w:pStyle w:val="Heading2"/>
        <w:rPr>
          <w:sz w:val="22"/>
        </w:rPr>
      </w:pPr>
      <w:bookmarkStart w:id="29" w:name="_Toc222631625"/>
      <w:bookmarkStart w:id="30" w:name="_Toc222707511"/>
      <w:r w:rsidRPr="004F367B">
        <w:rPr>
          <w:sz w:val="22"/>
        </w:rPr>
        <w:t>Article IX – Committees</w:t>
      </w:r>
      <w:bookmarkEnd w:id="29"/>
      <w:bookmarkEnd w:id="30"/>
      <w:r w:rsidR="00FC4E10" w:rsidRPr="0029443F">
        <w:rPr>
          <w:sz w:val="22"/>
        </w:rPr>
        <w:fldChar w:fldCharType="begin"/>
      </w:r>
      <w:r w:rsidRPr="004F367B">
        <w:rPr>
          <w:sz w:val="22"/>
        </w:rPr>
        <w:instrText>tc "</w:instrText>
      </w:r>
      <w:bookmarkStart w:id="31" w:name="_Toc204408453"/>
      <w:r w:rsidRPr="004F367B">
        <w:rPr>
          <w:sz w:val="22"/>
        </w:rPr>
        <w:instrText>Article IX – Committees</w:instrText>
      </w:r>
      <w:bookmarkEnd w:id="31"/>
      <w:r w:rsidRPr="004F367B">
        <w:rPr>
          <w:sz w:val="22"/>
        </w:rPr>
        <w:instrText>" \f C \l 1</w:instrText>
      </w:r>
      <w:r w:rsidR="00FC4E10" w:rsidRPr="0029443F">
        <w:rPr>
          <w:sz w:val="22"/>
        </w:rPr>
        <w:fldChar w:fldCharType="end"/>
      </w:r>
    </w:p>
    <w:p w14:paraId="4D500E2B"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133C76E5" w14:textId="77777777" w:rsidR="00BF5DF0" w:rsidRPr="004F367B" w:rsidRDefault="00BF5DF0" w:rsidP="009C53E5">
      <w:pPr>
        <w:widowControl/>
        <w:overflowPunct w:val="0"/>
        <w:autoSpaceDE w:val="0"/>
        <w:autoSpaceDN w:val="0"/>
        <w:adjustRightInd w:val="0"/>
        <w:jc w:val="both"/>
        <w:textAlignment w:val="baseline"/>
        <w:rPr>
          <w:rFonts w:ascii="Arial" w:hAnsi="Arial"/>
        </w:rPr>
      </w:pPr>
      <w:r w:rsidRPr="004F367B">
        <w:rPr>
          <w:rFonts w:ascii="Arial" w:hAnsi="Arial"/>
        </w:rPr>
        <w:tab/>
        <w:t>Section 1.</w:t>
      </w:r>
      <w:r w:rsidRPr="004F367B">
        <w:rPr>
          <w:rFonts w:ascii="Arial" w:hAnsi="Arial"/>
        </w:rPr>
        <w:tab/>
        <w:t>The Standing Committees and their missions are as follows:</w:t>
      </w:r>
    </w:p>
    <w:p w14:paraId="11A9D88E"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3BE57D41" w14:textId="77777777" w:rsidR="00BF5DF0" w:rsidRPr="004F367B" w:rsidRDefault="00BF5DF0" w:rsidP="00A505E6">
      <w:pPr>
        <w:keepNext/>
        <w:widowControl/>
        <w:numPr>
          <w:ilvl w:val="0"/>
          <w:numId w:val="7"/>
        </w:numPr>
        <w:overflowPunct w:val="0"/>
        <w:autoSpaceDE w:val="0"/>
        <w:autoSpaceDN w:val="0"/>
        <w:adjustRightInd w:val="0"/>
        <w:jc w:val="both"/>
        <w:textAlignment w:val="baseline"/>
        <w:outlineLvl w:val="4"/>
        <w:rPr>
          <w:rFonts w:ascii="Arial" w:hAnsi="Arial"/>
        </w:rPr>
      </w:pPr>
      <w:r w:rsidRPr="004F367B">
        <w:rPr>
          <w:rFonts w:ascii="Arial" w:hAnsi="Arial"/>
        </w:rPr>
        <w:lastRenderedPageBreak/>
        <w:t xml:space="preserve">Pre-hospital Committee </w:t>
      </w:r>
    </w:p>
    <w:p w14:paraId="6E02ECE5"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0146F592" w14:textId="77777777" w:rsidR="00BF5DF0" w:rsidRPr="004F367B" w:rsidRDefault="00BF5DF0" w:rsidP="00A505E6">
      <w:pPr>
        <w:widowControl/>
        <w:numPr>
          <w:ilvl w:val="0"/>
          <w:numId w:val="9"/>
        </w:numPr>
        <w:overflowPunct w:val="0"/>
        <w:autoSpaceDE w:val="0"/>
        <w:autoSpaceDN w:val="0"/>
        <w:adjustRightInd w:val="0"/>
        <w:jc w:val="both"/>
        <w:textAlignment w:val="baseline"/>
        <w:rPr>
          <w:rFonts w:ascii="Arial" w:hAnsi="Arial"/>
        </w:rPr>
      </w:pPr>
      <w:r w:rsidRPr="004F367B">
        <w:rPr>
          <w:rFonts w:ascii="Arial" w:hAnsi="Arial"/>
        </w:rPr>
        <w:t>To serve as a liaison for pre-hospital providers within this Region to include the monitoring of system development, coordination of activities, performance improvement, and pre-hospital training.</w:t>
      </w:r>
    </w:p>
    <w:p w14:paraId="1A479691" w14:textId="77777777" w:rsidR="00BF5DF0" w:rsidRPr="004F367B" w:rsidRDefault="00BF5DF0" w:rsidP="009C53E5">
      <w:pPr>
        <w:widowControl/>
        <w:overflowPunct w:val="0"/>
        <w:autoSpaceDE w:val="0"/>
        <w:autoSpaceDN w:val="0"/>
        <w:adjustRightInd w:val="0"/>
        <w:ind w:left="2160"/>
        <w:jc w:val="both"/>
        <w:textAlignment w:val="baseline"/>
        <w:rPr>
          <w:rFonts w:ascii="Arial" w:hAnsi="Arial"/>
        </w:rPr>
      </w:pPr>
    </w:p>
    <w:p w14:paraId="4767F8D1" w14:textId="77777777" w:rsidR="00BF5DF0" w:rsidRPr="004F367B" w:rsidRDefault="00BF5DF0" w:rsidP="00A505E6">
      <w:pPr>
        <w:widowControl/>
        <w:numPr>
          <w:ilvl w:val="0"/>
          <w:numId w:val="7"/>
        </w:numPr>
        <w:overflowPunct w:val="0"/>
        <w:autoSpaceDE w:val="0"/>
        <w:autoSpaceDN w:val="0"/>
        <w:adjustRightInd w:val="0"/>
        <w:jc w:val="both"/>
        <w:textAlignment w:val="baseline"/>
        <w:rPr>
          <w:rFonts w:ascii="Arial" w:hAnsi="Arial"/>
        </w:rPr>
      </w:pPr>
      <w:r w:rsidRPr="004F367B">
        <w:rPr>
          <w:rFonts w:ascii="Arial" w:hAnsi="Arial"/>
        </w:rPr>
        <w:t>Acute Care &amp; Hospital Care/Management Committee</w:t>
      </w:r>
    </w:p>
    <w:p w14:paraId="7AC13B7B"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6213E634" w14:textId="77777777" w:rsidR="00BF5DF0" w:rsidRPr="004F367B" w:rsidRDefault="00BF5DF0" w:rsidP="00A505E6">
      <w:pPr>
        <w:widowControl/>
        <w:numPr>
          <w:ilvl w:val="0"/>
          <w:numId w:val="8"/>
        </w:numPr>
        <w:tabs>
          <w:tab w:val="clear" w:pos="720"/>
          <w:tab w:val="num" w:pos="2520"/>
        </w:tabs>
        <w:overflowPunct w:val="0"/>
        <w:autoSpaceDE w:val="0"/>
        <w:autoSpaceDN w:val="0"/>
        <w:adjustRightInd w:val="0"/>
        <w:ind w:left="2520"/>
        <w:jc w:val="both"/>
        <w:textAlignment w:val="baseline"/>
        <w:rPr>
          <w:rFonts w:ascii="Arial" w:hAnsi="Arial"/>
          <w:strike/>
          <w:szCs w:val="24"/>
        </w:rPr>
      </w:pPr>
      <w:r w:rsidRPr="004F367B">
        <w:rPr>
          <w:rFonts w:ascii="Arial" w:hAnsi="Arial"/>
        </w:rPr>
        <w:t xml:space="preserve">To serve as a liaison between health care facilities </w:t>
      </w:r>
      <w:r w:rsidRPr="004F367B">
        <w:rPr>
          <w:rFonts w:ascii="Arial" w:hAnsi="Arial"/>
          <w:szCs w:val="24"/>
        </w:rPr>
        <w:t>within this region to include the monitoring of system development, coordination of activities, performance improvement, and hospital training.</w:t>
      </w:r>
    </w:p>
    <w:p w14:paraId="307330EF" w14:textId="77777777" w:rsidR="00BF5DF0" w:rsidRPr="004F367B" w:rsidRDefault="00BF5DF0" w:rsidP="009C53E5">
      <w:pPr>
        <w:widowControl/>
        <w:overflowPunct w:val="0"/>
        <w:autoSpaceDE w:val="0"/>
        <w:autoSpaceDN w:val="0"/>
        <w:adjustRightInd w:val="0"/>
        <w:ind w:left="4320"/>
        <w:jc w:val="both"/>
        <w:textAlignment w:val="baseline"/>
        <w:rPr>
          <w:rFonts w:ascii="Arial" w:hAnsi="Arial"/>
        </w:rPr>
      </w:pPr>
    </w:p>
    <w:p w14:paraId="4E2904B5" w14:textId="77777777" w:rsidR="00BF5DF0" w:rsidRPr="004F367B" w:rsidRDefault="00BF5DF0" w:rsidP="00A505E6">
      <w:pPr>
        <w:widowControl/>
        <w:numPr>
          <w:ilvl w:val="0"/>
          <w:numId w:val="8"/>
        </w:numPr>
        <w:tabs>
          <w:tab w:val="clear" w:pos="720"/>
          <w:tab w:val="num" w:pos="2520"/>
        </w:tabs>
        <w:overflowPunct w:val="0"/>
        <w:autoSpaceDE w:val="0"/>
        <w:autoSpaceDN w:val="0"/>
        <w:adjustRightInd w:val="0"/>
        <w:ind w:left="2520"/>
        <w:jc w:val="both"/>
        <w:textAlignment w:val="baseline"/>
        <w:rPr>
          <w:rFonts w:ascii="Arial" w:hAnsi="Arial"/>
        </w:rPr>
      </w:pPr>
      <w:r w:rsidRPr="004F367B">
        <w:rPr>
          <w:rFonts w:ascii="Arial" w:hAnsi="Arial"/>
        </w:rPr>
        <w:t>To provide oversight and guidance for the Region regarding the Pediatric Objectives issued by the State of Texas.</w:t>
      </w:r>
    </w:p>
    <w:p w14:paraId="16A68353" w14:textId="77777777" w:rsidR="00BF5DF0" w:rsidRPr="004F367B" w:rsidRDefault="00BF5DF0" w:rsidP="009C53E5">
      <w:pPr>
        <w:widowControl/>
        <w:tabs>
          <w:tab w:val="num" w:pos="2520"/>
        </w:tabs>
        <w:overflowPunct w:val="0"/>
        <w:autoSpaceDE w:val="0"/>
        <w:autoSpaceDN w:val="0"/>
        <w:adjustRightInd w:val="0"/>
        <w:jc w:val="both"/>
        <w:textAlignment w:val="baseline"/>
        <w:rPr>
          <w:rFonts w:ascii="Arial" w:hAnsi="Arial"/>
        </w:rPr>
      </w:pPr>
    </w:p>
    <w:p w14:paraId="0D08CC64" w14:textId="77777777" w:rsidR="00BF5DF0" w:rsidRPr="004F367B" w:rsidRDefault="00BF5DF0" w:rsidP="00A505E6">
      <w:pPr>
        <w:widowControl/>
        <w:numPr>
          <w:ilvl w:val="0"/>
          <w:numId w:val="8"/>
        </w:numPr>
        <w:tabs>
          <w:tab w:val="clear" w:pos="720"/>
          <w:tab w:val="num" w:pos="2520"/>
        </w:tabs>
        <w:overflowPunct w:val="0"/>
        <w:autoSpaceDE w:val="0"/>
        <w:autoSpaceDN w:val="0"/>
        <w:adjustRightInd w:val="0"/>
        <w:ind w:left="2520"/>
        <w:jc w:val="both"/>
        <w:textAlignment w:val="baseline"/>
        <w:rPr>
          <w:rFonts w:ascii="Arial" w:hAnsi="Arial"/>
        </w:rPr>
      </w:pPr>
      <w:r w:rsidRPr="004F367B">
        <w:rPr>
          <w:rFonts w:ascii="Arial" w:hAnsi="Arial"/>
        </w:rPr>
        <w:t>To serve as a liaison to the acute care facilities and pre-hospital providers for initiatives issued by the State of Texas to include but not li</w:t>
      </w:r>
      <w:r w:rsidR="002730B2" w:rsidRPr="004F367B">
        <w:rPr>
          <w:rFonts w:ascii="Arial" w:hAnsi="Arial"/>
        </w:rPr>
        <w:t>mited to stroke care</w:t>
      </w:r>
      <w:r w:rsidRPr="004F367B">
        <w:rPr>
          <w:rFonts w:ascii="Arial" w:hAnsi="Arial"/>
        </w:rPr>
        <w:t>, facility designations, public education, and training.</w:t>
      </w:r>
    </w:p>
    <w:p w14:paraId="2595C583" w14:textId="77777777" w:rsidR="00BF5DF0" w:rsidRPr="004F367B" w:rsidRDefault="00BF5DF0" w:rsidP="00771F05">
      <w:pPr>
        <w:widowControl/>
        <w:overflowPunct w:val="0"/>
        <w:autoSpaceDE w:val="0"/>
        <w:autoSpaceDN w:val="0"/>
        <w:adjustRightInd w:val="0"/>
        <w:jc w:val="both"/>
        <w:textAlignment w:val="baseline"/>
        <w:rPr>
          <w:rFonts w:ascii="Arial" w:hAnsi="Arial"/>
          <w:strike/>
          <w:szCs w:val="24"/>
        </w:rPr>
      </w:pPr>
    </w:p>
    <w:p w14:paraId="7DC6FA5E" w14:textId="77777777" w:rsidR="00BF5DF0" w:rsidRPr="004F367B" w:rsidRDefault="00BF5DF0" w:rsidP="00A505E6">
      <w:pPr>
        <w:keepNext/>
        <w:widowControl/>
        <w:numPr>
          <w:ilvl w:val="0"/>
          <w:numId w:val="7"/>
        </w:numPr>
        <w:overflowPunct w:val="0"/>
        <w:autoSpaceDE w:val="0"/>
        <w:autoSpaceDN w:val="0"/>
        <w:adjustRightInd w:val="0"/>
        <w:jc w:val="both"/>
        <w:textAlignment w:val="baseline"/>
        <w:outlineLvl w:val="5"/>
        <w:rPr>
          <w:rFonts w:ascii="Arial" w:hAnsi="Arial"/>
        </w:rPr>
      </w:pPr>
      <w:r w:rsidRPr="004F367B">
        <w:rPr>
          <w:rFonts w:ascii="Arial" w:hAnsi="Arial"/>
        </w:rPr>
        <w:t>Systems QI &amp; Physicians Advisory Committee (a quorum constitutes a majority of serving physicians)</w:t>
      </w:r>
    </w:p>
    <w:p w14:paraId="557FE8CD" w14:textId="77777777" w:rsidR="00BF5DF0" w:rsidRPr="004F367B" w:rsidRDefault="00BF5DF0" w:rsidP="009C53E5">
      <w:pPr>
        <w:keepNext/>
        <w:widowControl/>
        <w:overflowPunct w:val="0"/>
        <w:autoSpaceDE w:val="0"/>
        <w:autoSpaceDN w:val="0"/>
        <w:adjustRightInd w:val="0"/>
        <w:ind w:left="1440"/>
        <w:jc w:val="both"/>
        <w:textAlignment w:val="baseline"/>
        <w:outlineLvl w:val="5"/>
        <w:rPr>
          <w:rFonts w:ascii="Arial" w:hAnsi="Arial"/>
        </w:rPr>
      </w:pPr>
    </w:p>
    <w:p w14:paraId="2712D5AB" w14:textId="77777777" w:rsidR="00BF5DF0" w:rsidRPr="004F367B" w:rsidRDefault="00BF5DF0" w:rsidP="00A505E6">
      <w:pPr>
        <w:widowControl/>
        <w:numPr>
          <w:ilvl w:val="1"/>
          <w:numId w:val="7"/>
        </w:numPr>
        <w:overflowPunct w:val="0"/>
        <w:autoSpaceDE w:val="0"/>
        <w:autoSpaceDN w:val="0"/>
        <w:adjustRightInd w:val="0"/>
        <w:jc w:val="both"/>
        <w:textAlignment w:val="baseline"/>
        <w:rPr>
          <w:rFonts w:ascii="Arial" w:hAnsi="Arial"/>
        </w:rPr>
      </w:pPr>
      <w:r w:rsidRPr="004F367B">
        <w:rPr>
          <w:rFonts w:ascii="Arial" w:hAnsi="Arial"/>
        </w:rPr>
        <w:t>To ensure optimal care of the trauma and acute care patients in TSA-N, through critical review of select cases</w:t>
      </w:r>
      <w:r w:rsidRPr="004F367B">
        <w:rPr>
          <w:rFonts w:ascii="Arial" w:hAnsi="Arial"/>
          <w:color w:val="FF0000"/>
        </w:rPr>
        <w:t xml:space="preserve"> </w:t>
      </w:r>
      <w:r w:rsidRPr="004F367B">
        <w:rPr>
          <w:rFonts w:ascii="Arial" w:hAnsi="Arial"/>
        </w:rPr>
        <w:t>by members of the Brazos Valley Regional Advisory Council as identified by system filters.</w:t>
      </w:r>
    </w:p>
    <w:p w14:paraId="189BC8C1" w14:textId="77777777" w:rsidR="00BF5DF0" w:rsidRPr="004F367B" w:rsidRDefault="00BF5DF0" w:rsidP="009C53E5">
      <w:pPr>
        <w:widowControl/>
        <w:overflowPunct w:val="0"/>
        <w:autoSpaceDE w:val="0"/>
        <w:autoSpaceDN w:val="0"/>
        <w:adjustRightInd w:val="0"/>
        <w:ind w:left="2160"/>
        <w:jc w:val="both"/>
        <w:textAlignment w:val="baseline"/>
        <w:rPr>
          <w:rFonts w:ascii="Arial" w:hAnsi="Arial"/>
        </w:rPr>
      </w:pPr>
    </w:p>
    <w:p w14:paraId="2B716077" w14:textId="77777777" w:rsidR="00BF5DF0" w:rsidRPr="004F367B" w:rsidRDefault="00BF5DF0" w:rsidP="00A505E6">
      <w:pPr>
        <w:widowControl/>
        <w:numPr>
          <w:ilvl w:val="1"/>
          <w:numId w:val="7"/>
        </w:numPr>
        <w:overflowPunct w:val="0"/>
        <w:autoSpaceDE w:val="0"/>
        <w:autoSpaceDN w:val="0"/>
        <w:adjustRightInd w:val="0"/>
        <w:jc w:val="both"/>
        <w:textAlignment w:val="baseline"/>
        <w:rPr>
          <w:rFonts w:ascii="Arial" w:hAnsi="Arial"/>
        </w:rPr>
      </w:pPr>
      <w:r w:rsidRPr="004F367B">
        <w:rPr>
          <w:rFonts w:ascii="Arial" w:hAnsi="Arial"/>
        </w:rPr>
        <w:t>To collect data of overall stats for patients transferred out of the TSA-N region and report back to Board and General Assembly.</w:t>
      </w:r>
    </w:p>
    <w:p w14:paraId="378E9298" w14:textId="77777777" w:rsidR="00BF5DF0" w:rsidRPr="004F367B" w:rsidRDefault="00BF5DF0" w:rsidP="00771F05">
      <w:pPr>
        <w:widowControl/>
        <w:overflowPunct w:val="0"/>
        <w:autoSpaceDE w:val="0"/>
        <w:autoSpaceDN w:val="0"/>
        <w:adjustRightInd w:val="0"/>
        <w:jc w:val="both"/>
        <w:textAlignment w:val="baseline"/>
        <w:rPr>
          <w:rFonts w:ascii="Arial" w:hAnsi="Arial"/>
        </w:rPr>
      </w:pPr>
    </w:p>
    <w:p w14:paraId="739A9121" w14:textId="77777777" w:rsidR="00BF5DF0" w:rsidRPr="004F367B" w:rsidRDefault="00BF5DF0" w:rsidP="00A505E6">
      <w:pPr>
        <w:widowControl/>
        <w:numPr>
          <w:ilvl w:val="1"/>
          <w:numId w:val="7"/>
        </w:numPr>
        <w:overflowPunct w:val="0"/>
        <w:autoSpaceDE w:val="0"/>
        <w:autoSpaceDN w:val="0"/>
        <w:adjustRightInd w:val="0"/>
        <w:jc w:val="both"/>
        <w:textAlignment w:val="baseline"/>
        <w:rPr>
          <w:rFonts w:ascii="Arial" w:hAnsi="Arial"/>
        </w:rPr>
      </w:pPr>
      <w:r w:rsidRPr="004F367B">
        <w:rPr>
          <w:rFonts w:ascii="Arial" w:hAnsi="Arial"/>
        </w:rPr>
        <w:t xml:space="preserve">To monitor the performance of </w:t>
      </w:r>
      <w:r w:rsidRPr="004F367B">
        <w:rPr>
          <w:rFonts w:ascii="Arial" w:hAnsi="Arial"/>
          <w:szCs w:val="24"/>
        </w:rPr>
        <w:t>identified performance improvement indicators</w:t>
      </w:r>
      <w:r w:rsidRPr="004F367B">
        <w:rPr>
          <w:rFonts w:ascii="Arial" w:hAnsi="Arial"/>
        </w:rPr>
        <w:t xml:space="preserve"> as it relates to the quality of patient care.</w:t>
      </w:r>
    </w:p>
    <w:p w14:paraId="0BBE9CDF" w14:textId="77777777" w:rsidR="00BF5DF0" w:rsidRPr="004F367B" w:rsidRDefault="00BF5DF0" w:rsidP="009C53E5">
      <w:pPr>
        <w:widowControl/>
        <w:overflowPunct w:val="0"/>
        <w:autoSpaceDE w:val="0"/>
        <w:autoSpaceDN w:val="0"/>
        <w:adjustRightInd w:val="0"/>
        <w:ind w:left="2160"/>
        <w:jc w:val="both"/>
        <w:textAlignment w:val="baseline"/>
        <w:rPr>
          <w:rFonts w:ascii="Arial" w:hAnsi="Arial"/>
        </w:rPr>
      </w:pPr>
    </w:p>
    <w:p w14:paraId="2A94D07C" w14:textId="77777777" w:rsidR="00BF5DF0" w:rsidRPr="004F367B" w:rsidRDefault="00BF5DF0" w:rsidP="00A505E6">
      <w:pPr>
        <w:widowControl/>
        <w:numPr>
          <w:ilvl w:val="1"/>
          <w:numId w:val="7"/>
        </w:numPr>
        <w:overflowPunct w:val="0"/>
        <w:autoSpaceDE w:val="0"/>
        <w:autoSpaceDN w:val="0"/>
        <w:adjustRightInd w:val="0"/>
        <w:jc w:val="both"/>
        <w:textAlignment w:val="baseline"/>
        <w:rPr>
          <w:rFonts w:ascii="Arial" w:hAnsi="Arial"/>
        </w:rPr>
      </w:pPr>
      <w:r w:rsidRPr="004F367B">
        <w:rPr>
          <w:rFonts w:ascii="Arial" w:hAnsi="Arial"/>
        </w:rPr>
        <w:t>Make recommendations regarding system enhancement and/or improvements.</w:t>
      </w:r>
    </w:p>
    <w:p w14:paraId="2A0EE4BD" w14:textId="77777777" w:rsidR="00BF5DF0" w:rsidRPr="004F367B" w:rsidRDefault="00BF5DF0" w:rsidP="009C53E5">
      <w:pPr>
        <w:widowControl/>
        <w:overflowPunct w:val="0"/>
        <w:autoSpaceDE w:val="0"/>
        <w:autoSpaceDN w:val="0"/>
        <w:adjustRightInd w:val="0"/>
        <w:ind w:left="2160"/>
        <w:jc w:val="both"/>
        <w:textAlignment w:val="baseline"/>
        <w:rPr>
          <w:rFonts w:ascii="Arial" w:hAnsi="Arial"/>
        </w:rPr>
      </w:pPr>
    </w:p>
    <w:p w14:paraId="1869E946" w14:textId="77777777" w:rsidR="00BF5DF0" w:rsidRPr="004F367B" w:rsidRDefault="00BF5DF0" w:rsidP="00A505E6">
      <w:pPr>
        <w:widowControl/>
        <w:numPr>
          <w:ilvl w:val="1"/>
          <w:numId w:val="7"/>
        </w:numPr>
        <w:overflowPunct w:val="0"/>
        <w:autoSpaceDE w:val="0"/>
        <w:autoSpaceDN w:val="0"/>
        <w:adjustRightInd w:val="0"/>
        <w:jc w:val="both"/>
        <w:textAlignment w:val="baseline"/>
        <w:rPr>
          <w:rFonts w:ascii="Arial" w:hAnsi="Arial"/>
        </w:rPr>
      </w:pPr>
      <w:r w:rsidRPr="004F367B">
        <w:rPr>
          <w:rFonts w:ascii="Arial" w:hAnsi="Arial"/>
        </w:rPr>
        <w:t xml:space="preserve">Inter-local liaison committees may be formed to provide comprehensive review of issues with greater local participation.  Information/inquiries may be originated at either the Physicians Advisory Committee or the other committees.  </w:t>
      </w:r>
    </w:p>
    <w:p w14:paraId="3226E844" w14:textId="77777777" w:rsidR="00BF5DF0" w:rsidRPr="004F367B" w:rsidRDefault="00BF5DF0" w:rsidP="009C53E5">
      <w:pPr>
        <w:widowControl/>
        <w:overflowPunct w:val="0"/>
        <w:autoSpaceDE w:val="0"/>
        <w:autoSpaceDN w:val="0"/>
        <w:adjustRightInd w:val="0"/>
        <w:ind w:left="2160"/>
        <w:jc w:val="both"/>
        <w:textAlignment w:val="baseline"/>
        <w:rPr>
          <w:rFonts w:ascii="Arial" w:hAnsi="Arial"/>
        </w:rPr>
      </w:pPr>
    </w:p>
    <w:p w14:paraId="19A93745" w14:textId="77777777" w:rsidR="00BF5DF0" w:rsidRPr="004F367B" w:rsidRDefault="00BF5DF0" w:rsidP="00A505E6">
      <w:pPr>
        <w:keepNext/>
        <w:widowControl/>
        <w:numPr>
          <w:ilvl w:val="0"/>
          <w:numId w:val="7"/>
        </w:numPr>
        <w:overflowPunct w:val="0"/>
        <w:autoSpaceDE w:val="0"/>
        <w:autoSpaceDN w:val="0"/>
        <w:adjustRightInd w:val="0"/>
        <w:jc w:val="both"/>
        <w:textAlignment w:val="baseline"/>
        <w:outlineLvl w:val="6"/>
        <w:rPr>
          <w:rFonts w:ascii="Arial" w:hAnsi="Arial"/>
        </w:rPr>
      </w:pPr>
      <w:r w:rsidRPr="004F367B">
        <w:rPr>
          <w:rFonts w:ascii="Arial" w:hAnsi="Arial"/>
        </w:rPr>
        <w:t>Education Committee</w:t>
      </w:r>
    </w:p>
    <w:p w14:paraId="0BBA1F3F" w14:textId="77777777" w:rsidR="00BF5DF0" w:rsidRPr="004F367B" w:rsidRDefault="00BF5DF0" w:rsidP="009C53E5">
      <w:pPr>
        <w:widowControl/>
        <w:overflowPunct w:val="0"/>
        <w:autoSpaceDE w:val="0"/>
        <w:autoSpaceDN w:val="0"/>
        <w:adjustRightInd w:val="0"/>
        <w:textAlignment w:val="baseline"/>
        <w:rPr>
          <w:rFonts w:ascii="Arial" w:hAnsi="Arial"/>
        </w:rPr>
      </w:pPr>
    </w:p>
    <w:p w14:paraId="7E4D6ACE" w14:textId="77777777" w:rsidR="00BF5DF0" w:rsidRPr="004F367B" w:rsidRDefault="00BF5DF0" w:rsidP="00A505E6">
      <w:pPr>
        <w:widowControl/>
        <w:numPr>
          <w:ilvl w:val="0"/>
          <w:numId w:val="10"/>
        </w:numPr>
        <w:overflowPunct w:val="0"/>
        <w:autoSpaceDE w:val="0"/>
        <w:autoSpaceDN w:val="0"/>
        <w:adjustRightInd w:val="0"/>
        <w:jc w:val="both"/>
        <w:textAlignment w:val="baseline"/>
        <w:rPr>
          <w:rFonts w:ascii="Arial" w:hAnsi="Arial"/>
        </w:rPr>
      </w:pPr>
      <w:r w:rsidRPr="004F367B">
        <w:rPr>
          <w:rFonts w:ascii="Arial" w:hAnsi="Arial"/>
        </w:rPr>
        <w:t>To provide guidance for training within the Region to enhance trauma and acute care standards in this Region.</w:t>
      </w:r>
    </w:p>
    <w:p w14:paraId="7B076681" w14:textId="77777777" w:rsidR="00BF5DF0" w:rsidRPr="004F367B" w:rsidRDefault="00BF5DF0" w:rsidP="009C53E5">
      <w:pPr>
        <w:widowControl/>
        <w:overflowPunct w:val="0"/>
        <w:autoSpaceDE w:val="0"/>
        <w:autoSpaceDN w:val="0"/>
        <w:adjustRightInd w:val="0"/>
        <w:ind w:left="2520"/>
        <w:jc w:val="both"/>
        <w:textAlignment w:val="baseline"/>
        <w:rPr>
          <w:rFonts w:ascii="Arial" w:hAnsi="Arial"/>
        </w:rPr>
      </w:pPr>
    </w:p>
    <w:p w14:paraId="65F464DD" w14:textId="77777777" w:rsidR="00BF5DF0" w:rsidRPr="004F367B" w:rsidRDefault="00BF5DF0" w:rsidP="00A505E6">
      <w:pPr>
        <w:keepNext/>
        <w:widowControl/>
        <w:numPr>
          <w:ilvl w:val="0"/>
          <w:numId w:val="7"/>
        </w:numPr>
        <w:overflowPunct w:val="0"/>
        <w:autoSpaceDE w:val="0"/>
        <w:autoSpaceDN w:val="0"/>
        <w:adjustRightInd w:val="0"/>
        <w:jc w:val="both"/>
        <w:textAlignment w:val="baseline"/>
        <w:outlineLvl w:val="6"/>
        <w:rPr>
          <w:rFonts w:ascii="Arial" w:hAnsi="Arial"/>
        </w:rPr>
      </w:pPr>
      <w:r w:rsidRPr="004F367B">
        <w:rPr>
          <w:rFonts w:ascii="Arial" w:hAnsi="Arial"/>
        </w:rPr>
        <w:t>Injury Prevention Committee</w:t>
      </w:r>
    </w:p>
    <w:p w14:paraId="6BCE51D1"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6525AF77" w14:textId="77777777" w:rsidR="00BF5DF0" w:rsidRPr="004F367B" w:rsidRDefault="00BF5DF0" w:rsidP="00A505E6">
      <w:pPr>
        <w:widowControl/>
        <w:numPr>
          <w:ilvl w:val="0"/>
          <w:numId w:val="10"/>
        </w:numPr>
        <w:overflowPunct w:val="0"/>
        <w:autoSpaceDE w:val="0"/>
        <w:autoSpaceDN w:val="0"/>
        <w:adjustRightInd w:val="0"/>
        <w:jc w:val="both"/>
        <w:textAlignment w:val="baseline"/>
        <w:rPr>
          <w:rFonts w:ascii="Arial" w:hAnsi="Arial"/>
        </w:rPr>
      </w:pPr>
      <w:r w:rsidRPr="004F367B">
        <w:rPr>
          <w:rFonts w:ascii="Arial" w:hAnsi="Arial"/>
        </w:rPr>
        <w:t>To provide guidance within the Region for injury prevention activities.</w:t>
      </w:r>
    </w:p>
    <w:p w14:paraId="71C961D6" w14:textId="77777777" w:rsidR="00BF5DF0" w:rsidRPr="004F367B" w:rsidRDefault="00BF5DF0" w:rsidP="009C53E5">
      <w:pPr>
        <w:widowControl/>
        <w:overflowPunct w:val="0"/>
        <w:autoSpaceDE w:val="0"/>
        <w:autoSpaceDN w:val="0"/>
        <w:adjustRightInd w:val="0"/>
        <w:ind w:left="2160"/>
        <w:jc w:val="both"/>
        <w:textAlignment w:val="baseline"/>
        <w:rPr>
          <w:rFonts w:ascii="Arial" w:hAnsi="Arial"/>
        </w:rPr>
      </w:pPr>
    </w:p>
    <w:p w14:paraId="55BB4760" w14:textId="77777777" w:rsidR="00BF5DF0" w:rsidRPr="004F367B" w:rsidRDefault="00BF5DF0" w:rsidP="00A505E6">
      <w:pPr>
        <w:widowControl/>
        <w:numPr>
          <w:ilvl w:val="0"/>
          <w:numId w:val="10"/>
        </w:numPr>
        <w:overflowPunct w:val="0"/>
        <w:autoSpaceDE w:val="0"/>
        <w:autoSpaceDN w:val="0"/>
        <w:adjustRightInd w:val="0"/>
        <w:jc w:val="both"/>
        <w:textAlignment w:val="baseline"/>
        <w:rPr>
          <w:rFonts w:ascii="Arial" w:hAnsi="Arial"/>
        </w:rPr>
      </w:pPr>
      <w:r w:rsidRPr="004F367B">
        <w:rPr>
          <w:rFonts w:ascii="Arial" w:hAnsi="Arial"/>
        </w:rPr>
        <w:lastRenderedPageBreak/>
        <w:t>To collect injury statistics within the Region for direction of injury prevention activities.</w:t>
      </w:r>
    </w:p>
    <w:p w14:paraId="0CAE18CD" w14:textId="77777777" w:rsidR="00BF5DF0" w:rsidRPr="004F367B" w:rsidRDefault="00BF5DF0" w:rsidP="009C53E5">
      <w:pPr>
        <w:widowControl/>
        <w:overflowPunct w:val="0"/>
        <w:autoSpaceDE w:val="0"/>
        <w:autoSpaceDN w:val="0"/>
        <w:adjustRightInd w:val="0"/>
        <w:ind w:left="2160"/>
        <w:jc w:val="both"/>
        <w:textAlignment w:val="baseline"/>
        <w:rPr>
          <w:rFonts w:ascii="Arial" w:hAnsi="Arial"/>
        </w:rPr>
      </w:pPr>
    </w:p>
    <w:p w14:paraId="0DFA2BAB" w14:textId="77777777" w:rsidR="00BF5DF0" w:rsidRPr="004F367B" w:rsidRDefault="001301F3" w:rsidP="00A505E6">
      <w:pPr>
        <w:widowControl/>
        <w:numPr>
          <w:ilvl w:val="0"/>
          <w:numId w:val="7"/>
        </w:numPr>
        <w:overflowPunct w:val="0"/>
        <w:autoSpaceDE w:val="0"/>
        <w:autoSpaceDN w:val="0"/>
        <w:adjustRightInd w:val="0"/>
        <w:jc w:val="both"/>
        <w:textAlignment w:val="baseline"/>
        <w:rPr>
          <w:rFonts w:ascii="Arial" w:hAnsi="Arial"/>
        </w:rPr>
      </w:pPr>
      <w:r w:rsidRPr="004F367B">
        <w:rPr>
          <w:rFonts w:ascii="Arial" w:hAnsi="Arial"/>
        </w:rPr>
        <w:t>Disaster /Emergency Preparedness</w:t>
      </w:r>
    </w:p>
    <w:p w14:paraId="516A05A1"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6B66C867" w14:textId="77777777" w:rsidR="00BF5DF0" w:rsidRPr="004F367B" w:rsidRDefault="00BF5DF0" w:rsidP="00A505E6">
      <w:pPr>
        <w:widowControl/>
        <w:numPr>
          <w:ilvl w:val="0"/>
          <w:numId w:val="11"/>
        </w:numPr>
        <w:overflowPunct w:val="0"/>
        <w:autoSpaceDE w:val="0"/>
        <w:autoSpaceDN w:val="0"/>
        <w:adjustRightInd w:val="0"/>
        <w:jc w:val="both"/>
        <w:textAlignment w:val="baseline"/>
        <w:rPr>
          <w:rFonts w:ascii="Arial" w:hAnsi="Arial"/>
        </w:rPr>
      </w:pPr>
      <w:r w:rsidRPr="004F367B">
        <w:rPr>
          <w:rFonts w:ascii="Arial" w:hAnsi="Arial"/>
        </w:rPr>
        <w:t>To coordinate preparedness and responses to acute medical mass casualty, evacuation, and disaster situations.</w:t>
      </w:r>
    </w:p>
    <w:p w14:paraId="61230C3B" w14:textId="77777777" w:rsidR="00FC7E7B" w:rsidRPr="004F367B" w:rsidRDefault="00FC7E7B" w:rsidP="00FC7E7B">
      <w:pPr>
        <w:widowControl/>
        <w:overflowPunct w:val="0"/>
        <w:autoSpaceDE w:val="0"/>
        <w:autoSpaceDN w:val="0"/>
        <w:adjustRightInd w:val="0"/>
        <w:jc w:val="both"/>
        <w:textAlignment w:val="baseline"/>
        <w:rPr>
          <w:rFonts w:ascii="Arial" w:hAnsi="Arial"/>
        </w:rPr>
      </w:pPr>
    </w:p>
    <w:p w14:paraId="1899142B" w14:textId="77777777" w:rsidR="00FC7E7B" w:rsidRPr="004F367B" w:rsidRDefault="00FC7E7B" w:rsidP="00A505E6">
      <w:pPr>
        <w:pStyle w:val="ListParagraph"/>
        <w:widowControl/>
        <w:numPr>
          <w:ilvl w:val="0"/>
          <w:numId w:val="7"/>
        </w:numPr>
        <w:overflowPunct w:val="0"/>
        <w:autoSpaceDE w:val="0"/>
        <w:autoSpaceDN w:val="0"/>
        <w:adjustRightInd w:val="0"/>
        <w:jc w:val="both"/>
        <w:textAlignment w:val="baseline"/>
        <w:rPr>
          <w:rFonts w:ascii="Arial" w:hAnsi="Arial"/>
        </w:rPr>
      </w:pPr>
      <w:r w:rsidRPr="004F367B">
        <w:rPr>
          <w:rFonts w:ascii="Arial" w:hAnsi="Arial"/>
        </w:rPr>
        <w:t>Stroke / Cardiac Committee</w:t>
      </w:r>
    </w:p>
    <w:p w14:paraId="43A77C34" w14:textId="77777777" w:rsidR="005B61A7" w:rsidRPr="004F367B" w:rsidRDefault="005B61A7" w:rsidP="005B61A7">
      <w:pPr>
        <w:pStyle w:val="ListParagraph"/>
        <w:widowControl/>
        <w:overflowPunct w:val="0"/>
        <w:autoSpaceDE w:val="0"/>
        <w:autoSpaceDN w:val="0"/>
        <w:adjustRightInd w:val="0"/>
        <w:ind w:left="2160"/>
        <w:jc w:val="both"/>
        <w:textAlignment w:val="baseline"/>
        <w:rPr>
          <w:rFonts w:ascii="Arial" w:hAnsi="Arial"/>
        </w:rPr>
      </w:pPr>
    </w:p>
    <w:p w14:paraId="0B54B4C8" w14:textId="77777777" w:rsidR="005B61A7" w:rsidRPr="004F367B" w:rsidRDefault="005B61A7" w:rsidP="00A505E6">
      <w:pPr>
        <w:pStyle w:val="ListParagraph"/>
        <w:widowControl/>
        <w:numPr>
          <w:ilvl w:val="1"/>
          <w:numId w:val="7"/>
        </w:numPr>
        <w:overflowPunct w:val="0"/>
        <w:autoSpaceDE w:val="0"/>
        <w:autoSpaceDN w:val="0"/>
        <w:adjustRightInd w:val="0"/>
        <w:jc w:val="both"/>
        <w:textAlignment w:val="baseline"/>
        <w:rPr>
          <w:rFonts w:ascii="Arial" w:hAnsi="Arial"/>
        </w:rPr>
      </w:pPr>
      <w:r w:rsidRPr="004F367B">
        <w:rPr>
          <w:rFonts w:ascii="Arial" w:hAnsi="Arial"/>
        </w:rPr>
        <w:t>To conduct Provider and Community Stroke / Cardiac education</w:t>
      </w:r>
    </w:p>
    <w:p w14:paraId="4BA8009F" w14:textId="77777777" w:rsidR="005B61A7" w:rsidRPr="004F367B" w:rsidRDefault="005B61A7" w:rsidP="005B61A7">
      <w:pPr>
        <w:pStyle w:val="ListParagraph"/>
        <w:widowControl/>
        <w:overflowPunct w:val="0"/>
        <w:autoSpaceDE w:val="0"/>
        <w:autoSpaceDN w:val="0"/>
        <w:adjustRightInd w:val="0"/>
        <w:ind w:left="2520"/>
        <w:jc w:val="both"/>
        <w:textAlignment w:val="baseline"/>
        <w:rPr>
          <w:rFonts w:ascii="Arial" w:hAnsi="Arial"/>
        </w:rPr>
      </w:pPr>
    </w:p>
    <w:p w14:paraId="072CB4CC" w14:textId="77777777" w:rsidR="00FC7E7B" w:rsidRPr="004F367B" w:rsidRDefault="005B61A7" w:rsidP="00A505E6">
      <w:pPr>
        <w:pStyle w:val="ListParagraph"/>
        <w:widowControl/>
        <w:numPr>
          <w:ilvl w:val="1"/>
          <w:numId w:val="7"/>
        </w:numPr>
        <w:overflowPunct w:val="0"/>
        <w:autoSpaceDE w:val="0"/>
        <w:autoSpaceDN w:val="0"/>
        <w:adjustRightInd w:val="0"/>
        <w:jc w:val="both"/>
        <w:textAlignment w:val="baseline"/>
        <w:rPr>
          <w:rFonts w:ascii="Arial" w:hAnsi="Arial"/>
        </w:rPr>
      </w:pPr>
      <w:r w:rsidRPr="004F367B">
        <w:rPr>
          <w:rFonts w:ascii="Arial" w:hAnsi="Arial"/>
        </w:rPr>
        <w:t>Develop and distribute transport plans</w:t>
      </w:r>
      <w:r w:rsidR="0055051A" w:rsidRPr="004F367B">
        <w:rPr>
          <w:rFonts w:ascii="Arial" w:hAnsi="Arial"/>
        </w:rPr>
        <w:t xml:space="preserve"> to be consistent with GETAC guidelines (e.g. criteria for patient identification, destination choices based on designation, inter-facility transfers, early treatment, training requirements, etc.)</w:t>
      </w:r>
    </w:p>
    <w:p w14:paraId="5920B233" w14:textId="77777777" w:rsidR="0055051A" w:rsidRPr="004F367B" w:rsidRDefault="0055051A" w:rsidP="0055051A">
      <w:pPr>
        <w:pStyle w:val="ListParagraph"/>
        <w:rPr>
          <w:rFonts w:ascii="Arial" w:hAnsi="Arial"/>
        </w:rPr>
      </w:pPr>
    </w:p>
    <w:p w14:paraId="5661424A" w14:textId="77777777" w:rsidR="0055051A" w:rsidRPr="004F367B" w:rsidRDefault="0055051A" w:rsidP="00A505E6">
      <w:pPr>
        <w:pStyle w:val="ListParagraph"/>
        <w:widowControl/>
        <w:numPr>
          <w:ilvl w:val="1"/>
          <w:numId w:val="7"/>
        </w:numPr>
        <w:overflowPunct w:val="0"/>
        <w:autoSpaceDE w:val="0"/>
        <w:autoSpaceDN w:val="0"/>
        <w:adjustRightInd w:val="0"/>
        <w:jc w:val="both"/>
        <w:textAlignment w:val="baseline"/>
        <w:rPr>
          <w:rFonts w:ascii="Arial" w:hAnsi="Arial"/>
        </w:rPr>
      </w:pPr>
      <w:r w:rsidRPr="004F367B">
        <w:rPr>
          <w:rFonts w:ascii="Arial" w:hAnsi="Arial"/>
        </w:rPr>
        <w:t>Develop system performance improvement initiatives</w:t>
      </w:r>
    </w:p>
    <w:p w14:paraId="6C390312" w14:textId="77777777" w:rsidR="00FC7E7B" w:rsidRPr="004F367B" w:rsidRDefault="00FC7E7B" w:rsidP="00FC7E7B">
      <w:pPr>
        <w:pStyle w:val="ListParagraph"/>
        <w:widowControl/>
        <w:overflowPunct w:val="0"/>
        <w:autoSpaceDE w:val="0"/>
        <w:autoSpaceDN w:val="0"/>
        <w:adjustRightInd w:val="0"/>
        <w:ind w:left="2160"/>
        <w:jc w:val="both"/>
        <w:textAlignment w:val="baseline"/>
        <w:rPr>
          <w:rFonts w:ascii="Arial" w:hAnsi="Arial"/>
        </w:rPr>
      </w:pPr>
    </w:p>
    <w:p w14:paraId="6237C2D9" w14:textId="77777777" w:rsidR="00FC7E7B" w:rsidRPr="004F367B" w:rsidRDefault="00FC7E7B" w:rsidP="00A505E6">
      <w:pPr>
        <w:pStyle w:val="ListParagraph"/>
        <w:widowControl/>
        <w:numPr>
          <w:ilvl w:val="0"/>
          <w:numId w:val="7"/>
        </w:numPr>
        <w:overflowPunct w:val="0"/>
        <w:autoSpaceDE w:val="0"/>
        <w:autoSpaceDN w:val="0"/>
        <w:adjustRightInd w:val="0"/>
        <w:jc w:val="both"/>
        <w:textAlignment w:val="baseline"/>
        <w:rPr>
          <w:rFonts w:ascii="Arial" w:hAnsi="Arial"/>
        </w:rPr>
      </w:pPr>
      <w:r w:rsidRPr="004F367B">
        <w:rPr>
          <w:rFonts w:ascii="Arial" w:hAnsi="Arial"/>
        </w:rPr>
        <w:t>Perinatal Committee</w:t>
      </w:r>
    </w:p>
    <w:p w14:paraId="103ADBAC" w14:textId="77777777" w:rsidR="0055051A" w:rsidRPr="004F367B" w:rsidRDefault="0055051A" w:rsidP="0055051A">
      <w:pPr>
        <w:pStyle w:val="ListParagraph"/>
        <w:widowControl/>
        <w:overflowPunct w:val="0"/>
        <w:autoSpaceDE w:val="0"/>
        <w:autoSpaceDN w:val="0"/>
        <w:adjustRightInd w:val="0"/>
        <w:ind w:left="2160"/>
        <w:jc w:val="both"/>
        <w:textAlignment w:val="baseline"/>
        <w:rPr>
          <w:rFonts w:ascii="Arial" w:hAnsi="Arial"/>
        </w:rPr>
      </w:pPr>
    </w:p>
    <w:p w14:paraId="3D0A0AFC" w14:textId="77777777" w:rsidR="00FC7E7B" w:rsidRPr="004F367B" w:rsidRDefault="003441AE" w:rsidP="00A505E6">
      <w:pPr>
        <w:pStyle w:val="ListParagraph"/>
        <w:widowControl/>
        <w:numPr>
          <w:ilvl w:val="1"/>
          <w:numId w:val="7"/>
        </w:numPr>
        <w:overflowPunct w:val="0"/>
        <w:autoSpaceDE w:val="0"/>
        <w:autoSpaceDN w:val="0"/>
        <w:adjustRightInd w:val="0"/>
        <w:jc w:val="both"/>
        <w:textAlignment w:val="baseline"/>
        <w:rPr>
          <w:rFonts w:ascii="Arial" w:hAnsi="Arial"/>
        </w:rPr>
      </w:pPr>
      <w:r w:rsidRPr="004F367B">
        <w:rPr>
          <w:rFonts w:ascii="Arial" w:hAnsi="Arial"/>
        </w:rPr>
        <w:t>Improve the quality of healthcare, access to care, and education for pregnant women and newborns in the region utilizing best practices and evidence based medicine</w:t>
      </w:r>
    </w:p>
    <w:p w14:paraId="4554338C" w14:textId="77777777" w:rsidR="003441AE" w:rsidRPr="004F367B" w:rsidRDefault="003441AE" w:rsidP="003441AE">
      <w:pPr>
        <w:widowControl/>
        <w:overflowPunct w:val="0"/>
        <w:autoSpaceDE w:val="0"/>
        <w:autoSpaceDN w:val="0"/>
        <w:adjustRightInd w:val="0"/>
        <w:jc w:val="both"/>
        <w:textAlignment w:val="baseline"/>
        <w:rPr>
          <w:rFonts w:ascii="Arial" w:hAnsi="Arial"/>
        </w:rPr>
      </w:pPr>
    </w:p>
    <w:p w14:paraId="4A4A5F12" w14:textId="77777777" w:rsidR="003441AE" w:rsidRPr="004F367B" w:rsidRDefault="003441AE" w:rsidP="00A505E6">
      <w:pPr>
        <w:pStyle w:val="ListParagraph"/>
        <w:widowControl/>
        <w:numPr>
          <w:ilvl w:val="1"/>
          <w:numId w:val="7"/>
        </w:numPr>
        <w:overflowPunct w:val="0"/>
        <w:autoSpaceDE w:val="0"/>
        <w:autoSpaceDN w:val="0"/>
        <w:adjustRightInd w:val="0"/>
        <w:jc w:val="both"/>
        <w:textAlignment w:val="baseline"/>
        <w:rPr>
          <w:rFonts w:ascii="Arial" w:hAnsi="Arial"/>
        </w:rPr>
      </w:pPr>
      <w:r w:rsidRPr="004F367B">
        <w:rPr>
          <w:rFonts w:ascii="Arial" w:hAnsi="Arial"/>
        </w:rPr>
        <w:t>Develop system improvement initiatives</w:t>
      </w:r>
    </w:p>
    <w:p w14:paraId="222E0DE2" w14:textId="77777777" w:rsidR="00BF5DF0" w:rsidRPr="004F367B" w:rsidRDefault="00BF5DF0" w:rsidP="00D0333E">
      <w:pPr>
        <w:widowControl/>
        <w:tabs>
          <w:tab w:val="left" w:pos="2980"/>
        </w:tabs>
        <w:overflowPunct w:val="0"/>
        <w:autoSpaceDE w:val="0"/>
        <w:autoSpaceDN w:val="0"/>
        <w:adjustRightInd w:val="0"/>
        <w:jc w:val="both"/>
        <w:textAlignment w:val="baseline"/>
        <w:rPr>
          <w:rFonts w:ascii="Arial" w:hAnsi="Arial"/>
        </w:rPr>
      </w:pPr>
    </w:p>
    <w:p w14:paraId="5BD7507F" w14:textId="77777777" w:rsidR="00BF5DF0" w:rsidRPr="004F367B" w:rsidRDefault="00BF5DF0" w:rsidP="00D0333E">
      <w:pPr>
        <w:widowControl/>
        <w:tabs>
          <w:tab w:val="left" w:pos="2980"/>
        </w:tabs>
        <w:overflowPunct w:val="0"/>
        <w:autoSpaceDE w:val="0"/>
        <w:autoSpaceDN w:val="0"/>
        <w:adjustRightInd w:val="0"/>
        <w:jc w:val="both"/>
        <w:textAlignment w:val="baseline"/>
        <w:rPr>
          <w:rFonts w:ascii="Arial" w:hAnsi="Arial"/>
        </w:rPr>
      </w:pPr>
      <w:r w:rsidRPr="004F367B">
        <w:rPr>
          <w:rFonts w:ascii="Arial" w:hAnsi="Arial"/>
        </w:rPr>
        <w:t xml:space="preserve">            Section 2.</w:t>
      </w:r>
      <w:r w:rsidRPr="004F367B">
        <w:rPr>
          <w:rFonts w:ascii="Arial" w:hAnsi="Arial"/>
        </w:rPr>
        <w:tab/>
      </w:r>
    </w:p>
    <w:p w14:paraId="6E37F738" w14:textId="77777777" w:rsidR="00BF5DF0" w:rsidRPr="004F367B" w:rsidRDefault="00BF5DF0" w:rsidP="009C53E5">
      <w:pPr>
        <w:widowControl/>
        <w:overflowPunct w:val="0"/>
        <w:autoSpaceDE w:val="0"/>
        <w:autoSpaceDN w:val="0"/>
        <w:adjustRightInd w:val="0"/>
        <w:ind w:left="2160" w:hanging="1440"/>
        <w:jc w:val="both"/>
        <w:textAlignment w:val="baseline"/>
        <w:rPr>
          <w:rFonts w:ascii="Arial" w:hAnsi="Arial"/>
        </w:rPr>
      </w:pPr>
    </w:p>
    <w:p w14:paraId="74140C70"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Each standing committee shall have an identified Chair. A Vice Chair may be selected by the Committee Chair or the membership of the Committee.  This process will occur in August of each year in conjunction with the election of the Board of Directors.</w:t>
      </w:r>
    </w:p>
    <w:p w14:paraId="402E1082"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423C33C0" w14:textId="77777777" w:rsidR="00BF5DF0" w:rsidRPr="004F367B" w:rsidRDefault="00BF5DF0" w:rsidP="009C53E5">
      <w:pPr>
        <w:widowControl/>
        <w:overflowPunct w:val="0"/>
        <w:autoSpaceDE w:val="0"/>
        <w:autoSpaceDN w:val="0"/>
        <w:adjustRightInd w:val="0"/>
        <w:ind w:left="2160" w:hanging="1440"/>
        <w:jc w:val="both"/>
        <w:textAlignment w:val="baseline"/>
        <w:rPr>
          <w:rFonts w:ascii="Arial" w:hAnsi="Arial"/>
        </w:rPr>
      </w:pPr>
      <w:r w:rsidRPr="004F367B">
        <w:rPr>
          <w:rFonts w:ascii="Arial" w:hAnsi="Arial"/>
        </w:rPr>
        <w:t>Section 3.</w:t>
      </w:r>
      <w:r w:rsidRPr="004F367B">
        <w:rPr>
          <w:rFonts w:ascii="Arial" w:hAnsi="Arial"/>
        </w:rPr>
        <w:tab/>
      </w:r>
    </w:p>
    <w:p w14:paraId="1A9A3581" w14:textId="77777777" w:rsidR="00BF5DF0" w:rsidRPr="004F367B" w:rsidRDefault="00BF5DF0" w:rsidP="009C53E5">
      <w:pPr>
        <w:widowControl/>
        <w:overflowPunct w:val="0"/>
        <w:autoSpaceDE w:val="0"/>
        <w:autoSpaceDN w:val="0"/>
        <w:adjustRightInd w:val="0"/>
        <w:ind w:left="2160" w:hanging="1440"/>
        <w:jc w:val="both"/>
        <w:textAlignment w:val="baseline"/>
        <w:rPr>
          <w:rFonts w:ascii="Arial" w:hAnsi="Arial"/>
        </w:rPr>
      </w:pPr>
    </w:p>
    <w:p w14:paraId="290346CB"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rPr>
        <w:t xml:space="preserve">Each standing committee shall have at least 6 meetings per year and </w:t>
      </w:r>
      <w:r w:rsidR="007D2A0B" w:rsidRPr="004F367B">
        <w:rPr>
          <w:rFonts w:ascii="Arial" w:hAnsi="Arial"/>
        </w:rPr>
        <w:t>keep minutes of each meeting.</w:t>
      </w:r>
      <w:r w:rsidRPr="004F367B">
        <w:rPr>
          <w:rFonts w:ascii="Arial" w:hAnsi="Arial"/>
        </w:rPr>
        <w:t xml:space="preserve">  Meeting minutes may be obtained by any RAC member from the BVRAC website or from the Executive Director.  The minutes may be provided either in hard copy or electronically.</w:t>
      </w:r>
    </w:p>
    <w:p w14:paraId="7DBFA4AC" w14:textId="77777777" w:rsidR="00F21DCF" w:rsidRPr="004F367B" w:rsidRDefault="00F21DCF" w:rsidP="009C53E5">
      <w:pPr>
        <w:widowControl/>
        <w:overflowPunct w:val="0"/>
        <w:autoSpaceDE w:val="0"/>
        <w:autoSpaceDN w:val="0"/>
        <w:adjustRightInd w:val="0"/>
        <w:ind w:left="2160" w:hanging="1440"/>
        <w:jc w:val="both"/>
        <w:textAlignment w:val="baseline"/>
        <w:rPr>
          <w:rFonts w:ascii="Arial" w:hAnsi="Arial"/>
          <w:szCs w:val="24"/>
        </w:rPr>
      </w:pPr>
    </w:p>
    <w:p w14:paraId="3C1D4CE7" w14:textId="77777777" w:rsidR="00BF5DF0" w:rsidRPr="004F367B" w:rsidRDefault="00BF5DF0" w:rsidP="009C53E5">
      <w:pPr>
        <w:widowControl/>
        <w:overflowPunct w:val="0"/>
        <w:autoSpaceDE w:val="0"/>
        <w:autoSpaceDN w:val="0"/>
        <w:adjustRightInd w:val="0"/>
        <w:ind w:left="2160" w:hanging="1440"/>
        <w:jc w:val="both"/>
        <w:textAlignment w:val="baseline"/>
        <w:rPr>
          <w:rFonts w:ascii="Arial" w:hAnsi="Arial"/>
        </w:rPr>
      </w:pPr>
      <w:r w:rsidRPr="004F367B">
        <w:rPr>
          <w:rFonts w:ascii="Arial" w:hAnsi="Arial"/>
          <w:szCs w:val="24"/>
        </w:rPr>
        <w:t>Section 4.</w:t>
      </w:r>
      <w:r w:rsidRPr="004F367B">
        <w:rPr>
          <w:rFonts w:ascii="Arial" w:hAnsi="Arial"/>
        </w:rPr>
        <w:tab/>
      </w:r>
    </w:p>
    <w:p w14:paraId="4B1BFB7B" w14:textId="77777777" w:rsidR="00BF5DF0" w:rsidRPr="004F367B" w:rsidRDefault="00BF5DF0" w:rsidP="009C53E5">
      <w:pPr>
        <w:widowControl/>
        <w:overflowPunct w:val="0"/>
        <w:autoSpaceDE w:val="0"/>
        <w:autoSpaceDN w:val="0"/>
        <w:adjustRightInd w:val="0"/>
        <w:ind w:left="2160" w:hanging="1440"/>
        <w:jc w:val="both"/>
        <w:textAlignment w:val="baseline"/>
        <w:rPr>
          <w:rFonts w:ascii="Arial" w:hAnsi="Arial"/>
        </w:rPr>
      </w:pPr>
    </w:p>
    <w:p w14:paraId="0B8B750E"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Ad Hoc Committees/Task Forces may be established and/or dissolved at the discretion of the Board.  Ad Hoc Committees/Task Forces are utilized to address issues that are limited in duration or cyclic in nature.</w:t>
      </w:r>
    </w:p>
    <w:p w14:paraId="001645A0" w14:textId="77777777" w:rsidR="00BF5DF0" w:rsidRPr="004F367B" w:rsidRDefault="00BF5DF0" w:rsidP="009C53E5">
      <w:pPr>
        <w:pStyle w:val="Heading2"/>
        <w:rPr>
          <w:color w:val="0F243E"/>
          <w:sz w:val="22"/>
        </w:rPr>
      </w:pPr>
      <w:bookmarkStart w:id="32" w:name="_Toc222631626"/>
      <w:bookmarkStart w:id="33" w:name="_Toc222707512"/>
      <w:r w:rsidRPr="004F367B">
        <w:rPr>
          <w:color w:val="0F243E"/>
          <w:sz w:val="22"/>
        </w:rPr>
        <w:t>Article X – Fiscal Policies</w:t>
      </w:r>
      <w:bookmarkEnd w:id="32"/>
      <w:bookmarkEnd w:id="33"/>
      <w:r w:rsidR="00FC4E10" w:rsidRPr="0029443F">
        <w:rPr>
          <w:color w:val="0F243E"/>
          <w:sz w:val="22"/>
        </w:rPr>
        <w:fldChar w:fldCharType="begin"/>
      </w:r>
      <w:r w:rsidRPr="004F367B">
        <w:rPr>
          <w:color w:val="0F243E"/>
          <w:sz w:val="22"/>
        </w:rPr>
        <w:instrText>tc "</w:instrText>
      </w:r>
      <w:bookmarkStart w:id="34" w:name="_Toc204408454"/>
      <w:r w:rsidRPr="004F367B">
        <w:rPr>
          <w:color w:val="0F243E"/>
          <w:sz w:val="22"/>
        </w:rPr>
        <w:instrText>Article X – Fiscal Policies</w:instrText>
      </w:r>
      <w:bookmarkEnd w:id="34"/>
      <w:r w:rsidRPr="004F367B">
        <w:rPr>
          <w:color w:val="0F243E"/>
          <w:sz w:val="22"/>
        </w:rPr>
        <w:instrText>" \f C \l 1</w:instrText>
      </w:r>
      <w:r w:rsidR="00FC4E10" w:rsidRPr="0029443F">
        <w:rPr>
          <w:color w:val="0F243E"/>
          <w:sz w:val="22"/>
        </w:rPr>
        <w:fldChar w:fldCharType="end"/>
      </w:r>
    </w:p>
    <w:p w14:paraId="7179ACB1"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63E2EA87"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r w:rsidRPr="004F367B">
        <w:rPr>
          <w:rFonts w:ascii="Arial" w:hAnsi="Arial"/>
        </w:rPr>
        <w:tab/>
      </w:r>
      <w:r w:rsidRPr="004F367B">
        <w:rPr>
          <w:rFonts w:ascii="Arial" w:hAnsi="Arial"/>
          <w:szCs w:val="24"/>
        </w:rPr>
        <w:t>Section 1.</w:t>
      </w:r>
    </w:p>
    <w:p w14:paraId="134C17A2"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r w:rsidRPr="004F367B">
        <w:rPr>
          <w:rFonts w:ascii="Arial" w:hAnsi="Arial"/>
          <w:szCs w:val="24"/>
        </w:rPr>
        <w:lastRenderedPageBreak/>
        <w:tab/>
      </w:r>
      <w:r w:rsidRPr="004F367B">
        <w:rPr>
          <w:rFonts w:ascii="Arial" w:hAnsi="Arial"/>
          <w:szCs w:val="24"/>
        </w:rPr>
        <w:tab/>
      </w:r>
      <w:r w:rsidRPr="004F367B">
        <w:rPr>
          <w:rFonts w:ascii="Arial" w:hAnsi="Arial"/>
          <w:szCs w:val="24"/>
        </w:rPr>
        <w:tab/>
      </w:r>
    </w:p>
    <w:p w14:paraId="69336C7A"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 xml:space="preserve">State mandated funds shall be allocated according to contract received by BVRAC from the Department of State Health Services.  </w:t>
      </w:r>
      <w:r w:rsidR="007D2A0B" w:rsidRPr="004F367B">
        <w:rPr>
          <w:rFonts w:ascii="Arial" w:hAnsi="Arial"/>
          <w:szCs w:val="24"/>
        </w:rPr>
        <w:t>Any entity eligible according to State guidance must be classified as an active participant as stated in Article IV, Section 5, in order to receive any funding.</w:t>
      </w:r>
      <w:r w:rsidRPr="004F367B">
        <w:rPr>
          <w:rFonts w:ascii="Arial" w:hAnsi="Arial"/>
          <w:szCs w:val="24"/>
        </w:rPr>
        <w:t xml:space="preserve"> </w:t>
      </w:r>
    </w:p>
    <w:p w14:paraId="74D58139"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p>
    <w:p w14:paraId="3DCB600B"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r w:rsidRPr="004F367B">
        <w:rPr>
          <w:rFonts w:ascii="Arial" w:hAnsi="Arial"/>
          <w:szCs w:val="24"/>
        </w:rPr>
        <w:t>Section 2.</w:t>
      </w:r>
    </w:p>
    <w:p w14:paraId="3E30550C"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p>
    <w:p w14:paraId="5F3B7909"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r w:rsidRPr="004F367B">
        <w:rPr>
          <w:rFonts w:ascii="Arial" w:hAnsi="Arial"/>
          <w:szCs w:val="24"/>
        </w:rPr>
        <w:tab/>
        <w:t xml:space="preserve">Any grant funds received by the BVRAC will be made available to only those member entities that are </w:t>
      </w:r>
      <w:r w:rsidR="007D2A0B" w:rsidRPr="004F367B">
        <w:rPr>
          <w:rFonts w:ascii="Arial" w:hAnsi="Arial"/>
          <w:szCs w:val="24"/>
        </w:rPr>
        <w:t>active participants in</w:t>
      </w:r>
      <w:r w:rsidRPr="004F367B">
        <w:rPr>
          <w:rFonts w:ascii="Arial" w:hAnsi="Arial"/>
          <w:szCs w:val="24"/>
        </w:rPr>
        <w:t xml:space="preserve"> BVRAC as stated in Article IV, Section 5, in order to receive any funding. </w:t>
      </w:r>
      <w:r w:rsidRPr="004F367B">
        <w:rPr>
          <w:rFonts w:ascii="Arial" w:hAnsi="Arial"/>
          <w:szCs w:val="24"/>
        </w:rPr>
        <w:tab/>
      </w:r>
    </w:p>
    <w:p w14:paraId="079F39A5"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p>
    <w:p w14:paraId="02732D96"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r w:rsidRPr="004F367B">
        <w:rPr>
          <w:rFonts w:ascii="Arial" w:hAnsi="Arial"/>
          <w:szCs w:val="24"/>
        </w:rPr>
        <w:t xml:space="preserve">Section 3.  </w:t>
      </w:r>
    </w:p>
    <w:p w14:paraId="17A88147"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p>
    <w:p w14:paraId="36743399"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r w:rsidRPr="004F367B">
        <w:rPr>
          <w:rFonts w:ascii="Arial" w:hAnsi="Arial"/>
          <w:szCs w:val="24"/>
        </w:rPr>
        <w:tab/>
      </w:r>
      <w:r w:rsidR="007D2A0B" w:rsidRPr="004F367B">
        <w:rPr>
          <w:rFonts w:ascii="Arial" w:hAnsi="Arial"/>
          <w:szCs w:val="24"/>
        </w:rPr>
        <w:t>Any member entity receiving funds through and/or from BVRAC must provide required reports, support documents, etc. as stated at the time the funds are received by the member entity.  Failure to comply will result in ineligibility of funding through and/or from BVRAC for a period of not less than one (1) fiscal year funding cycle.</w:t>
      </w:r>
    </w:p>
    <w:p w14:paraId="22EC44E8" w14:textId="77777777" w:rsidR="00BF5DF0" w:rsidRPr="004F367B" w:rsidRDefault="00BF5DF0" w:rsidP="00D0333E">
      <w:pPr>
        <w:widowControl/>
        <w:overflowPunct w:val="0"/>
        <w:autoSpaceDE w:val="0"/>
        <w:autoSpaceDN w:val="0"/>
        <w:adjustRightInd w:val="0"/>
        <w:jc w:val="both"/>
        <w:textAlignment w:val="baseline"/>
        <w:rPr>
          <w:rFonts w:ascii="Arial" w:hAnsi="Arial"/>
          <w:szCs w:val="24"/>
        </w:rPr>
      </w:pPr>
    </w:p>
    <w:p w14:paraId="5D1C4754" w14:textId="77777777" w:rsidR="00BF5DF0" w:rsidRPr="004F367B" w:rsidRDefault="00BF5DF0" w:rsidP="00D0333E">
      <w:pPr>
        <w:widowControl/>
        <w:overflowPunct w:val="0"/>
        <w:autoSpaceDE w:val="0"/>
        <w:autoSpaceDN w:val="0"/>
        <w:adjustRightInd w:val="0"/>
        <w:ind w:firstLine="720"/>
        <w:jc w:val="both"/>
        <w:textAlignment w:val="baseline"/>
        <w:rPr>
          <w:rFonts w:ascii="Arial" w:hAnsi="Arial"/>
          <w:szCs w:val="24"/>
        </w:rPr>
      </w:pPr>
      <w:r w:rsidRPr="004F367B">
        <w:rPr>
          <w:rFonts w:ascii="Arial" w:hAnsi="Arial"/>
          <w:szCs w:val="24"/>
        </w:rPr>
        <w:t>Section 4.</w:t>
      </w:r>
    </w:p>
    <w:p w14:paraId="20E9538F"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p>
    <w:p w14:paraId="323759F6"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r w:rsidRPr="004F367B">
        <w:rPr>
          <w:rFonts w:ascii="Arial" w:hAnsi="Arial"/>
          <w:szCs w:val="24"/>
        </w:rPr>
        <w:tab/>
      </w:r>
      <w:r w:rsidR="007D2A0B" w:rsidRPr="004F367B">
        <w:rPr>
          <w:rFonts w:ascii="Arial" w:hAnsi="Arial"/>
          <w:szCs w:val="24"/>
        </w:rPr>
        <w:t>Failure to comply with Article IV, Section 5 shall cause a member entity to become ineligible for funding through and/or from BVRAC for a period of not less than twelve (12) months.</w:t>
      </w:r>
      <w:r w:rsidRPr="004F367B">
        <w:rPr>
          <w:rFonts w:ascii="Arial" w:hAnsi="Arial"/>
          <w:szCs w:val="24"/>
        </w:rPr>
        <w:t xml:space="preserve"> </w:t>
      </w:r>
    </w:p>
    <w:p w14:paraId="1082F103"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p>
    <w:p w14:paraId="0A64ADE0"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r w:rsidRPr="004F367B">
        <w:rPr>
          <w:rFonts w:ascii="Arial" w:hAnsi="Arial"/>
          <w:szCs w:val="24"/>
        </w:rPr>
        <w:t>Section 5</w:t>
      </w:r>
    </w:p>
    <w:p w14:paraId="536F1D2D"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p>
    <w:p w14:paraId="68BF2707"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r w:rsidRPr="004F367B">
        <w:rPr>
          <w:rFonts w:ascii="Arial" w:hAnsi="Arial"/>
          <w:szCs w:val="24"/>
        </w:rPr>
        <w:tab/>
        <w:t>All grant funds shall be considered “restricted”.  “Restricted funds” are defined as those funds that must be utilized as provided in a fully executed contract, grant application and/or award notice, or directed donation.</w:t>
      </w:r>
    </w:p>
    <w:p w14:paraId="08493607"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p>
    <w:p w14:paraId="7BAA4F08"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Any funds received that have not been “restricted” shall be considered “unrestricted” and may be utilized for any type of expenditure.  “Unrestricted funds” shall include but are</w:t>
      </w:r>
      <w:r w:rsidRPr="004F367B">
        <w:rPr>
          <w:rFonts w:ascii="Arial" w:hAnsi="Arial"/>
          <w:color w:val="FF0000"/>
          <w:szCs w:val="24"/>
        </w:rPr>
        <w:t xml:space="preserve"> </w:t>
      </w:r>
      <w:r w:rsidRPr="004F367B">
        <w:rPr>
          <w:rFonts w:ascii="Arial" w:hAnsi="Arial"/>
          <w:szCs w:val="24"/>
        </w:rPr>
        <w:t>not limited to dues, donations, etc.</w:t>
      </w:r>
    </w:p>
    <w:p w14:paraId="4FA6D15A"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4DBA55D1" w14:textId="77777777" w:rsidR="00BF5DF0" w:rsidRPr="004F367B" w:rsidRDefault="00BF5DF0" w:rsidP="009C53E5">
      <w:pPr>
        <w:widowControl/>
        <w:overflowPunct w:val="0"/>
        <w:autoSpaceDE w:val="0"/>
        <w:autoSpaceDN w:val="0"/>
        <w:adjustRightInd w:val="0"/>
        <w:jc w:val="both"/>
        <w:textAlignment w:val="baseline"/>
        <w:rPr>
          <w:rFonts w:ascii="Arial" w:hAnsi="Arial"/>
        </w:rPr>
      </w:pPr>
      <w:r w:rsidRPr="004F367B">
        <w:rPr>
          <w:rFonts w:ascii="Arial" w:hAnsi="Arial"/>
        </w:rPr>
        <w:tab/>
        <w:t>Section 6</w:t>
      </w:r>
    </w:p>
    <w:p w14:paraId="007B10E4" w14:textId="77777777" w:rsidR="00BF5DF0" w:rsidRPr="004F367B" w:rsidRDefault="00BF5DF0" w:rsidP="009C53E5">
      <w:pPr>
        <w:widowControl/>
        <w:overflowPunct w:val="0"/>
        <w:autoSpaceDE w:val="0"/>
        <w:autoSpaceDN w:val="0"/>
        <w:adjustRightInd w:val="0"/>
        <w:jc w:val="both"/>
        <w:textAlignment w:val="baseline"/>
        <w:rPr>
          <w:rFonts w:ascii="Arial" w:hAnsi="Arial"/>
        </w:rPr>
      </w:pPr>
      <w:r w:rsidRPr="004F367B">
        <w:rPr>
          <w:rFonts w:ascii="Arial" w:hAnsi="Arial"/>
        </w:rPr>
        <w:tab/>
      </w:r>
      <w:r w:rsidRPr="004F367B">
        <w:rPr>
          <w:rFonts w:ascii="Arial" w:hAnsi="Arial"/>
        </w:rPr>
        <w:tab/>
      </w:r>
    </w:p>
    <w:p w14:paraId="0C43A5C4"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rPr>
      </w:pPr>
      <w:r w:rsidRPr="004F367B">
        <w:rPr>
          <w:rFonts w:ascii="Arial" w:hAnsi="Arial"/>
        </w:rPr>
        <w:tab/>
        <w:t xml:space="preserve">The Brazos Valley Regional Advisory Council’s fiscal and operational years shall follow the </w:t>
      </w:r>
      <w:r w:rsidR="008B2AA6" w:rsidRPr="004F367B">
        <w:rPr>
          <w:rFonts w:ascii="Arial" w:hAnsi="Arial"/>
        </w:rPr>
        <w:t>fiscal</w:t>
      </w:r>
      <w:r w:rsidRPr="004F367B">
        <w:rPr>
          <w:rFonts w:ascii="Arial" w:hAnsi="Arial"/>
        </w:rPr>
        <w:t xml:space="preserve"> year.  </w:t>
      </w:r>
    </w:p>
    <w:p w14:paraId="1A3B06C1"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657EE214" w14:textId="77777777" w:rsidR="00BF5DF0" w:rsidRPr="004F367B" w:rsidRDefault="00BF5DF0" w:rsidP="009C53E5">
      <w:pPr>
        <w:widowControl/>
        <w:overflowPunct w:val="0"/>
        <w:autoSpaceDE w:val="0"/>
        <w:autoSpaceDN w:val="0"/>
        <w:adjustRightInd w:val="0"/>
        <w:ind w:firstLine="720"/>
        <w:jc w:val="both"/>
        <w:textAlignment w:val="baseline"/>
        <w:rPr>
          <w:rFonts w:ascii="Arial" w:hAnsi="Arial"/>
        </w:rPr>
      </w:pPr>
      <w:r w:rsidRPr="004F367B">
        <w:rPr>
          <w:rFonts w:ascii="Arial" w:hAnsi="Arial"/>
        </w:rPr>
        <w:t>Section 7</w:t>
      </w:r>
    </w:p>
    <w:p w14:paraId="4FB41828"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4B0F947E" w14:textId="77777777" w:rsidR="00BF5DF0" w:rsidRPr="004F367B" w:rsidRDefault="00BF5DF0" w:rsidP="009C53E5">
      <w:pPr>
        <w:widowControl/>
        <w:overflowPunct w:val="0"/>
        <w:autoSpaceDE w:val="0"/>
        <w:autoSpaceDN w:val="0"/>
        <w:adjustRightInd w:val="0"/>
        <w:ind w:left="1440" w:hanging="1440"/>
        <w:jc w:val="both"/>
        <w:textAlignment w:val="baseline"/>
        <w:rPr>
          <w:rFonts w:ascii="Arial" w:hAnsi="Arial"/>
        </w:rPr>
      </w:pPr>
      <w:r w:rsidRPr="004F367B">
        <w:rPr>
          <w:rFonts w:ascii="Arial" w:hAnsi="Arial"/>
        </w:rPr>
        <w:tab/>
      </w:r>
      <w:r w:rsidR="007D2A0B" w:rsidRPr="004F367B">
        <w:rPr>
          <w:rFonts w:ascii="Arial" w:hAnsi="Arial"/>
        </w:rPr>
        <w:t>Budget preparation</w:t>
      </w:r>
      <w:r w:rsidRPr="004F367B">
        <w:rPr>
          <w:rFonts w:ascii="Arial" w:hAnsi="Arial"/>
        </w:rPr>
        <w:t xml:space="preserve"> is achieved through needs assessments provided by the RAC committees as well as strategic direction provided by the Board.  The Budget will be completed by the Executive Director and the Treasurer then presented for ratification at the </w:t>
      </w:r>
      <w:r w:rsidR="007D2A0B" w:rsidRPr="004F367B">
        <w:rPr>
          <w:rFonts w:ascii="Arial" w:hAnsi="Arial"/>
        </w:rPr>
        <w:t>August General Assembly meeting.</w:t>
      </w:r>
    </w:p>
    <w:p w14:paraId="2FC07712" w14:textId="77777777" w:rsidR="00BF5DF0" w:rsidRDefault="00BF5DF0" w:rsidP="009C53E5">
      <w:pPr>
        <w:widowControl/>
        <w:overflowPunct w:val="0"/>
        <w:autoSpaceDE w:val="0"/>
        <w:autoSpaceDN w:val="0"/>
        <w:adjustRightInd w:val="0"/>
        <w:jc w:val="both"/>
        <w:textAlignment w:val="baseline"/>
        <w:rPr>
          <w:rFonts w:ascii="Arial" w:hAnsi="Arial"/>
        </w:rPr>
      </w:pPr>
    </w:p>
    <w:p w14:paraId="39581FD5" w14:textId="77777777" w:rsidR="00E34A47" w:rsidRDefault="00E34A47" w:rsidP="009C53E5">
      <w:pPr>
        <w:widowControl/>
        <w:overflowPunct w:val="0"/>
        <w:autoSpaceDE w:val="0"/>
        <w:autoSpaceDN w:val="0"/>
        <w:adjustRightInd w:val="0"/>
        <w:jc w:val="both"/>
        <w:textAlignment w:val="baseline"/>
        <w:rPr>
          <w:rFonts w:ascii="Arial" w:hAnsi="Arial"/>
        </w:rPr>
      </w:pPr>
    </w:p>
    <w:p w14:paraId="04C9F1BE" w14:textId="77777777" w:rsidR="00E34A47" w:rsidRDefault="00E34A47" w:rsidP="009C53E5">
      <w:pPr>
        <w:widowControl/>
        <w:overflowPunct w:val="0"/>
        <w:autoSpaceDE w:val="0"/>
        <w:autoSpaceDN w:val="0"/>
        <w:adjustRightInd w:val="0"/>
        <w:jc w:val="both"/>
        <w:textAlignment w:val="baseline"/>
        <w:rPr>
          <w:rFonts w:ascii="Arial" w:hAnsi="Arial"/>
        </w:rPr>
      </w:pPr>
    </w:p>
    <w:p w14:paraId="524BC4D0" w14:textId="77777777" w:rsidR="00E34A47" w:rsidRPr="004F367B" w:rsidRDefault="00E34A47" w:rsidP="009C53E5">
      <w:pPr>
        <w:widowControl/>
        <w:overflowPunct w:val="0"/>
        <w:autoSpaceDE w:val="0"/>
        <w:autoSpaceDN w:val="0"/>
        <w:adjustRightInd w:val="0"/>
        <w:jc w:val="both"/>
        <w:textAlignment w:val="baseline"/>
        <w:rPr>
          <w:rFonts w:ascii="Arial" w:hAnsi="Arial"/>
        </w:rPr>
      </w:pPr>
    </w:p>
    <w:p w14:paraId="05A4CA74" w14:textId="77777777" w:rsidR="00BF5DF0" w:rsidRPr="004F367B" w:rsidRDefault="00BF5DF0" w:rsidP="00821B05">
      <w:pPr>
        <w:widowControl/>
        <w:overflowPunct w:val="0"/>
        <w:autoSpaceDE w:val="0"/>
        <w:autoSpaceDN w:val="0"/>
        <w:adjustRightInd w:val="0"/>
        <w:ind w:firstLine="720"/>
        <w:jc w:val="both"/>
        <w:textAlignment w:val="baseline"/>
        <w:rPr>
          <w:rFonts w:ascii="Arial" w:hAnsi="Arial"/>
        </w:rPr>
      </w:pPr>
      <w:r w:rsidRPr="004F367B">
        <w:rPr>
          <w:rFonts w:ascii="Arial" w:hAnsi="Arial"/>
        </w:rPr>
        <w:lastRenderedPageBreak/>
        <w:t>Section 8</w:t>
      </w:r>
    </w:p>
    <w:p w14:paraId="1DF7809C"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3B0DAA8D"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All Checks must have two signatures.  These signatures may be any combination of the Executive Council and the Executive Director.  No person may sign a check that is issued to him or herself.  The RAC will maintain a minimum of two (2) checking accounts (“restricted” &amp; “unrestricted”) and may establish additional accounts as needed with approval of the BVRAC Executive Council.</w:t>
      </w:r>
    </w:p>
    <w:p w14:paraId="1654C0D0"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4C759A05" w14:textId="77777777" w:rsidR="00BF5DF0" w:rsidRPr="004F367B" w:rsidRDefault="00BF5DF0" w:rsidP="00D0333E">
      <w:pPr>
        <w:widowControl/>
        <w:overflowPunct w:val="0"/>
        <w:autoSpaceDE w:val="0"/>
        <w:autoSpaceDN w:val="0"/>
        <w:adjustRightInd w:val="0"/>
        <w:ind w:firstLine="720"/>
        <w:jc w:val="both"/>
        <w:textAlignment w:val="baseline"/>
        <w:rPr>
          <w:rFonts w:ascii="Arial" w:hAnsi="Arial"/>
        </w:rPr>
      </w:pPr>
      <w:r w:rsidRPr="004F367B">
        <w:rPr>
          <w:rFonts w:ascii="Arial" w:hAnsi="Arial"/>
          <w:szCs w:val="24"/>
        </w:rPr>
        <w:t>Section 9</w:t>
      </w:r>
      <w:r w:rsidRPr="004F367B">
        <w:rPr>
          <w:rFonts w:ascii="Arial" w:hAnsi="Arial"/>
          <w:szCs w:val="24"/>
        </w:rPr>
        <w:tab/>
      </w:r>
    </w:p>
    <w:p w14:paraId="56A27CF8"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32A1170D"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r w:rsidRPr="004F367B">
        <w:rPr>
          <w:rFonts w:ascii="Arial" w:hAnsi="Arial"/>
          <w:szCs w:val="24"/>
        </w:rPr>
        <w:tab/>
      </w:r>
      <w:r w:rsidRPr="004F367B">
        <w:rPr>
          <w:rFonts w:ascii="Arial" w:hAnsi="Arial"/>
          <w:szCs w:val="24"/>
        </w:rPr>
        <w:tab/>
        <w:t>Approval of expenditures must conform to the following schedule:</w:t>
      </w:r>
    </w:p>
    <w:p w14:paraId="68FE2935"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797FCE23"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ab/>
      </w:r>
      <w:r w:rsidRPr="004F367B">
        <w:rPr>
          <w:rFonts w:ascii="Arial" w:hAnsi="Arial"/>
          <w:szCs w:val="24"/>
        </w:rPr>
        <w:tab/>
      </w:r>
      <w:r w:rsidRPr="004F367B">
        <w:rPr>
          <w:rFonts w:ascii="Arial" w:hAnsi="Arial"/>
          <w:szCs w:val="24"/>
          <w:u w:val="single"/>
        </w:rPr>
        <w:t>Amount</w:t>
      </w:r>
      <w:r w:rsidR="00C31DD1" w:rsidRPr="004F367B">
        <w:rPr>
          <w:rFonts w:ascii="Arial" w:hAnsi="Arial"/>
          <w:szCs w:val="24"/>
        </w:rPr>
        <w:tab/>
      </w:r>
      <w:r w:rsidR="00C31DD1" w:rsidRPr="004F367B">
        <w:rPr>
          <w:rFonts w:ascii="Arial" w:hAnsi="Arial"/>
          <w:szCs w:val="24"/>
        </w:rPr>
        <w:tab/>
      </w:r>
      <w:r w:rsidR="00C31DD1" w:rsidRPr="004F367B">
        <w:rPr>
          <w:rFonts w:ascii="Arial" w:hAnsi="Arial"/>
          <w:szCs w:val="24"/>
        </w:rPr>
        <w:tab/>
      </w:r>
      <w:r w:rsidR="00C31DD1" w:rsidRPr="004F367B">
        <w:rPr>
          <w:rFonts w:ascii="Arial" w:hAnsi="Arial"/>
          <w:szCs w:val="24"/>
        </w:rPr>
        <w:tab/>
      </w:r>
      <w:r w:rsidRPr="004F367B">
        <w:rPr>
          <w:rFonts w:ascii="Arial" w:hAnsi="Arial"/>
          <w:szCs w:val="24"/>
          <w:u w:val="single"/>
        </w:rPr>
        <w:t>Approval Required</w:t>
      </w:r>
    </w:p>
    <w:p w14:paraId="37140688"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164B65F4"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ab/>
        <w:t>A.</w:t>
      </w:r>
      <w:r w:rsidRPr="004F367B">
        <w:rPr>
          <w:rFonts w:ascii="Arial" w:hAnsi="Arial"/>
          <w:szCs w:val="24"/>
        </w:rPr>
        <w:tab/>
        <w:t>$ 0 - $ 2,000</w:t>
      </w:r>
      <w:r w:rsidRPr="004F367B">
        <w:rPr>
          <w:rFonts w:ascii="Arial" w:hAnsi="Arial"/>
          <w:szCs w:val="24"/>
        </w:rPr>
        <w:tab/>
      </w:r>
      <w:r w:rsidRPr="004F367B">
        <w:rPr>
          <w:rFonts w:ascii="Arial" w:hAnsi="Arial"/>
          <w:szCs w:val="24"/>
        </w:rPr>
        <w:tab/>
      </w:r>
      <w:r w:rsidRPr="004F367B">
        <w:rPr>
          <w:rFonts w:ascii="Arial" w:hAnsi="Arial"/>
          <w:szCs w:val="24"/>
        </w:rPr>
        <w:tab/>
      </w:r>
      <w:r w:rsidRPr="004F367B">
        <w:rPr>
          <w:rFonts w:ascii="Arial" w:hAnsi="Arial"/>
          <w:szCs w:val="24"/>
        </w:rPr>
        <w:tab/>
        <w:t>Chair only</w:t>
      </w:r>
    </w:p>
    <w:p w14:paraId="6592ED3F"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50A47F26"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ab/>
        <w:t>B.</w:t>
      </w:r>
      <w:r w:rsidRPr="004F367B">
        <w:rPr>
          <w:rFonts w:ascii="Arial" w:hAnsi="Arial"/>
          <w:szCs w:val="24"/>
        </w:rPr>
        <w:tab/>
        <w:t>$ 2,000.01 - $10,000</w:t>
      </w:r>
      <w:r w:rsidRPr="004F367B">
        <w:rPr>
          <w:rFonts w:ascii="Arial" w:hAnsi="Arial"/>
          <w:szCs w:val="24"/>
        </w:rPr>
        <w:tab/>
      </w:r>
      <w:r w:rsidRPr="004F367B">
        <w:rPr>
          <w:rFonts w:ascii="Arial" w:hAnsi="Arial"/>
          <w:szCs w:val="24"/>
        </w:rPr>
        <w:tab/>
      </w:r>
      <w:r w:rsidRPr="004F367B">
        <w:rPr>
          <w:rFonts w:ascii="Arial" w:hAnsi="Arial"/>
          <w:szCs w:val="24"/>
        </w:rPr>
        <w:tab/>
        <w:t>Board only</w:t>
      </w:r>
    </w:p>
    <w:p w14:paraId="51AEB8E8"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36F88FE5"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ab/>
        <w:t>C.</w:t>
      </w:r>
      <w:r w:rsidRPr="004F367B">
        <w:rPr>
          <w:rFonts w:ascii="Arial" w:hAnsi="Arial"/>
          <w:szCs w:val="24"/>
        </w:rPr>
        <w:tab/>
        <w:t>$ 10,000.01 or more</w:t>
      </w:r>
      <w:r w:rsidRPr="004F367B">
        <w:rPr>
          <w:rFonts w:ascii="Arial" w:hAnsi="Arial"/>
          <w:szCs w:val="24"/>
        </w:rPr>
        <w:tab/>
      </w:r>
      <w:r w:rsidRPr="004F367B">
        <w:rPr>
          <w:rFonts w:ascii="Arial" w:hAnsi="Arial"/>
          <w:szCs w:val="24"/>
        </w:rPr>
        <w:tab/>
      </w:r>
      <w:r w:rsidRPr="004F367B">
        <w:rPr>
          <w:rFonts w:ascii="Arial" w:hAnsi="Arial"/>
          <w:szCs w:val="24"/>
        </w:rPr>
        <w:tab/>
        <w:t>General Assembly</w:t>
      </w:r>
    </w:p>
    <w:p w14:paraId="78B52871"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r w:rsidRPr="004F367B">
        <w:rPr>
          <w:rFonts w:ascii="Arial" w:hAnsi="Arial"/>
          <w:szCs w:val="24"/>
        </w:rPr>
        <w:tab/>
      </w:r>
      <w:r w:rsidRPr="004F367B">
        <w:rPr>
          <w:rFonts w:ascii="Arial" w:hAnsi="Arial"/>
          <w:szCs w:val="24"/>
        </w:rPr>
        <w:tab/>
      </w:r>
    </w:p>
    <w:p w14:paraId="58DD789A"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 xml:space="preserve">Any purchases and/or leases of real property, land, buildings, and vehicles shall be approved by a majority vote of the General Assembly present at the meeting.  </w:t>
      </w:r>
    </w:p>
    <w:p w14:paraId="43688808"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p>
    <w:p w14:paraId="1C377DD0"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In the absence of the Chair, expenditures from $0 - $2,000.00 may be approved with the agreement of the remaining BVRAC Executive Board.</w:t>
      </w:r>
    </w:p>
    <w:p w14:paraId="17E2656A"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6359469B"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r w:rsidRPr="004F367B">
        <w:rPr>
          <w:rFonts w:ascii="Arial" w:hAnsi="Arial"/>
          <w:szCs w:val="24"/>
        </w:rPr>
        <w:tab/>
        <w:t>Section 10</w:t>
      </w:r>
    </w:p>
    <w:p w14:paraId="72F6A3DD"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7AF94347"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The Executive Director shall have the authority to establish charge accounts with advance approval of the Executive Committee.</w:t>
      </w:r>
    </w:p>
    <w:p w14:paraId="4796ED82"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p>
    <w:p w14:paraId="042271AB"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 xml:space="preserve">The Executive Director shall have authority to maintain and utilize RAC’s secured credit card with a limit not to exceed $ 1,000.00 (one thousand dollars).  A report must be provided upon request of the Executive Committee.  A report shall be provided to the Board and General Assembly as a part of the financial statements. </w:t>
      </w:r>
    </w:p>
    <w:p w14:paraId="386F4DA4"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r w:rsidRPr="004F367B">
        <w:rPr>
          <w:rFonts w:ascii="Arial" w:hAnsi="Arial"/>
          <w:szCs w:val="24"/>
        </w:rPr>
        <w:tab/>
      </w:r>
    </w:p>
    <w:p w14:paraId="21025FFA" w14:textId="77777777" w:rsidR="00BF5DF0" w:rsidRPr="004F367B" w:rsidRDefault="00BF5DF0" w:rsidP="009C53E5">
      <w:pPr>
        <w:widowControl/>
        <w:overflowPunct w:val="0"/>
        <w:autoSpaceDE w:val="0"/>
        <w:autoSpaceDN w:val="0"/>
        <w:adjustRightInd w:val="0"/>
        <w:ind w:firstLine="720"/>
        <w:jc w:val="both"/>
        <w:textAlignment w:val="baseline"/>
        <w:rPr>
          <w:rFonts w:ascii="Arial" w:hAnsi="Arial"/>
          <w:szCs w:val="24"/>
        </w:rPr>
      </w:pPr>
      <w:r w:rsidRPr="004F367B">
        <w:rPr>
          <w:rFonts w:ascii="Arial" w:hAnsi="Arial"/>
          <w:szCs w:val="24"/>
        </w:rPr>
        <w:t>Section 11</w:t>
      </w:r>
    </w:p>
    <w:p w14:paraId="7328B3AA"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7B816349" w14:textId="77777777" w:rsidR="00BF5DF0" w:rsidRPr="004F367B" w:rsidRDefault="00BF5DF0" w:rsidP="009C53E5">
      <w:pPr>
        <w:widowControl/>
        <w:overflowPunct w:val="0"/>
        <w:autoSpaceDE w:val="0"/>
        <w:autoSpaceDN w:val="0"/>
        <w:adjustRightInd w:val="0"/>
        <w:ind w:left="1440" w:hanging="720"/>
        <w:jc w:val="both"/>
        <w:textAlignment w:val="baseline"/>
        <w:rPr>
          <w:rFonts w:ascii="Arial" w:hAnsi="Arial"/>
          <w:szCs w:val="24"/>
        </w:rPr>
      </w:pPr>
      <w:r w:rsidRPr="004F367B">
        <w:rPr>
          <w:rFonts w:ascii="Arial" w:hAnsi="Arial"/>
          <w:szCs w:val="24"/>
        </w:rPr>
        <w:tab/>
        <w:t>The Chair may authorize expenditures associated with a specific grant if a budget was submitted as part of the grant application process and the grant application was approved by the Board of Directors upon completion or at notice of award.</w:t>
      </w:r>
    </w:p>
    <w:p w14:paraId="2DCAE254"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5B597F44"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szCs w:val="24"/>
        </w:rPr>
      </w:pPr>
      <w:r w:rsidRPr="004F367B">
        <w:rPr>
          <w:rFonts w:ascii="Arial" w:hAnsi="Arial"/>
          <w:szCs w:val="24"/>
        </w:rPr>
        <w:t>Section 12</w:t>
      </w:r>
    </w:p>
    <w:p w14:paraId="137429E0"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szCs w:val="24"/>
        </w:rPr>
      </w:pPr>
    </w:p>
    <w:p w14:paraId="6A772581"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szCs w:val="24"/>
        </w:rPr>
      </w:pPr>
      <w:r w:rsidRPr="004F367B">
        <w:rPr>
          <w:rFonts w:ascii="Arial" w:hAnsi="Arial"/>
          <w:szCs w:val="24"/>
        </w:rPr>
        <w:tab/>
        <w:t>Distribution of funds will be in accordance with State and Federal regulations.</w:t>
      </w:r>
    </w:p>
    <w:p w14:paraId="77E6A95D"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szCs w:val="24"/>
        </w:rPr>
      </w:pPr>
    </w:p>
    <w:p w14:paraId="66FC5D61"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szCs w:val="24"/>
        </w:rPr>
      </w:pPr>
      <w:r w:rsidRPr="004F367B">
        <w:rPr>
          <w:rFonts w:ascii="Arial" w:hAnsi="Arial"/>
          <w:szCs w:val="24"/>
        </w:rPr>
        <w:t>Section 13</w:t>
      </w:r>
    </w:p>
    <w:p w14:paraId="7A97312B"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szCs w:val="24"/>
        </w:rPr>
      </w:pPr>
    </w:p>
    <w:p w14:paraId="15464425"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Annually an external audit shall be completed in accordance with State and Federal regulations.</w:t>
      </w:r>
    </w:p>
    <w:p w14:paraId="43B10D4B" w14:textId="77777777" w:rsidR="00BF5DF0" w:rsidRPr="004F367B" w:rsidRDefault="00BF5DF0" w:rsidP="00D0333E">
      <w:pPr>
        <w:keepNext/>
        <w:widowControl/>
        <w:overflowPunct w:val="0"/>
        <w:autoSpaceDE w:val="0"/>
        <w:autoSpaceDN w:val="0"/>
        <w:adjustRightInd w:val="0"/>
        <w:jc w:val="both"/>
        <w:textAlignment w:val="baseline"/>
        <w:outlineLvl w:val="1"/>
        <w:rPr>
          <w:rFonts w:ascii="Arial" w:hAnsi="Arial"/>
          <w:b/>
          <w:bCs/>
          <w:szCs w:val="24"/>
        </w:rPr>
      </w:pPr>
    </w:p>
    <w:p w14:paraId="7A57C584" w14:textId="77777777" w:rsidR="00BF5DF0" w:rsidRPr="004F367B" w:rsidRDefault="00BF5DF0" w:rsidP="00D0333E">
      <w:pPr>
        <w:keepNext/>
        <w:widowControl/>
        <w:overflowPunct w:val="0"/>
        <w:autoSpaceDE w:val="0"/>
        <w:autoSpaceDN w:val="0"/>
        <w:adjustRightInd w:val="0"/>
        <w:ind w:firstLine="720"/>
        <w:jc w:val="both"/>
        <w:textAlignment w:val="baseline"/>
        <w:outlineLvl w:val="1"/>
        <w:rPr>
          <w:rFonts w:ascii="Arial" w:hAnsi="Arial"/>
          <w:b/>
          <w:bCs/>
          <w:szCs w:val="24"/>
        </w:rPr>
      </w:pPr>
      <w:r w:rsidRPr="004F367B">
        <w:rPr>
          <w:rFonts w:ascii="Arial" w:hAnsi="Arial"/>
          <w:szCs w:val="24"/>
        </w:rPr>
        <w:t>Section 14</w:t>
      </w:r>
    </w:p>
    <w:p w14:paraId="14415FE7"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2B08D9A4" w14:textId="77777777" w:rsidR="00BF5DF0" w:rsidRPr="004F367B" w:rsidRDefault="00BF5DF0" w:rsidP="00771F05">
      <w:pPr>
        <w:widowControl/>
        <w:overflowPunct w:val="0"/>
        <w:autoSpaceDE w:val="0"/>
        <w:autoSpaceDN w:val="0"/>
        <w:adjustRightInd w:val="0"/>
        <w:ind w:left="1440"/>
        <w:jc w:val="both"/>
        <w:textAlignment w:val="baseline"/>
        <w:rPr>
          <w:rFonts w:ascii="Arial" w:hAnsi="Arial"/>
          <w:szCs w:val="24"/>
        </w:rPr>
      </w:pPr>
      <w:r w:rsidRPr="004F367B">
        <w:rPr>
          <w:rFonts w:ascii="Arial" w:hAnsi="Arial"/>
          <w:szCs w:val="24"/>
        </w:rPr>
        <w:t>RAC members may obtain copies of financial records, 990s, audit findings, etc. from the Executive Director or Chair.  A request must be submitted in writing.  The request must include what items wish to be reviewed and when the member would like to schedule a time to review requested documents.  Original documents may not be removed from the RAC offices without written approval of the Chair.  Some documents may not be available for copying.</w:t>
      </w:r>
    </w:p>
    <w:p w14:paraId="0D922F50" w14:textId="77777777" w:rsidR="00862272" w:rsidRPr="004F367B" w:rsidRDefault="00862272" w:rsidP="009C53E5">
      <w:pPr>
        <w:pStyle w:val="Heading2"/>
        <w:rPr>
          <w:color w:val="0F243E"/>
          <w:sz w:val="22"/>
        </w:rPr>
      </w:pPr>
      <w:bookmarkStart w:id="35" w:name="_Toc222631627"/>
      <w:bookmarkStart w:id="36" w:name="_Toc222707513"/>
    </w:p>
    <w:p w14:paraId="3C2DD586" w14:textId="77777777" w:rsidR="00BF5DF0" w:rsidRPr="004F367B" w:rsidRDefault="00BF5DF0" w:rsidP="009C53E5">
      <w:pPr>
        <w:pStyle w:val="Heading2"/>
        <w:rPr>
          <w:color w:val="0F243E"/>
          <w:sz w:val="22"/>
        </w:rPr>
      </w:pPr>
      <w:r w:rsidRPr="004F367B">
        <w:rPr>
          <w:color w:val="0F243E"/>
          <w:sz w:val="22"/>
        </w:rPr>
        <w:t>Article XI – Alternative Dispute Resolution (ADR) Process</w:t>
      </w:r>
      <w:bookmarkEnd w:id="35"/>
      <w:bookmarkEnd w:id="36"/>
      <w:r w:rsidR="00FC4E10" w:rsidRPr="0029443F">
        <w:rPr>
          <w:color w:val="0F243E"/>
          <w:sz w:val="22"/>
        </w:rPr>
        <w:fldChar w:fldCharType="begin"/>
      </w:r>
      <w:r w:rsidRPr="004F367B">
        <w:rPr>
          <w:color w:val="0F243E"/>
          <w:sz w:val="22"/>
        </w:rPr>
        <w:instrText>tc "</w:instrText>
      </w:r>
      <w:bookmarkStart w:id="37" w:name="_Toc204408455"/>
      <w:r w:rsidRPr="004F367B">
        <w:rPr>
          <w:color w:val="0F243E"/>
          <w:sz w:val="22"/>
        </w:rPr>
        <w:instrText>Article XIII – Alternative Dispute Resolution (ADR) Process</w:instrText>
      </w:r>
      <w:bookmarkEnd w:id="37"/>
      <w:r w:rsidRPr="004F367B">
        <w:rPr>
          <w:color w:val="0F243E"/>
          <w:sz w:val="22"/>
        </w:rPr>
        <w:instrText>" \f C \l 1</w:instrText>
      </w:r>
      <w:r w:rsidR="00FC4E10" w:rsidRPr="0029443F">
        <w:rPr>
          <w:color w:val="0F243E"/>
          <w:sz w:val="22"/>
        </w:rPr>
        <w:fldChar w:fldCharType="end"/>
      </w:r>
    </w:p>
    <w:p w14:paraId="456537C4"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57193BFC"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r w:rsidRPr="004F367B">
        <w:rPr>
          <w:rFonts w:ascii="Arial" w:hAnsi="Arial"/>
        </w:rPr>
        <w:tab/>
      </w:r>
      <w:r w:rsidRPr="004F367B">
        <w:rPr>
          <w:rFonts w:ascii="Arial" w:hAnsi="Arial"/>
          <w:szCs w:val="24"/>
        </w:rPr>
        <w:t>Section 1</w:t>
      </w:r>
    </w:p>
    <w:p w14:paraId="7E1F0DF5"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086760ED" w14:textId="77777777" w:rsidR="00BF5DF0" w:rsidRPr="004F367B" w:rsidRDefault="00BF5DF0" w:rsidP="00A505E6">
      <w:pPr>
        <w:widowControl/>
        <w:numPr>
          <w:ilvl w:val="0"/>
          <w:numId w:val="6"/>
        </w:numPr>
        <w:overflowPunct w:val="0"/>
        <w:autoSpaceDE w:val="0"/>
        <w:autoSpaceDN w:val="0"/>
        <w:adjustRightInd w:val="0"/>
        <w:jc w:val="both"/>
        <w:textAlignment w:val="baseline"/>
        <w:rPr>
          <w:rFonts w:ascii="Arial" w:hAnsi="Arial"/>
          <w:szCs w:val="24"/>
        </w:rPr>
      </w:pPr>
      <w:r w:rsidRPr="004F367B">
        <w:rPr>
          <w:rFonts w:ascii="Arial" w:hAnsi="Arial"/>
          <w:szCs w:val="24"/>
        </w:rPr>
        <w:t>Any provider or individual representing a provider, service, or hospital that has a dispute in connection with another provider or the RAC itself (e.g., bylaws, trauma system plan, guidelines and protocols, etc.) may formally voice its disapproval in writing.  The written document will be addressed by the Chair of the RAC and/or the Executive Director.</w:t>
      </w:r>
    </w:p>
    <w:p w14:paraId="00FE0D63"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szCs w:val="24"/>
        </w:rPr>
      </w:pPr>
    </w:p>
    <w:p w14:paraId="2D5445AA" w14:textId="77777777" w:rsidR="00BF5DF0" w:rsidRPr="004F367B" w:rsidRDefault="00BF5DF0" w:rsidP="00A505E6">
      <w:pPr>
        <w:widowControl/>
        <w:numPr>
          <w:ilvl w:val="0"/>
          <w:numId w:val="6"/>
        </w:numPr>
        <w:overflowPunct w:val="0"/>
        <w:autoSpaceDE w:val="0"/>
        <w:autoSpaceDN w:val="0"/>
        <w:adjustRightInd w:val="0"/>
        <w:jc w:val="both"/>
        <w:textAlignment w:val="baseline"/>
        <w:rPr>
          <w:rFonts w:ascii="Arial" w:hAnsi="Arial"/>
          <w:szCs w:val="24"/>
        </w:rPr>
      </w:pPr>
      <w:r w:rsidRPr="004F367B">
        <w:rPr>
          <w:rFonts w:ascii="Arial" w:hAnsi="Arial"/>
          <w:szCs w:val="24"/>
        </w:rPr>
        <w:t>A formal protest must contain the following information:  a specific statement of the situation that contains the description of each issue and a proposed solution to resolve the matter(s).</w:t>
      </w:r>
    </w:p>
    <w:p w14:paraId="1501552A"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6F2CF965" w14:textId="77777777" w:rsidR="00BF5DF0" w:rsidRPr="004F367B" w:rsidRDefault="00BF5DF0" w:rsidP="00A505E6">
      <w:pPr>
        <w:widowControl/>
        <w:numPr>
          <w:ilvl w:val="0"/>
          <w:numId w:val="6"/>
        </w:numPr>
        <w:overflowPunct w:val="0"/>
        <w:autoSpaceDE w:val="0"/>
        <w:autoSpaceDN w:val="0"/>
        <w:adjustRightInd w:val="0"/>
        <w:jc w:val="both"/>
        <w:textAlignment w:val="baseline"/>
        <w:rPr>
          <w:rFonts w:ascii="Arial" w:hAnsi="Arial"/>
          <w:szCs w:val="24"/>
        </w:rPr>
      </w:pPr>
      <w:r w:rsidRPr="004F367B">
        <w:rPr>
          <w:rFonts w:ascii="Arial" w:hAnsi="Arial"/>
          <w:szCs w:val="24"/>
        </w:rPr>
        <w:t>A neutral or impartial group with no vested interest in the outcome of the dispute will be assembled to review the issue.  This group may solicit written responses to the dispute from interested parties.  If the dispute is not resolved by mutual agreement, the group will issue a written determination, within thirty (30) days of receipt of all pertinent data.</w:t>
      </w:r>
    </w:p>
    <w:p w14:paraId="2B6884AD" w14:textId="77777777" w:rsidR="00BF5DF0" w:rsidRPr="004F367B" w:rsidRDefault="00BF5DF0" w:rsidP="009C53E5">
      <w:pPr>
        <w:widowControl/>
        <w:overflowPunct w:val="0"/>
        <w:autoSpaceDE w:val="0"/>
        <w:autoSpaceDN w:val="0"/>
        <w:adjustRightInd w:val="0"/>
        <w:jc w:val="both"/>
        <w:textAlignment w:val="baseline"/>
        <w:rPr>
          <w:rFonts w:ascii="Arial" w:hAnsi="Arial"/>
          <w:szCs w:val="24"/>
        </w:rPr>
      </w:pPr>
    </w:p>
    <w:p w14:paraId="63B6AF25" w14:textId="77777777" w:rsidR="00BF5DF0" w:rsidRPr="004F367B" w:rsidRDefault="00BF5DF0" w:rsidP="00A505E6">
      <w:pPr>
        <w:widowControl/>
        <w:numPr>
          <w:ilvl w:val="0"/>
          <w:numId w:val="6"/>
        </w:numPr>
        <w:overflowPunct w:val="0"/>
        <w:autoSpaceDE w:val="0"/>
        <w:autoSpaceDN w:val="0"/>
        <w:adjustRightInd w:val="0"/>
        <w:jc w:val="both"/>
        <w:textAlignment w:val="baseline"/>
        <w:rPr>
          <w:rFonts w:ascii="Arial" w:hAnsi="Arial"/>
          <w:szCs w:val="24"/>
        </w:rPr>
      </w:pPr>
      <w:r w:rsidRPr="004F367B">
        <w:rPr>
          <w:rFonts w:ascii="Arial" w:hAnsi="Arial"/>
          <w:szCs w:val="24"/>
        </w:rPr>
        <w:t>Party or parties may appeal the determination by the group and ask that the issue be brought before the General Assembly for a final determination.  The party or parties have no later than ten (10) working days after the determination to submit the request for secondary review. The secondary review will be limited to the original determination.  The appeal must be mailed or hand-delivered in a timely manner.  In the event the appeal is not timely in delivery, it will not be considered.  If not considered, the party or parties will be notified in writing.  The request must be submitted in writing to the following address:</w:t>
      </w:r>
    </w:p>
    <w:p w14:paraId="726A1786" w14:textId="77777777" w:rsidR="00BF5DF0" w:rsidRPr="004F367B" w:rsidRDefault="00BF5DF0" w:rsidP="009C53E5">
      <w:pPr>
        <w:widowControl/>
        <w:overflowPunct w:val="0"/>
        <w:autoSpaceDE w:val="0"/>
        <w:autoSpaceDN w:val="0"/>
        <w:adjustRightInd w:val="0"/>
        <w:ind w:left="3600"/>
        <w:jc w:val="both"/>
        <w:textAlignment w:val="baseline"/>
        <w:rPr>
          <w:rFonts w:ascii="Arial" w:hAnsi="Arial"/>
          <w:szCs w:val="24"/>
        </w:rPr>
      </w:pPr>
    </w:p>
    <w:p w14:paraId="6B155DE6" w14:textId="77777777" w:rsidR="00771F05" w:rsidRPr="004F367B" w:rsidRDefault="00771F05" w:rsidP="009C53E5">
      <w:pPr>
        <w:widowControl/>
        <w:overflowPunct w:val="0"/>
        <w:autoSpaceDE w:val="0"/>
        <w:autoSpaceDN w:val="0"/>
        <w:adjustRightInd w:val="0"/>
        <w:ind w:left="3600"/>
        <w:jc w:val="both"/>
        <w:textAlignment w:val="baseline"/>
        <w:rPr>
          <w:rFonts w:ascii="Arial" w:hAnsi="Arial"/>
          <w:szCs w:val="24"/>
        </w:rPr>
      </w:pPr>
    </w:p>
    <w:p w14:paraId="2DC021E3" w14:textId="77777777" w:rsidR="00BF5DF0" w:rsidRPr="004F367B" w:rsidRDefault="00BF5DF0" w:rsidP="009C53E5">
      <w:pPr>
        <w:widowControl/>
        <w:overflowPunct w:val="0"/>
        <w:autoSpaceDE w:val="0"/>
        <w:autoSpaceDN w:val="0"/>
        <w:adjustRightInd w:val="0"/>
        <w:ind w:left="3600"/>
        <w:jc w:val="both"/>
        <w:textAlignment w:val="baseline"/>
        <w:rPr>
          <w:rFonts w:ascii="Arial" w:hAnsi="Arial"/>
          <w:szCs w:val="24"/>
        </w:rPr>
      </w:pPr>
      <w:r w:rsidRPr="004F367B">
        <w:rPr>
          <w:rFonts w:ascii="Arial" w:hAnsi="Arial"/>
          <w:szCs w:val="24"/>
        </w:rPr>
        <w:t>BVRAC</w:t>
      </w:r>
    </w:p>
    <w:p w14:paraId="3EE0D982" w14:textId="77777777" w:rsidR="00BF5DF0" w:rsidRPr="004F367B" w:rsidRDefault="00BF5DF0" w:rsidP="009C53E5">
      <w:pPr>
        <w:widowControl/>
        <w:overflowPunct w:val="0"/>
        <w:autoSpaceDE w:val="0"/>
        <w:autoSpaceDN w:val="0"/>
        <w:adjustRightInd w:val="0"/>
        <w:ind w:left="3600"/>
        <w:jc w:val="both"/>
        <w:textAlignment w:val="baseline"/>
        <w:rPr>
          <w:rFonts w:ascii="Arial" w:hAnsi="Arial"/>
          <w:szCs w:val="24"/>
        </w:rPr>
      </w:pPr>
      <w:r w:rsidRPr="004F367B">
        <w:rPr>
          <w:rFonts w:ascii="Arial" w:hAnsi="Arial"/>
          <w:szCs w:val="24"/>
        </w:rPr>
        <w:t>3991 East 29</w:t>
      </w:r>
      <w:r w:rsidRPr="004F367B">
        <w:rPr>
          <w:rFonts w:ascii="Arial" w:hAnsi="Arial"/>
          <w:szCs w:val="24"/>
          <w:vertAlign w:val="superscript"/>
        </w:rPr>
        <w:t>th</w:t>
      </w:r>
      <w:r w:rsidRPr="004F367B">
        <w:rPr>
          <w:rFonts w:ascii="Arial" w:hAnsi="Arial"/>
          <w:szCs w:val="24"/>
        </w:rPr>
        <w:t xml:space="preserve"> Street</w:t>
      </w:r>
    </w:p>
    <w:p w14:paraId="5305141C" w14:textId="77777777" w:rsidR="00BF5DF0" w:rsidRPr="004F367B" w:rsidRDefault="00BF5DF0" w:rsidP="009C53E5">
      <w:pPr>
        <w:widowControl/>
        <w:overflowPunct w:val="0"/>
        <w:autoSpaceDE w:val="0"/>
        <w:autoSpaceDN w:val="0"/>
        <w:adjustRightInd w:val="0"/>
        <w:ind w:left="3600"/>
        <w:jc w:val="both"/>
        <w:textAlignment w:val="baseline"/>
        <w:rPr>
          <w:rFonts w:ascii="Arial" w:hAnsi="Arial"/>
          <w:szCs w:val="24"/>
        </w:rPr>
      </w:pPr>
      <w:r w:rsidRPr="004F367B">
        <w:rPr>
          <w:rFonts w:ascii="Arial" w:hAnsi="Arial"/>
          <w:szCs w:val="24"/>
        </w:rPr>
        <w:t>Bryan, TX 77802</w:t>
      </w:r>
    </w:p>
    <w:p w14:paraId="04E165BE" w14:textId="77777777" w:rsidR="00BF5DF0" w:rsidRPr="004F367B" w:rsidRDefault="00BF5DF0" w:rsidP="009C53E5">
      <w:pPr>
        <w:pStyle w:val="Heading2"/>
        <w:rPr>
          <w:color w:val="0F243E"/>
          <w:sz w:val="22"/>
        </w:rPr>
      </w:pPr>
      <w:bookmarkStart w:id="38" w:name="_Toc222631628"/>
      <w:bookmarkStart w:id="39" w:name="_Toc222707514"/>
      <w:r w:rsidRPr="004F367B">
        <w:rPr>
          <w:color w:val="0F243E"/>
          <w:sz w:val="22"/>
        </w:rPr>
        <w:t>Article XII – Parliamentary Authority</w:t>
      </w:r>
      <w:bookmarkEnd w:id="38"/>
      <w:bookmarkEnd w:id="39"/>
      <w:r w:rsidR="00FC4E10" w:rsidRPr="0029443F">
        <w:rPr>
          <w:color w:val="0F243E"/>
          <w:sz w:val="22"/>
        </w:rPr>
        <w:fldChar w:fldCharType="begin"/>
      </w:r>
      <w:r w:rsidRPr="004F367B">
        <w:rPr>
          <w:color w:val="0F243E"/>
          <w:sz w:val="22"/>
        </w:rPr>
        <w:instrText>tc "</w:instrText>
      </w:r>
      <w:bookmarkStart w:id="40" w:name="_Toc204408456"/>
      <w:r w:rsidRPr="004F367B">
        <w:rPr>
          <w:color w:val="0F243E"/>
          <w:sz w:val="22"/>
        </w:rPr>
        <w:instrText>Article XIV – Parliamentary Authority</w:instrText>
      </w:r>
      <w:bookmarkEnd w:id="40"/>
      <w:r w:rsidRPr="004F367B">
        <w:rPr>
          <w:color w:val="0F243E"/>
          <w:sz w:val="22"/>
        </w:rPr>
        <w:instrText>" \f C \l 1</w:instrText>
      </w:r>
      <w:r w:rsidR="00FC4E10" w:rsidRPr="0029443F">
        <w:rPr>
          <w:color w:val="0F243E"/>
          <w:sz w:val="22"/>
        </w:rPr>
        <w:fldChar w:fldCharType="end"/>
      </w:r>
    </w:p>
    <w:p w14:paraId="5608EF42"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2FCF8A86"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rPr>
      </w:pPr>
      <w:r w:rsidRPr="004F367B">
        <w:rPr>
          <w:rFonts w:ascii="Arial" w:hAnsi="Arial"/>
        </w:rPr>
        <w:t>Robert’s Rule of Order shall be used as a guide for all meetings administered by the RAC.</w:t>
      </w:r>
    </w:p>
    <w:p w14:paraId="4801FE76" w14:textId="77777777" w:rsidR="00BF5DF0" w:rsidRPr="004F367B" w:rsidRDefault="00BF5DF0" w:rsidP="009C53E5">
      <w:pPr>
        <w:pStyle w:val="Heading2"/>
        <w:rPr>
          <w:color w:val="0F243E"/>
          <w:sz w:val="22"/>
        </w:rPr>
      </w:pPr>
      <w:bookmarkStart w:id="41" w:name="_Toc222631629"/>
      <w:bookmarkStart w:id="42" w:name="_Toc222707515"/>
      <w:r w:rsidRPr="004F367B">
        <w:rPr>
          <w:color w:val="0F243E"/>
          <w:sz w:val="22"/>
        </w:rPr>
        <w:lastRenderedPageBreak/>
        <w:t>Article XIII - Amendments</w:t>
      </w:r>
      <w:bookmarkEnd w:id="41"/>
      <w:bookmarkEnd w:id="42"/>
      <w:r w:rsidR="00FC4E10" w:rsidRPr="0029443F">
        <w:rPr>
          <w:color w:val="0F243E"/>
          <w:sz w:val="22"/>
        </w:rPr>
        <w:fldChar w:fldCharType="begin"/>
      </w:r>
      <w:r w:rsidRPr="004F367B">
        <w:rPr>
          <w:color w:val="0F243E"/>
          <w:sz w:val="22"/>
        </w:rPr>
        <w:instrText>tc "</w:instrText>
      </w:r>
      <w:bookmarkStart w:id="43" w:name="_Toc204408457"/>
      <w:r w:rsidRPr="004F367B">
        <w:rPr>
          <w:color w:val="0F243E"/>
          <w:sz w:val="22"/>
        </w:rPr>
        <w:instrText>Article XV - Amendments</w:instrText>
      </w:r>
      <w:bookmarkEnd w:id="43"/>
      <w:r w:rsidRPr="004F367B">
        <w:rPr>
          <w:color w:val="0F243E"/>
          <w:sz w:val="22"/>
        </w:rPr>
        <w:instrText>" \f C \l 1</w:instrText>
      </w:r>
      <w:r w:rsidR="00FC4E10" w:rsidRPr="0029443F">
        <w:rPr>
          <w:color w:val="0F243E"/>
          <w:sz w:val="22"/>
        </w:rPr>
        <w:fldChar w:fldCharType="end"/>
      </w:r>
    </w:p>
    <w:p w14:paraId="0F8BCF29"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019706A7" w14:textId="77777777" w:rsidR="00BF5DF0" w:rsidRPr="004F367B" w:rsidRDefault="00BF5DF0" w:rsidP="009C53E5">
      <w:pPr>
        <w:widowControl/>
        <w:overflowPunct w:val="0"/>
        <w:autoSpaceDE w:val="0"/>
        <w:autoSpaceDN w:val="0"/>
        <w:adjustRightInd w:val="0"/>
        <w:jc w:val="both"/>
        <w:textAlignment w:val="baseline"/>
        <w:rPr>
          <w:rFonts w:ascii="Arial" w:hAnsi="Arial"/>
        </w:rPr>
      </w:pPr>
      <w:r w:rsidRPr="004F367B">
        <w:rPr>
          <w:rFonts w:ascii="Arial" w:hAnsi="Arial"/>
        </w:rPr>
        <w:tab/>
        <w:t>Section 1</w:t>
      </w:r>
      <w:r w:rsidRPr="004F367B">
        <w:rPr>
          <w:rFonts w:ascii="Arial" w:hAnsi="Arial"/>
        </w:rPr>
        <w:tab/>
        <w:t>Bylaws</w:t>
      </w:r>
    </w:p>
    <w:p w14:paraId="19E6F555"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4C5E8E5A"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 xml:space="preserve">The bylaws may be adopted, amended, or revised by an affirmative vote of two-thirds of the General Assembly present at the meeting.  Proposed amendments and revisions must be submitted to an Executive Committee member or the Executive Director.  </w:t>
      </w:r>
      <w:r w:rsidR="007D2A0B" w:rsidRPr="004F367B">
        <w:rPr>
          <w:rFonts w:ascii="Arial" w:hAnsi="Arial"/>
        </w:rPr>
        <w:t>All proposed bylaw revisions and/or changes will be submitted to the General Assembly Membership via United States Postal Service and/or electronically (30) days prior to action.  The proposed bylaws will also be submitted to all individuals that participate in the BVRAC email list-serve</w:t>
      </w:r>
      <w:r w:rsidRPr="004F367B">
        <w:rPr>
          <w:rFonts w:ascii="Arial" w:hAnsi="Arial"/>
        </w:rPr>
        <w:t>.</w:t>
      </w:r>
    </w:p>
    <w:p w14:paraId="6287FB2E"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15BC0C33"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A roll-call vote shall be taken for approval of the bylaws.  The bylaws shall be reviewed/amended/revised at least once per calendar year.</w:t>
      </w:r>
    </w:p>
    <w:p w14:paraId="6A2CB6FF"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507556DD" w14:textId="77777777" w:rsidR="00BF5DF0" w:rsidRPr="004F367B" w:rsidRDefault="00BF5DF0" w:rsidP="009C53E5">
      <w:pPr>
        <w:widowControl/>
        <w:overflowPunct w:val="0"/>
        <w:autoSpaceDE w:val="0"/>
        <w:autoSpaceDN w:val="0"/>
        <w:adjustRightInd w:val="0"/>
        <w:ind w:firstLine="720"/>
        <w:jc w:val="both"/>
        <w:textAlignment w:val="baseline"/>
        <w:rPr>
          <w:rFonts w:ascii="Arial" w:hAnsi="Arial"/>
        </w:rPr>
      </w:pPr>
      <w:r w:rsidRPr="004F367B">
        <w:rPr>
          <w:rFonts w:ascii="Arial" w:hAnsi="Arial"/>
        </w:rPr>
        <w:t>Section 2.</w:t>
      </w:r>
      <w:r w:rsidRPr="004F367B">
        <w:rPr>
          <w:rFonts w:ascii="Arial" w:hAnsi="Arial"/>
        </w:rPr>
        <w:tab/>
        <w:t>Trauma System Plan</w:t>
      </w:r>
    </w:p>
    <w:p w14:paraId="40922A49"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426D0FBB"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The RAC will maintain a Trauma System Plan Workgroup that will annually update the BVRAC Regional Trauma System Plan.  This Workgroup shall have membership from hospitals and pre-hospital providers and will be presided over by the Executive Director.</w:t>
      </w:r>
    </w:p>
    <w:p w14:paraId="6D015146"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p>
    <w:p w14:paraId="6697CA30"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 xml:space="preserve">The </w:t>
      </w:r>
      <w:r w:rsidR="007D2A0B" w:rsidRPr="004F367B">
        <w:rPr>
          <w:rFonts w:ascii="Arial" w:hAnsi="Arial"/>
        </w:rPr>
        <w:t>Trauma System Plan shall be provided to the Department of State Health Services (DSHS) EMS &amp; Trauma Systems Coordination by January 1</w:t>
      </w:r>
      <w:r w:rsidR="007D2A0B" w:rsidRPr="004F367B">
        <w:rPr>
          <w:rFonts w:ascii="Arial" w:hAnsi="Arial"/>
          <w:vertAlign w:val="superscript"/>
        </w:rPr>
        <w:t>st</w:t>
      </w:r>
      <w:r w:rsidR="007D2A0B" w:rsidRPr="004F367B">
        <w:rPr>
          <w:rFonts w:ascii="Arial" w:hAnsi="Arial"/>
        </w:rPr>
        <w:t xml:space="preserve"> of each year.</w:t>
      </w:r>
      <w:r w:rsidRPr="004F367B">
        <w:rPr>
          <w:rFonts w:ascii="Arial" w:hAnsi="Arial"/>
        </w:rPr>
        <w:t xml:space="preserve">  The Plan shall be a</w:t>
      </w:r>
      <w:r w:rsidR="007D2A0B" w:rsidRPr="004F367B">
        <w:rPr>
          <w:rFonts w:ascii="Arial" w:hAnsi="Arial"/>
        </w:rPr>
        <w:t>pproved by the Physicians Advisory Committee, the Board of Directors, and General Assembly prior to submission to the DSHS.</w:t>
      </w:r>
    </w:p>
    <w:p w14:paraId="683472AB"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3F200527" w14:textId="77777777" w:rsidR="00BF5DF0" w:rsidRPr="004F367B" w:rsidRDefault="00BF5DF0" w:rsidP="009C53E5">
      <w:pPr>
        <w:widowControl/>
        <w:overflowPunct w:val="0"/>
        <w:autoSpaceDE w:val="0"/>
        <w:autoSpaceDN w:val="0"/>
        <w:adjustRightInd w:val="0"/>
        <w:ind w:left="1440"/>
        <w:jc w:val="both"/>
        <w:textAlignment w:val="baseline"/>
        <w:rPr>
          <w:rFonts w:ascii="Arial" w:hAnsi="Arial"/>
        </w:rPr>
      </w:pPr>
      <w:r w:rsidRPr="004F367B">
        <w:rPr>
          <w:rFonts w:ascii="Arial" w:hAnsi="Arial"/>
        </w:rPr>
        <w:t>A majority vote of Physicians Advisory Committee, Board of Directors, and General Assembly members present shall constitute the approval of the Trauma System Plan.</w:t>
      </w:r>
    </w:p>
    <w:p w14:paraId="4A728CBF" w14:textId="77777777" w:rsidR="00BF5DF0" w:rsidRPr="004F367B" w:rsidRDefault="00BF5DF0" w:rsidP="009C53E5">
      <w:pPr>
        <w:pStyle w:val="Heading2"/>
        <w:rPr>
          <w:color w:val="0F243E"/>
          <w:sz w:val="22"/>
        </w:rPr>
      </w:pPr>
      <w:bookmarkStart w:id="44" w:name="_Toc222631630"/>
      <w:bookmarkStart w:id="45" w:name="_Toc222707516"/>
      <w:r w:rsidRPr="004F367B">
        <w:rPr>
          <w:color w:val="0F243E"/>
          <w:sz w:val="22"/>
        </w:rPr>
        <w:t>Article XIV – Signatures</w:t>
      </w:r>
      <w:bookmarkEnd w:id="44"/>
      <w:bookmarkEnd w:id="45"/>
      <w:r w:rsidR="00FC4E10" w:rsidRPr="0029443F">
        <w:rPr>
          <w:color w:val="0F243E"/>
          <w:sz w:val="22"/>
        </w:rPr>
        <w:fldChar w:fldCharType="begin"/>
      </w:r>
      <w:r w:rsidRPr="004F367B">
        <w:rPr>
          <w:color w:val="0F243E"/>
          <w:sz w:val="22"/>
        </w:rPr>
        <w:instrText>tc "</w:instrText>
      </w:r>
      <w:bookmarkStart w:id="46" w:name="_Toc204408458"/>
      <w:r w:rsidRPr="004F367B">
        <w:rPr>
          <w:color w:val="0F243E"/>
          <w:sz w:val="22"/>
        </w:rPr>
        <w:instrText>Article XVI – Signatures</w:instrText>
      </w:r>
      <w:bookmarkEnd w:id="46"/>
      <w:r w:rsidRPr="004F367B">
        <w:rPr>
          <w:color w:val="0F243E"/>
          <w:sz w:val="22"/>
        </w:rPr>
        <w:instrText>" \f C \l 1</w:instrText>
      </w:r>
      <w:r w:rsidR="00FC4E10" w:rsidRPr="0029443F">
        <w:rPr>
          <w:color w:val="0F243E"/>
          <w:sz w:val="22"/>
        </w:rPr>
        <w:fldChar w:fldCharType="end"/>
      </w:r>
    </w:p>
    <w:p w14:paraId="278E6496"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1CB5A93C" w14:textId="77777777" w:rsidR="00BF5DF0" w:rsidRPr="004F367B" w:rsidRDefault="00BF5DF0" w:rsidP="009C53E5">
      <w:pPr>
        <w:widowControl/>
        <w:overflowPunct w:val="0"/>
        <w:autoSpaceDE w:val="0"/>
        <w:autoSpaceDN w:val="0"/>
        <w:adjustRightInd w:val="0"/>
        <w:jc w:val="both"/>
        <w:textAlignment w:val="baseline"/>
        <w:rPr>
          <w:rFonts w:ascii="Arial" w:hAnsi="Arial"/>
        </w:rPr>
      </w:pPr>
      <w:r w:rsidRPr="004F367B">
        <w:rPr>
          <w:rFonts w:ascii="Arial" w:hAnsi="Arial"/>
        </w:rPr>
        <w:tab/>
      </w:r>
    </w:p>
    <w:p w14:paraId="002A1501" w14:textId="77777777" w:rsidR="00BF5DF0" w:rsidRPr="004F367B" w:rsidRDefault="00BF5DF0" w:rsidP="009C53E5">
      <w:pPr>
        <w:widowControl/>
        <w:overflowPunct w:val="0"/>
        <w:autoSpaceDE w:val="0"/>
        <w:autoSpaceDN w:val="0"/>
        <w:adjustRightInd w:val="0"/>
        <w:jc w:val="both"/>
        <w:textAlignment w:val="baseline"/>
        <w:rPr>
          <w:rFonts w:ascii="Arial" w:hAnsi="Arial"/>
        </w:rPr>
      </w:pPr>
      <w:r w:rsidRPr="004F367B">
        <w:rPr>
          <w:rFonts w:ascii="Arial" w:hAnsi="Arial"/>
        </w:rPr>
        <w:tab/>
      </w:r>
      <w:r w:rsidRPr="004F367B">
        <w:rPr>
          <w:rFonts w:ascii="Arial" w:hAnsi="Arial"/>
          <w:u w:val="single"/>
        </w:rPr>
        <w:t xml:space="preserve">                                                                </w:t>
      </w:r>
      <w:r w:rsidRPr="004F367B">
        <w:rPr>
          <w:rFonts w:ascii="Arial" w:hAnsi="Arial"/>
        </w:rPr>
        <w:tab/>
      </w:r>
      <w:r w:rsidRPr="004F367B">
        <w:rPr>
          <w:rFonts w:ascii="Arial" w:hAnsi="Arial"/>
        </w:rPr>
        <w:tab/>
      </w:r>
      <w:r w:rsidRPr="004F367B">
        <w:rPr>
          <w:rFonts w:ascii="Arial" w:hAnsi="Arial"/>
        </w:rPr>
        <w:tab/>
        <w:t xml:space="preserve">_______________                                           </w:t>
      </w:r>
    </w:p>
    <w:p w14:paraId="69746F4C" w14:textId="77777777" w:rsidR="00BF5DF0" w:rsidRPr="004F367B" w:rsidRDefault="00BF5DF0" w:rsidP="009C53E5">
      <w:pPr>
        <w:widowControl/>
        <w:overflowPunct w:val="0"/>
        <w:autoSpaceDE w:val="0"/>
        <w:autoSpaceDN w:val="0"/>
        <w:adjustRightInd w:val="0"/>
        <w:ind w:firstLine="720"/>
        <w:jc w:val="both"/>
        <w:textAlignment w:val="baseline"/>
        <w:rPr>
          <w:rFonts w:ascii="Arial" w:hAnsi="Arial"/>
        </w:rPr>
      </w:pPr>
      <w:r w:rsidRPr="004F367B">
        <w:rPr>
          <w:rFonts w:ascii="Arial" w:hAnsi="Arial"/>
        </w:rPr>
        <w:t>RAC Chair</w:t>
      </w:r>
      <w:r w:rsidRPr="004F367B">
        <w:rPr>
          <w:rFonts w:ascii="Arial" w:hAnsi="Arial"/>
        </w:rPr>
        <w:tab/>
      </w:r>
      <w:r w:rsidRPr="004F367B">
        <w:rPr>
          <w:rFonts w:ascii="Arial" w:hAnsi="Arial"/>
        </w:rPr>
        <w:tab/>
      </w:r>
      <w:r w:rsidRPr="004F367B">
        <w:rPr>
          <w:rFonts w:ascii="Arial" w:hAnsi="Arial"/>
        </w:rPr>
        <w:tab/>
      </w:r>
      <w:r w:rsidRPr="004F367B">
        <w:rPr>
          <w:rFonts w:ascii="Arial" w:hAnsi="Arial"/>
        </w:rPr>
        <w:tab/>
      </w:r>
      <w:r w:rsidRPr="004F367B">
        <w:rPr>
          <w:rFonts w:ascii="Arial" w:hAnsi="Arial"/>
        </w:rPr>
        <w:tab/>
      </w:r>
      <w:r w:rsidRPr="004F367B">
        <w:rPr>
          <w:rFonts w:ascii="Arial" w:hAnsi="Arial"/>
        </w:rPr>
        <w:tab/>
        <w:t>Date</w:t>
      </w:r>
    </w:p>
    <w:p w14:paraId="32DEAFB2" w14:textId="77777777" w:rsidR="00BF5DF0" w:rsidRPr="004F367B" w:rsidRDefault="00BF5DF0" w:rsidP="009C53E5">
      <w:pPr>
        <w:widowControl/>
        <w:overflowPunct w:val="0"/>
        <w:autoSpaceDE w:val="0"/>
        <w:autoSpaceDN w:val="0"/>
        <w:adjustRightInd w:val="0"/>
        <w:jc w:val="both"/>
        <w:textAlignment w:val="baseline"/>
        <w:rPr>
          <w:rFonts w:ascii="Arial" w:hAnsi="Arial"/>
        </w:rPr>
      </w:pPr>
    </w:p>
    <w:p w14:paraId="240715E9" w14:textId="77777777" w:rsidR="00BF5DF0" w:rsidRPr="004F367B" w:rsidRDefault="00BF5DF0" w:rsidP="009C53E5">
      <w:pPr>
        <w:widowControl/>
        <w:overflowPunct w:val="0"/>
        <w:autoSpaceDE w:val="0"/>
        <w:autoSpaceDN w:val="0"/>
        <w:adjustRightInd w:val="0"/>
        <w:ind w:left="720"/>
        <w:jc w:val="both"/>
        <w:textAlignment w:val="baseline"/>
        <w:rPr>
          <w:rFonts w:ascii="Arial" w:hAnsi="Arial"/>
          <w:u w:val="single"/>
        </w:rPr>
      </w:pPr>
      <w:r w:rsidRPr="004F367B">
        <w:rPr>
          <w:rFonts w:ascii="Arial" w:hAnsi="Arial"/>
          <w:u w:val="single"/>
        </w:rPr>
        <w:t xml:space="preserve">                                                                </w:t>
      </w:r>
      <w:r w:rsidRPr="004F367B">
        <w:rPr>
          <w:rFonts w:ascii="Arial" w:hAnsi="Arial"/>
        </w:rPr>
        <w:tab/>
      </w:r>
      <w:r w:rsidRPr="004F367B">
        <w:rPr>
          <w:rFonts w:ascii="Arial" w:hAnsi="Arial"/>
        </w:rPr>
        <w:tab/>
      </w:r>
      <w:r w:rsidRPr="004F367B">
        <w:rPr>
          <w:rFonts w:ascii="Arial" w:hAnsi="Arial"/>
        </w:rPr>
        <w:tab/>
        <w:t>_______________</w:t>
      </w:r>
      <w:r w:rsidRPr="004F367B">
        <w:rPr>
          <w:rFonts w:ascii="Arial" w:hAnsi="Arial"/>
          <w:u w:val="single"/>
        </w:rPr>
        <w:t xml:space="preserve"> </w:t>
      </w:r>
    </w:p>
    <w:p w14:paraId="3EE041BE" w14:textId="77777777" w:rsidR="00BF5DF0" w:rsidRPr="004F367B" w:rsidRDefault="00BF5DF0" w:rsidP="009C53E5">
      <w:pPr>
        <w:widowControl/>
        <w:overflowPunct w:val="0"/>
        <w:autoSpaceDE w:val="0"/>
        <w:autoSpaceDN w:val="0"/>
        <w:adjustRightInd w:val="0"/>
        <w:ind w:firstLine="720"/>
        <w:jc w:val="both"/>
        <w:textAlignment w:val="baseline"/>
        <w:rPr>
          <w:rFonts w:ascii="Arial" w:hAnsi="Arial"/>
        </w:rPr>
      </w:pPr>
      <w:r w:rsidRPr="004F367B">
        <w:rPr>
          <w:rFonts w:ascii="Arial" w:hAnsi="Arial"/>
        </w:rPr>
        <w:t>Executive Director</w:t>
      </w:r>
      <w:r w:rsidRPr="004F367B">
        <w:rPr>
          <w:rFonts w:ascii="Arial" w:hAnsi="Arial"/>
        </w:rPr>
        <w:tab/>
      </w:r>
      <w:r w:rsidRPr="004F367B">
        <w:rPr>
          <w:rFonts w:ascii="Arial" w:hAnsi="Arial"/>
        </w:rPr>
        <w:tab/>
      </w:r>
      <w:r w:rsidRPr="004F367B">
        <w:rPr>
          <w:rFonts w:ascii="Arial" w:hAnsi="Arial"/>
        </w:rPr>
        <w:tab/>
      </w:r>
      <w:r w:rsidRPr="004F367B">
        <w:rPr>
          <w:rFonts w:ascii="Arial" w:hAnsi="Arial"/>
        </w:rPr>
        <w:tab/>
      </w:r>
      <w:r w:rsidRPr="004F367B">
        <w:rPr>
          <w:rFonts w:ascii="Arial" w:hAnsi="Arial"/>
        </w:rPr>
        <w:tab/>
        <w:t>Date</w:t>
      </w:r>
    </w:p>
    <w:p w14:paraId="3C46F568" w14:textId="77777777" w:rsidR="00276B73" w:rsidRPr="004F367B" w:rsidRDefault="00276B73">
      <w:pPr>
        <w:widowControl/>
        <w:rPr>
          <w:rFonts w:ascii="Arial" w:hAnsi="Arial"/>
          <w:b/>
          <w:sz w:val="28"/>
        </w:rPr>
      </w:pPr>
      <w:r w:rsidRPr="004F367B">
        <w:rPr>
          <w:rFonts w:ascii="Arial" w:hAnsi="Arial"/>
          <w:b/>
          <w:sz w:val="28"/>
        </w:rPr>
        <w:br w:type="page"/>
      </w:r>
    </w:p>
    <w:p w14:paraId="09417964" w14:textId="77777777" w:rsidR="00BF5DF0" w:rsidRPr="004F367B" w:rsidRDefault="00BF5DF0" w:rsidP="00E02894">
      <w:pPr>
        <w:rPr>
          <w:rFonts w:ascii="Arial" w:hAnsi="Arial"/>
          <w:b/>
          <w:sz w:val="28"/>
        </w:rPr>
      </w:pPr>
      <w:r w:rsidRPr="004F367B">
        <w:rPr>
          <w:rFonts w:ascii="Arial" w:hAnsi="Arial"/>
          <w:b/>
          <w:sz w:val="28"/>
        </w:rPr>
        <w:lastRenderedPageBreak/>
        <w:t xml:space="preserve">APPENDIX B – Patient Local Trauma Activation </w:t>
      </w:r>
    </w:p>
    <w:p w14:paraId="2FDAA64E" w14:textId="77777777" w:rsidR="00BF5DF0" w:rsidRPr="004F367B" w:rsidRDefault="00BF5DF0" w:rsidP="00E02894">
      <w:pPr>
        <w:rPr>
          <w:rFonts w:ascii="Arial" w:hAnsi="Arial"/>
          <w:b/>
          <w:sz w:val="28"/>
        </w:rPr>
      </w:pPr>
    </w:p>
    <w:p w14:paraId="05E0D4FA" w14:textId="782223E8" w:rsidR="00117DA2" w:rsidRPr="004F367B" w:rsidRDefault="00E34A47" w:rsidP="003F26EA">
      <w:pPr>
        <w:rPr>
          <w:rFonts w:ascii="Arial" w:hAnsi="Arial"/>
          <w:b/>
          <w:sz w:val="28"/>
        </w:rPr>
      </w:pPr>
      <w:r w:rsidRPr="0029443F">
        <w:rPr>
          <w:noProof/>
        </w:rPr>
        <mc:AlternateContent>
          <mc:Choice Requires="wps">
            <w:drawing>
              <wp:anchor distT="0" distB="0" distL="114298" distR="114298" simplePos="0" relativeHeight="251678208" behindDoc="0" locked="0" layoutInCell="1" allowOverlap="1" wp14:anchorId="50C87304" wp14:editId="22FAF655">
                <wp:simplePos x="0" y="0"/>
                <wp:positionH relativeFrom="column">
                  <wp:posOffset>4477385</wp:posOffset>
                </wp:positionH>
                <wp:positionV relativeFrom="paragraph">
                  <wp:posOffset>4249420</wp:posOffset>
                </wp:positionV>
                <wp:extent cx="0" cy="285115"/>
                <wp:effectExtent l="57785" t="11430" r="56515" b="17780"/>
                <wp:wrapNone/>
                <wp:docPr id="1"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A61F5" id="AutoShape 146" o:spid="_x0000_s1026" type="#_x0000_t32" style="position:absolute;margin-left:352.55pt;margin-top:334.6pt;width:0;height:22.45pt;z-index:251678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3ZMg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">
                <v:stroke endarrow="block"/>
              </v:shape>
            </w:pict>
          </mc:Fallback>
        </mc:AlternateContent>
      </w:r>
      <w:r w:rsidR="00AE1F81" w:rsidRPr="0029443F">
        <w:rPr>
          <w:noProof/>
        </w:rPr>
        <mc:AlternateContent>
          <mc:Choice Requires="wps">
            <w:drawing>
              <wp:anchor distT="0" distB="0" distL="114300" distR="114300" simplePos="0" relativeHeight="251651584" behindDoc="0" locked="0" layoutInCell="1" allowOverlap="1" wp14:anchorId="012BF313" wp14:editId="4FD4DEFD">
                <wp:simplePos x="0" y="0"/>
                <wp:positionH relativeFrom="margin">
                  <wp:align>right</wp:align>
                </wp:positionH>
                <wp:positionV relativeFrom="paragraph">
                  <wp:posOffset>6803390</wp:posOffset>
                </wp:positionV>
                <wp:extent cx="5822950" cy="1079500"/>
                <wp:effectExtent l="0" t="0" r="25400" b="25400"/>
                <wp:wrapNone/>
                <wp:docPr id="9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0" cy="1079500"/>
                        </a:xfrm>
                        <a:prstGeom prst="roundRect">
                          <a:avLst>
                            <a:gd name="adj" fmla="val 16667"/>
                          </a:avLst>
                        </a:prstGeom>
                        <a:solidFill>
                          <a:srgbClr val="D8D8D8"/>
                        </a:solidFill>
                        <a:ln w="9525">
                          <a:solidFill>
                            <a:srgbClr val="000000"/>
                          </a:solidFill>
                          <a:round/>
                          <a:headEnd/>
                          <a:tailEnd/>
                        </a:ln>
                      </wps:spPr>
                      <wps:txbx>
                        <w:txbxContent>
                          <w:p w14:paraId="5AB9F495" w14:textId="77777777" w:rsidR="00A251B0" w:rsidRPr="00AE1F81" w:rsidRDefault="00A251B0" w:rsidP="00E02894">
                            <w:pPr>
                              <w:rPr>
                                <w:rFonts w:asciiTheme="minorHAnsi" w:hAnsiTheme="minorHAnsi"/>
                              </w:rPr>
                            </w:pPr>
                            <w:r w:rsidRPr="009078A0">
                              <w:rPr>
                                <w:rFonts w:asciiTheme="minorHAnsi" w:eastAsia="Courier 12pt" w:hAnsiTheme="minorHAnsi"/>
                                <w:b/>
                                <w:bCs/>
                              </w:rPr>
                              <w:t xml:space="preserve">When considering Air Medical Activation, remember it is the goal to get the patient to the most appropriate facility the fastest.  Keep in mind the Ground EMS Transport Time versus Response Time + Scene Time + Transport Time of the Air Medical Provider (AMP).  When possible, early activation of AMP may result in moving the patient to the most appropriate facility </w:t>
                            </w:r>
                            <w:r w:rsidRPr="00AE1F81">
                              <w:rPr>
                                <w:rFonts w:asciiTheme="minorHAnsi" w:eastAsia="Courier 12pt" w:hAnsiTheme="minorHAnsi"/>
                                <w:b/>
                                <w:bCs/>
                              </w:rPr>
                              <w:t>the fastest.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BF313" id="AutoShape 36" o:spid="_x0000_s1026" style="position:absolute;margin-left:407.3pt;margin-top:535.7pt;width:458.5pt;height:8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" fillcolor="#d8d8d8">
                <v:textbox>
                  <w:txbxContent>
                    <w:p w14:paraId="5AB9F495" w14:textId="77777777" w:rsidR="00A251B0" w:rsidRPr="00AE1F81" w:rsidRDefault="00A251B0" w:rsidP="00E02894">
                      <w:pPr>
                        <w:rPr>
                          <w:rFonts w:asciiTheme="minorHAnsi" w:hAnsiTheme="minorHAnsi"/>
                        </w:rPr>
                      </w:pPr>
                      <w:r w:rsidRPr="009078A0">
                        <w:rPr>
                          <w:rFonts w:asciiTheme="minorHAnsi" w:eastAsia="Courier 12pt" w:hAnsiTheme="minorHAnsi"/>
                          <w:b/>
                          <w:bCs/>
                        </w:rPr>
                        <w:t xml:space="preserve">When considering Air Medical Activation, remember it is the goal to get the patient to the most appropriate facility the fastest.  Keep in mind the Ground EMS Transport Time versus Response Time + Scene Time + Transport Time of the Air Medical Provider (AMP).  When possible, early activation of AMP may result in moving the patient to the most appropriate facility </w:t>
                      </w:r>
                      <w:r w:rsidRPr="00AE1F81">
                        <w:rPr>
                          <w:rFonts w:asciiTheme="minorHAnsi" w:eastAsia="Courier 12pt" w:hAnsiTheme="minorHAnsi"/>
                          <w:b/>
                          <w:bCs/>
                        </w:rPr>
                        <w:t>the fastest.</w:t>
                      </w:r>
                    </w:p>
                  </w:txbxContent>
                </v:textbox>
                <w10:wrap anchorx="margin"/>
              </v:roundrect>
            </w:pict>
          </mc:Fallback>
        </mc:AlternateContent>
      </w:r>
      <w:r w:rsidR="00651E8E" w:rsidRPr="0029443F">
        <w:rPr>
          <w:noProof/>
        </w:rPr>
        <mc:AlternateContent>
          <mc:Choice Requires="wps">
            <w:drawing>
              <wp:anchor distT="0" distB="0" distL="114300" distR="114300" simplePos="0" relativeHeight="251648512" behindDoc="0" locked="0" layoutInCell="1" allowOverlap="1" wp14:anchorId="3B481FDF" wp14:editId="58FB7890">
                <wp:simplePos x="0" y="0"/>
                <wp:positionH relativeFrom="column">
                  <wp:posOffset>3114040</wp:posOffset>
                </wp:positionH>
                <wp:positionV relativeFrom="paragraph">
                  <wp:posOffset>5210175</wp:posOffset>
                </wp:positionV>
                <wp:extent cx="2700020" cy="1333500"/>
                <wp:effectExtent l="0" t="0" r="24130" b="19050"/>
                <wp:wrapNone/>
                <wp:docPr id="7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20" cy="1333500"/>
                        </a:xfrm>
                        <a:prstGeom prst="roundRect">
                          <a:avLst>
                            <a:gd name="adj" fmla="val 16667"/>
                          </a:avLst>
                        </a:prstGeom>
                        <a:solidFill>
                          <a:srgbClr val="D8D8D8"/>
                        </a:solidFill>
                        <a:ln w="9525">
                          <a:solidFill>
                            <a:srgbClr val="000000"/>
                          </a:solidFill>
                          <a:round/>
                          <a:headEnd/>
                          <a:tailEnd/>
                        </a:ln>
                      </wps:spPr>
                      <wps:txbx>
                        <w:txbxContent>
                          <w:p w14:paraId="42CB91BF" w14:textId="77777777" w:rsidR="00A251B0" w:rsidRPr="00663979" w:rsidRDefault="00A251B0" w:rsidP="00E02894">
                            <w:pPr>
                              <w:rPr>
                                <w:rFonts w:asciiTheme="minorHAnsi" w:hAnsiTheme="minorHAnsi"/>
                                <w:b/>
                                <w:sz w:val="20"/>
                                <w:szCs w:val="20"/>
                              </w:rPr>
                            </w:pPr>
                            <w:r w:rsidRPr="009078A0">
                              <w:rPr>
                                <w:rFonts w:asciiTheme="minorHAnsi" w:eastAsia="Courier 12pt" w:hAnsiTheme="minorHAnsi"/>
                                <w:b/>
                                <w:bCs/>
                                <w:sz w:val="20"/>
                                <w:szCs w:val="20"/>
                              </w:rPr>
                              <w:t xml:space="preserve">Continue transport to the </w:t>
                            </w:r>
                            <w:r w:rsidRPr="009078A0">
                              <w:rPr>
                                <w:rFonts w:asciiTheme="minorHAnsi" w:hAnsiTheme="minorHAnsi"/>
                                <w:b/>
                                <w:i/>
                                <w:sz w:val="20"/>
                                <w:szCs w:val="20"/>
                              </w:rPr>
                              <w:t>most appropriate</w:t>
                            </w:r>
                            <w:r w:rsidRPr="009078A0">
                              <w:rPr>
                                <w:rFonts w:asciiTheme="minorHAnsi" w:hAnsiTheme="minorHAnsi"/>
                                <w:sz w:val="20"/>
                                <w:szCs w:val="20"/>
                              </w:rPr>
                              <w:t xml:space="preserve"> facility.  Preferably a Level I or II Facility.  However, depending on clinical condition, patient may be handled at Level III Facility.  </w:t>
                            </w:r>
                            <w:r w:rsidRPr="009078A0">
                              <w:rPr>
                                <w:rFonts w:asciiTheme="minorHAnsi" w:hAnsiTheme="minorHAnsi"/>
                                <w:i/>
                                <w:sz w:val="20"/>
                                <w:szCs w:val="20"/>
                              </w:rPr>
                              <w:t>Consider AMP</w:t>
                            </w:r>
                            <w:r w:rsidRPr="009078A0">
                              <w:rPr>
                                <w:rFonts w:asciiTheme="minorHAnsi" w:hAnsiTheme="minorHAnsi"/>
                                <w:sz w:val="20"/>
                                <w:szCs w:val="20"/>
                              </w:rPr>
                              <w:t xml:space="preserve">.  </w:t>
                            </w:r>
                            <w:r w:rsidRPr="009078A0">
                              <w:rPr>
                                <w:rFonts w:asciiTheme="minorHAnsi" w:hAnsiTheme="minorHAnsi"/>
                                <w:b/>
                                <w:sz w:val="20"/>
                                <w:szCs w:val="20"/>
                              </w:rPr>
                              <w:t>EMS providers should be made aware of facility’s capabilities within TSA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81FDF" id="AutoShape 53" o:spid="_x0000_s1027" style="position:absolute;margin-left:245.2pt;margin-top:410.25pt;width:212.6pt;height:1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" fillcolor="#d8d8d8">
                <v:textbox>
                  <w:txbxContent>
                    <w:p w14:paraId="42CB91BF" w14:textId="77777777" w:rsidR="00A251B0" w:rsidRPr="00663979" w:rsidRDefault="00A251B0" w:rsidP="00E02894">
                      <w:pPr>
                        <w:rPr>
                          <w:rFonts w:asciiTheme="minorHAnsi" w:hAnsiTheme="minorHAnsi"/>
                          <w:b/>
                          <w:sz w:val="20"/>
                          <w:szCs w:val="20"/>
                        </w:rPr>
                      </w:pPr>
                      <w:r w:rsidRPr="009078A0">
                        <w:rPr>
                          <w:rFonts w:asciiTheme="minorHAnsi" w:eastAsia="Courier 12pt" w:hAnsiTheme="minorHAnsi"/>
                          <w:b/>
                          <w:bCs/>
                          <w:sz w:val="20"/>
                          <w:szCs w:val="20"/>
                        </w:rPr>
                        <w:t xml:space="preserve">Continue transport to the </w:t>
                      </w:r>
                      <w:r w:rsidRPr="009078A0">
                        <w:rPr>
                          <w:rFonts w:asciiTheme="minorHAnsi" w:hAnsiTheme="minorHAnsi"/>
                          <w:b/>
                          <w:i/>
                          <w:sz w:val="20"/>
                          <w:szCs w:val="20"/>
                        </w:rPr>
                        <w:t>most appropriate</w:t>
                      </w:r>
                      <w:r w:rsidRPr="009078A0">
                        <w:rPr>
                          <w:rFonts w:asciiTheme="minorHAnsi" w:hAnsiTheme="minorHAnsi"/>
                          <w:sz w:val="20"/>
                          <w:szCs w:val="20"/>
                        </w:rPr>
                        <w:t xml:space="preserve"> facility.  Preferably a Level I or II Facility.  However, depending on clinical condition, patient may be handled at Level III Facility.  </w:t>
                      </w:r>
                      <w:r w:rsidRPr="009078A0">
                        <w:rPr>
                          <w:rFonts w:asciiTheme="minorHAnsi" w:hAnsiTheme="minorHAnsi"/>
                          <w:i/>
                          <w:sz w:val="20"/>
                          <w:szCs w:val="20"/>
                        </w:rPr>
                        <w:t>Consider AMP</w:t>
                      </w:r>
                      <w:r w:rsidRPr="009078A0">
                        <w:rPr>
                          <w:rFonts w:asciiTheme="minorHAnsi" w:hAnsiTheme="minorHAnsi"/>
                          <w:sz w:val="20"/>
                          <w:szCs w:val="20"/>
                        </w:rPr>
                        <w:t xml:space="preserve">.  </w:t>
                      </w:r>
                      <w:r w:rsidRPr="009078A0">
                        <w:rPr>
                          <w:rFonts w:asciiTheme="minorHAnsi" w:hAnsiTheme="minorHAnsi"/>
                          <w:b/>
                          <w:sz w:val="20"/>
                          <w:szCs w:val="20"/>
                        </w:rPr>
                        <w:t>EMS providers should be made aware of facility’s capabilities within TSA “N”.</w:t>
                      </w:r>
                    </w:p>
                  </w:txbxContent>
                </v:textbox>
              </v:roundrect>
            </w:pict>
          </mc:Fallback>
        </mc:AlternateContent>
      </w:r>
      <w:r w:rsidR="00651E8E" w:rsidRPr="0029443F">
        <w:rPr>
          <w:noProof/>
        </w:rPr>
        <mc:AlternateContent>
          <mc:Choice Requires="wps">
            <w:drawing>
              <wp:anchor distT="0" distB="0" distL="114297" distR="114297" simplePos="0" relativeHeight="251668992" behindDoc="0" locked="0" layoutInCell="1" allowOverlap="1" wp14:anchorId="424D2240" wp14:editId="2427C758">
                <wp:simplePos x="0" y="0"/>
                <wp:positionH relativeFrom="column">
                  <wp:posOffset>4477384</wp:posOffset>
                </wp:positionH>
                <wp:positionV relativeFrom="paragraph">
                  <wp:posOffset>4994275</wp:posOffset>
                </wp:positionV>
                <wp:extent cx="0" cy="215900"/>
                <wp:effectExtent l="76200" t="0" r="57150" b="50800"/>
                <wp:wrapNone/>
                <wp:docPr id="9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D8B8C" id="AutoShape 37" o:spid="_x0000_s1026" type="#_x0000_t32" style="position:absolute;margin-left:352.55pt;margin-top:393.25pt;width:0;height:17pt;z-index:251668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7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">
                <v:stroke endarrow="block"/>
              </v:shape>
            </w:pict>
          </mc:Fallback>
        </mc:AlternateContent>
      </w:r>
      <w:r w:rsidR="00651E8E" w:rsidRPr="0029443F">
        <w:rPr>
          <w:noProof/>
        </w:rPr>
        <mc:AlternateContent>
          <mc:Choice Requires="wps">
            <w:drawing>
              <wp:anchor distT="0" distB="0" distL="114300" distR="114300" simplePos="0" relativeHeight="251647488" behindDoc="0" locked="0" layoutInCell="1" allowOverlap="1" wp14:anchorId="2517497F" wp14:editId="3E794DD7">
                <wp:simplePos x="0" y="0"/>
                <wp:positionH relativeFrom="column">
                  <wp:posOffset>4267200</wp:posOffset>
                </wp:positionH>
                <wp:positionV relativeFrom="paragraph">
                  <wp:posOffset>4598035</wp:posOffset>
                </wp:positionV>
                <wp:extent cx="457200" cy="396240"/>
                <wp:effectExtent l="0" t="0" r="19050" b="22860"/>
                <wp:wrapNone/>
                <wp:docPr id="7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6240"/>
                        </a:xfrm>
                        <a:prstGeom prst="roundRect">
                          <a:avLst>
                            <a:gd name="adj" fmla="val 16667"/>
                          </a:avLst>
                        </a:prstGeom>
                        <a:solidFill>
                          <a:srgbClr val="FF0000"/>
                        </a:solidFill>
                        <a:ln w="9525">
                          <a:solidFill>
                            <a:srgbClr val="000000"/>
                          </a:solidFill>
                          <a:round/>
                          <a:headEnd/>
                          <a:tailEnd/>
                        </a:ln>
                      </wps:spPr>
                      <wps:txbx>
                        <w:txbxContent>
                          <w:p w14:paraId="0B3AD98A" w14:textId="77777777" w:rsidR="00A251B0" w:rsidRDefault="00A251B0" w:rsidP="00E02894">
                            <w:r>
                              <w:rPr>
                                <w:rFonts w:ascii="Courier 12pt" w:eastAsia="Courier 12pt" w:hAnsi="Times New Roman"/>
                                <w:b/>
                                <w:bC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17497F" id="AutoShape 57" o:spid="_x0000_s1028" style="position:absolute;margin-left:336pt;margin-top:362.05pt;width:36pt;height:31.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" fillcolor="red">
                <v:textbox>
                  <w:txbxContent>
                    <w:p w14:paraId="0B3AD98A" w14:textId="77777777" w:rsidR="00A251B0" w:rsidRDefault="00A251B0" w:rsidP="00E02894">
                      <w:r>
                        <w:rPr>
                          <w:rFonts w:ascii="Courier 12pt" w:eastAsia="Courier 12pt" w:hAnsi="Times New Roman"/>
                          <w:b/>
                          <w:bCs/>
                        </w:rPr>
                        <w:t>No</w:t>
                      </w:r>
                    </w:p>
                  </w:txbxContent>
                </v:textbox>
              </v:roundrect>
            </w:pict>
          </mc:Fallback>
        </mc:AlternateContent>
      </w:r>
      <w:r w:rsidR="00651E8E" w:rsidRPr="0029443F">
        <w:rPr>
          <w:noProof/>
        </w:rPr>
        <mc:AlternateContent>
          <mc:Choice Requires="wps">
            <w:drawing>
              <wp:anchor distT="0" distB="0" distL="114300" distR="114300" simplePos="0" relativeHeight="251659776" behindDoc="0" locked="0" layoutInCell="1" allowOverlap="1" wp14:anchorId="74AB80E8" wp14:editId="727D4D06">
                <wp:simplePos x="0" y="0"/>
                <wp:positionH relativeFrom="column">
                  <wp:posOffset>3590925</wp:posOffset>
                </wp:positionH>
                <wp:positionV relativeFrom="paragraph">
                  <wp:posOffset>3445510</wp:posOffset>
                </wp:positionV>
                <wp:extent cx="1844675" cy="737235"/>
                <wp:effectExtent l="0" t="0" r="22225" b="24765"/>
                <wp:wrapNone/>
                <wp:docPr id="9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737235"/>
                        </a:xfrm>
                        <a:prstGeom prst="roundRect">
                          <a:avLst>
                            <a:gd name="adj" fmla="val 16667"/>
                          </a:avLst>
                        </a:prstGeom>
                        <a:solidFill>
                          <a:srgbClr val="D8D8D8"/>
                        </a:solidFill>
                        <a:ln w="9525">
                          <a:solidFill>
                            <a:srgbClr val="000000"/>
                          </a:solidFill>
                          <a:round/>
                          <a:headEnd/>
                          <a:tailEnd/>
                        </a:ln>
                      </wps:spPr>
                      <wps:txbx>
                        <w:txbxContent>
                          <w:p w14:paraId="16C2FCF3" w14:textId="77777777" w:rsidR="00A251B0" w:rsidRPr="00C47916" w:rsidRDefault="00A251B0" w:rsidP="00E02894">
                            <w:pPr>
                              <w:rPr>
                                <w:rFonts w:asciiTheme="minorHAnsi" w:hAnsiTheme="minorHAnsi"/>
                                <w:b/>
                                <w:sz w:val="18"/>
                                <w:szCs w:val="18"/>
                              </w:rPr>
                            </w:pPr>
                            <w:r w:rsidRPr="009078A0">
                              <w:rPr>
                                <w:rFonts w:asciiTheme="minorHAnsi" w:eastAsia="Courier 12pt" w:hAnsiTheme="minorHAnsi"/>
                                <w:b/>
                                <w:bCs/>
                                <w:sz w:val="18"/>
                                <w:szCs w:val="18"/>
                              </w:rPr>
                              <w:t>Pt. is showing signs of shock refractory to fluid bolus.</w:t>
                            </w:r>
                          </w:p>
                          <w:p w14:paraId="516EA4F5" w14:textId="77777777" w:rsidR="00A251B0" w:rsidRPr="00C47916" w:rsidRDefault="00A251B0" w:rsidP="00A505E6">
                            <w:pPr>
                              <w:numPr>
                                <w:ilvl w:val="0"/>
                                <w:numId w:val="28"/>
                              </w:numPr>
                              <w:rPr>
                                <w:rFonts w:asciiTheme="minorHAnsi" w:hAnsiTheme="minorHAnsi"/>
                                <w:b/>
                                <w:sz w:val="18"/>
                                <w:szCs w:val="18"/>
                              </w:rPr>
                            </w:pPr>
                            <w:r w:rsidRPr="009078A0">
                              <w:rPr>
                                <w:rFonts w:asciiTheme="minorHAnsi" w:hAnsiTheme="minorHAnsi"/>
                                <w:b/>
                                <w:sz w:val="18"/>
                                <w:szCs w:val="18"/>
                              </w:rPr>
                              <w:t>Systolic &lt;90</w:t>
                            </w:r>
                          </w:p>
                          <w:p w14:paraId="1CBB2B11" w14:textId="77777777" w:rsidR="00A251B0" w:rsidRPr="00C47916" w:rsidRDefault="00A251B0" w:rsidP="00A505E6">
                            <w:pPr>
                              <w:numPr>
                                <w:ilvl w:val="0"/>
                                <w:numId w:val="28"/>
                              </w:numPr>
                              <w:rPr>
                                <w:rFonts w:asciiTheme="minorHAnsi" w:hAnsiTheme="minorHAnsi"/>
                                <w:b/>
                                <w:sz w:val="18"/>
                                <w:szCs w:val="18"/>
                              </w:rPr>
                            </w:pPr>
                            <w:r w:rsidRPr="009078A0">
                              <w:rPr>
                                <w:rFonts w:asciiTheme="minorHAnsi" w:hAnsiTheme="minorHAnsi"/>
                                <w:b/>
                                <w:sz w:val="18"/>
                                <w:szCs w:val="18"/>
                              </w:rPr>
                              <w:t>HR &gt;120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AB80E8" id="AutoShape 35" o:spid="_x0000_s1029" style="position:absolute;margin-left:282.75pt;margin-top:271.3pt;width:145.25pt;height:5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" fillcolor="#d8d8d8">
                <v:textbox>
                  <w:txbxContent>
                    <w:p w14:paraId="16C2FCF3" w14:textId="77777777" w:rsidR="00A251B0" w:rsidRPr="00C47916" w:rsidRDefault="00A251B0" w:rsidP="00E02894">
                      <w:pPr>
                        <w:rPr>
                          <w:rFonts w:asciiTheme="minorHAnsi" w:hAnsiTheme="minorHAnsi"/>
                          <w:b/>
                          <w:sz w:val="18"/>
                          <w:szCs w:val="18"/>
                        </w:rPr>
                      </w:pPr>
                      <w:r w:rsidRPr="009078A0">
                        <w:rPr>
                          <w:rFonts w:asciiTheme="minorHAnsi" w:eastAsia="Courier 12pt" w:hAnsiTheme="minorHAnsi"/>
                          <w:b/>
                          <w:bCs/>
                          <w:sz w:val="18"/>
                          <w:szCs w:val="18"/>
                        </w:rPr>
                        <w:t>Pt. is showing signs of shock refractory to fluid bolus.</w:t>
                      </w:r>
                    </w:p>
                    <w:p w14:paraId="516EA4F5" w14:textId="77777777" w:rsidR="00A251B0" w:rsidRPr="00C47916" w:rsidRDefault="00A251B0" w:rsidP="00A505E6">
                      <w:pPr>
                        <w:numPr>
                          <w:ilvl w:val="0"/>
                          <w:numId w:val="28"/>
                        </w:numPr>
                        <w:rPr>
                          <w:rFonts w:asciiTheme="minorHAnsi" w:hAnsiTheme="minorHAnsi"/>
                          <w:b/>
                          <w:sz w:val="18"/>
                          <w:szCs w:val="18"/>
                        </w:rPr>
                      </w:pPr>
                      <w:r w:rsidRPr="009078A0">
                        <w:rPr>
                          <w:rFonts w:asciiTheme="minorHAnsi" w:hAnsiTheme="minorHAnsi"/>
                          <w:b/>
                          <w:sz w:val="18"/>
                          <w:szCs w:val="18"/>
                        </w:rPr>
                        <w:t>Systolic &lt;90</w:t>
                      </w:r>
                    </w:p>
                    <w:p w14:paraId="1CBB2B11" w14:textId="77777777" w:rsidR="00A251B0" w:rsidRPr="00C47916" w:rsidRDefault="00A251B0" w:rsidP="00A505E6">
                      <w:pPr>
                        <w:numPr>
                          <w:ilvl w:val="0"/>
                          <w:numId w:val="28"/>
                        </w:numPr>
                        <w:rPr>
                          <w:rFonts w:asciiTheme="minorHAnsi" w:hAnsiTheme="minorHAnsi"/>
                          <w:b/>
                          <w:sz w:val="18"/>
                          <w:szCs w:val="18"/>
                        </w:rPr>
                      </w:pPr>
                      <w:r w:rsidRPr="009078A0">
                        <w:rPr>
                          <w:rFonts w:asciiTheme="minorHAnsi" w:hAnsiTheme="minorHAnsi"/>
                          <w:b/>
                          <w:sz w:val="18"/>
                          <w:szCs w:val="18"/>
                        </w:rPr>
                        <w:t>HR &gt;120</w:t>
                      </w:r>
                    </w:p>
                  </w:txbxContent>
                </v:textbox>
              </v:roundrect>
            </w:pict>
          </mc:Fallback>
        </mc:AlternateContent>
      </w:r>
      <w:r w:rsidR="00651E8E" w:rsidRPr="0029443F">
        <w:rPr>
          <w:noProof/>
        </w:rPr>
        <mc:AlternateContent>
          <mc:Choice Requires="wps">
            <w:drawing>
              <wp:anchor distT="0" distB="0" distL="114300" distR="114300" simplePos="0" relativeHeight="251645440" behindDoc="0" locked="0" layoutInCell="1" allowOverlap="1" wp14:anchorId="4C00CC0D" wp14:editId="55A0E5B7">
                <wp:simplePos x="0" y="0"/>
                <wp:positionH relativeFrom="column">
                  <wp:posOffset>4267200</wp:posOffset>
                </wp:positionH>
                <wp:positionV relativeFrom="paragraph">
                  <wp:posOffset>2764155</wp:posOffset>
                </wp:positionV>
                <wp:extent cx="457200" cy="396240"/>
                <wp:effectExtent l="0" t="0" r="19050" b="22860"/>
                <wp:wrapNone/>
                <wp:docPr id="7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6240"/>
                        </a:xfrm>
                        <a:prstGeom prst="roundRect">
                          <a:avLst>
                            <a:gd name="adj" fmla="val 16667"/>
                          </a:avLst>
                        </a:prstGeom>
                        <a:solidFill>
                          <a:srgbClr val="00B050"/>
                        </a:solidFill>
                        <a:ln w="9525">
                          <a:solidFill>
                            <a:srgbClr val="000000"/>
                          </a:solidFill>
                          <a:round/>
                          <a:headEnd/>
                          <a:tailEnd/>
                        </a:ln>
                      </wps:spPr>
                      <wps:txbx>
                        <w:txbxContent>
                          <w:p w14:paraId="04F44766" w14:textId="77777777" w:rsidR="00A251B0" w:rsidRDefault="00A251B0" w:rsidP="00E02894">
                            <w:r>
                              <w:rPr>
                                <w:rFonts w:ascii="Courier 12pt" w:eastAsia="Courier 12pt" w:hAnsi="Times New Roman"/>
                                <w:b/>
                                <w:bC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00CC0D" id="AutoShape 58" o:spid="_x0000_s1030" style="position:absolute;margin-left:336pt;margin-top:217.65pt;width:36pt;height:31.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" fillcolor="#00b050">
                <v:textbox>
                  <w:txbxContent>
                    <w:p w14:paraId="04F44766" w14:textId="77777777" w:rsidR="00A251B0" w:rsidRDefault="00A251B0" w:rsidP="00E02894">
                      <w:r>
                        <w:rPr>
                          <w:rFonts w:ascii="Courier 12pt" w:eastAsia="Courier 12pt" w:hAnsi="Times New Roman"/>
                          <w:b/>
                          <w:bCs/>
                        </w:rPr>
                        <w:t>Yes</w:t>
                      </w:r>
                    </w:p>
                  </w:txbxContent>
                </v:textbox>
              </v:roundrect>
            </w:pict>
          </mc:Fallback>
        </mc:AlternateContent>
      </w:r>
      <w:r w:rsidR="00651E8E" w:rsidRPr="0029443F">
        <w:rPr>
          <w:noProof/>
        </w:rPr>
        <mc:AlternateContent>
          <mc:Choice Requires="wps">
            <w:drawing>
              <wp:anchor distT="0" distB="0" distL="114298" distR="114298" simplePos="0" relativeHeight="251676160" behindDoc="0" locked="0" layoutInCell="1" allowOverlap="1" wp14:anchorId="189972E7" wp14:editId="51D9BE17">
                <wp:simplePos x="0" y="0"/>
                <wp:positionH relativeFrom="column">
                  <wp:posOffset>4477385</wp:posOffset>
                </wp:positionH>
                <wp:positionV relativeFrom="paragraph">
                  <wp:posOffset>3160395</wp:posOffset>
                </wp:positionV>
                <wp:extent cx="0" cy="285115"/>
                <wp:effectExtent l="57785" t="11430" r="56515" b="17780"/>
                <wp:wrapNone/>
                <wp:docPr id="9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3ADEA" id="AutoShape 146" o:spid="_x0000_s1026" type="#_x0000_t32" style="position:absolute;margin-left:352.55pt;margin-top:248.85pt;width:0;height:22.45pt;z-index:25167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">
                <v:stroke endarrow="block"/>
              </v:shape>
            </w:pict>
          </mc:Fallback>
        </mc:AlternateContent>
      </w:r>
      <w:r w:rsidR="00651E8E" w:rsidRPr="0029443F">
        <w:rPr>
          <w:noProof/>
        </w:rPr>
        <mc:AlternateContent>
          <mc:Choice Requires="wps">
            <w:drawing>
              <wp:anchor distT="0" distB="0" distL="114300" distR="114300" simplePos="0" relativeHeight="251650560" behindDoc="0" locked="0" layoutInCell="1" allowOverlap="1" wp14:anchorId="295E5EB6" wp14:editId="2464243E">
                <wp:simplePos x="0" y="0"/>
                <wp:positionH relativeFrom="column">
                  <wp:posOffset>94615</wp:posOffset>
                </wp:positionH>
                <wp:positionV relativeFrom="paragraph">
                  <wp:posOffset>4179570</wp:posOffset>
                </wp:positionV>
                <wp:extent cx="2846705" cy="1144270"/>
                <wp:effectExtent l="0" t="0" r="10795" b="17780"/>
                <wp:wrapNone/>
                <wp:docPr id="7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705" cy="1144270"/>
                        </a:xfrm>
                        <a:prstGeom prst="roundRect">
                          <a:avLst>
                            <a:gd name="adj" fmla="val 16667"/>
                          </a:avLst>
                        </a:prstGeom>
                        <a:solidFill>
                          <a:srgbClr val="FFFF00"/>
                        </a:solidFill>
                        <a:ln w="9525">
                          <a:solidFill>
                            <a:srgbClr val="000000"/>
                          </a:solidFill>
                          <a:round/>
                          <a:headEnd/>
                          <a:tailEnd/>
                        </a:ln>
                      </wps:spPr>
                      <wps:txbx>
                        <w:txbxContent>
                          <w:p w14:paraId="4E161EAB" w14:textId="77777777" w:rsidR="00A251B0" w:rsidRPr="008B623C" w:rsidRDefault="00A251B0" w:rsidP="00E02894">
                            <w:pPr>
                              <w:rPr>
                                <w:b/>
                                <w:sz w:val="18"/>
                                <w:szCs w:val="18"/>
                              </w:rPr>
                            </w:pPr>
                            <w:r>
                              <w:rPr>
                                <w:b/>
                                <w:i/>
                                <w:sz w:val="18"/>
                                <w:szCs w:val="18"/>
                              </w:rPr>
                              <w:t xml:space="preserve"> </w:t>
                            </w:r>
                            <w:r w:rsidRPr="009078A0">
                              <w:rPr>
                                <w:b/>
                                <w:i/>
                                <w:sz w:val="20"/>
                                <w:szCs w:val="20"/>
                              </w:rPr>
                              <w:t>Transport to highest level appropriate facility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5E5EB6" id="AutoShape 54" o:spid="_x0000_s1031" style="position:absolute;margin-left:7.45pt;margin-top:329.1pt;width:224.15pt;height:90.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" fillcolor="yellow">
                <v:textbox>
                  <w:txbxContent>
                    <w:p w14:paraId="4E161EAB" w14:textId="77777777" w:rsidR="00A251B0" w:rsidRPr="008B623C" w:rsidRDefault="00A251B0" w:rsidP="00E02894">
                      <w:pPr>
                        <w:rPr>
                          <w:b/>
                          <w:sz w:val="18"/>
                          <w:szCs w:val="18"/>
                        </w:rPr>
                      </w:pPr>
                      <w:r>
                        <w:rPr>
                          <w:b/>
                          <w:i/>
                          <w:sz w:val="18"/>
                          <w:szCs w:val="18"/>
                        </w:rPr>
                        <w:t xml:space="preserve"> </w:t>
                      </w:r>
                      <w:r w:rsidRPr="009078A0">
                        <w:rPr>
                          <w:b/>
                          <w:i/>
                          <w:sz w:val="20"/>
                          <w:szCs w:val="20"/>
                        </w:rPr>
                        <w:t>Transport to highest level appropriate facility</w:t>
                      </w:r>
                    </w:p>
                  </w:txbxContent>
                </v:textbox>
              </v:roundrect>
            </w:pict>
          </mc:Fallback>
        </mc:AlternateContent>
      </w:r>
      <w:r w:rsidR="00651E8E" w:rsidRPr="0029443F">
        <w:rPr>
          <w:noProof/>
        </w:rPr>
        <mc:AlternateContent>
          <mc:Choice Requires="wps">
            <w:drawing>
              <wp:anchor distT="0" distB="0" distL="114300" distR="114300" simplePos="0" relativeHeight="251660800" behindDoc="0" locked="0" layoutInCell="1" allowOverlap="1" wp14:anchorId="30CF13E0" wp14:editId="133A3871">
                <wp:simplePos x="0" y="0"/>
                <wp:positionH relativeFrom="column">
                  <wp:posOffset>3629025</wp:posOffset>
                </wp:positionH>
                <wp:positionV relativeFrom="paragraph">
                  <wp:posOffset>1811655</wp:posOffset>
                </wp:positionV>
                <wp:extent cx="1699260" cy="603885"/>
                <wp:effectExtent l="0" t="0" r="15240" b="24765"/>
                <wp:wrapNone/>
                <wp:docPr id="8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603885"/>
                        </a:xfrm>
                        <a:prstGeom prst="roundRect">
                          <a:avLst>
                            <a:gd name="adj" fmla="val 16667"/>
                          </a:avLst>
                        </a:prstGeom>
                        <a:solidFill>
                          <a:srgbClr val="D8D8D8"/>
                        </a:solidFill>
                        <a:ln w="9525">
                          <a:solidFill>
                            <a:srgbClr val="000000"/>
                          </a:solidFill>
                          <a:round/>
                          <a:headEnd/>
                          <a:tailEnd/>
                        </a:ln>
                      </wps:spPr>
                      <wps:txbx>
                        <w:txbxContent>
                          <w:p w14:paraId="33FB6E29" w14:textId="77777777" w:rsidR="00A251B0" w:rsidRPr="008A78B7" w:rsidRDefault="00A251B0" w:rsidP="00E02894">
                            <w:pPr>
                              <w:rPr>
                                <w:rFonts w:asciiTheme="minorHAnsi" w:hAnsiTheme="minorHAnsi"/>
                                <w:sz w:val="20"/>
                                <w:szCs w:val="20"/>
                              </w:rPr>
                            </w:pPr>
                            <w:r w:rsidRPr="009078A0">
                              <w:rPr>
                                <w:rFonts w:asciiTheme="minorHAnsi" w:eastAsia="Courier 12pt" w:hAnsiTheme="minorHAnsi"/>
                                <w:b/>
                                <w:bCs/>
                                <w:sz w:val="20"/>
                                <w:szCs w:val="20"/>
                              </w:rPr>
                              <w:t>Ability to establish and/or maintain a patent airway?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CF13E0" id="AutoShape 44" o:spid="_x0000_s1032" style="position:absolute;margin-left:285.75pt;margin-top:142.65pt;width:133.8pt;height:4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" fillcolor="#d8d8d8">
                <v:textbox>
                  <w:txbxContent>
                    <w:p w14:paraId="33FB6E29" w14:textId="77777777" w:rsidR="00A251B0" w:rsidRPr="008A78B7" w:rsidRDefault="00A251B0" w:rsidP="00E02894">
                      <w:pPr>
                        <w:rPr>
                          <w:rFonts w:asciiTheme="minorHAnsi" w:hAnsiTheme="minorHAnsi"/>
                          <w:sz w:val="20"/>
                          <w:szCs w:val="20"/>
                        </w:rPr>
                      </w:pPr>
                      <w:r w:rsidRPr="009078A0">
                        <w:rPr>
                          <w:rFonts w:asciiTheme="minorHAnsi" w:eastAsia="Courier 12pt" w:hAnsiTheme="minorHAnsi"/>
                          <w:b/>
                          <w:bCs/>
                          <w:sz w:val="20"/>
                          <w:szCs w:val="20"/>
                        </w:rPr>
                        <w:t>Ability to establish and/or maintain a patent airway?</w:t>
                      </w:r>
                    </w:p>
                  </w:txbxContent>
                </v:textbox>
              </v:roundrect>
            </w:pict>
          </mc:Fallback>
        </mc:AlternateContent>
      </w:r>
      <w:r w:rsidR="00651E8E" w:rsidRPr="0029443F">
        <w:rPr>
          <w:noProof/>
        </w:rPr>
        <mc:AlternateContent>
          <mc:Choice Requires="wps">
            <w:drawing>
              <wp:anchor distT="0" distB="0" distL="114297" distR="114297" simplePos="0" relativeHeight="251667968" behindDoc="0" locked="0" layoutInCell="1" allowOverlap="1" wp14:anchorId="3B940624" wp14:editId="38BC6AAC">
                <wp:simplePos x="0" y="0"/>
                <wp:positionH relativeFrom="column">
                  <wp:posOffset>1501139</wp:posOffset>
                </wp:positionH>
                <wp:positionV relativeFrom="paragraph">
                  <wp:posOffset>4004310</wp:posOffset>
                </wp:positionV>
                <wp:extent cx="0" cy="175260"/>
                <wp:effectExtent l="76200" t="0" r="57150" b="53340"/>
                <wp:wrapNone/>
                <wp:docPr id="9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F0B20" id="AutoShape 38" o:spid="_x0000_s1026" type="#_x0000_t32" style="position:absolute;margin-left:118.2pt;margin-top:315.3pt;width:0;height:13.8pt;z-index:251667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7RMwIAAF4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">
                <v:stroke endarrow="block"/>
              </v:shape>
            </w:pict>
          </mc:Fallback>
        </mc:AlternateContent>
      </w:r>
      <w:r w:rsidR="00651E8E" w:rsidRPr="0029443F">
        <w:rPr>
          <w:noProof/>
        </w:rPr>
        <mc:AlternateContent>
          <mc:Choice Requires="wps">
            <w:drawing>
              <wp:anchor distT="4294967293" distB="4294967293" distL="114300" distR="114300" simplePos="0" relativeHeight="251665920" behindDoc="0" locked="0" layoutInCell="1" allowOverlap="1" wp14:anchorId="2F5508ED" wp14:editId="6C4427AA">
                <wp:simplePos x="0" y="0"/>
                <wp:positionH relativeFrom="column">
                  <wp:posOffset>1728470</wp:posOffset>
                </wp:positionH>
                <wp:positionV relativeFrom="paragraph">
                  <wp:posOffset>3823969</wp:posOffset>
                </wp:positionV>
                <wp:extent cx="1900555" cy="0"/>
                <wp:effectExtent l="38100" t="76200" r="0" b="95250"/>
                <wp:wrapNone/>
                <wp:docPr id="9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0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9B9FC" id="AutoShape 39" o:spid="_x0000_s1026" type="#_x0000_t32" style="position:absolute;margin-left:136.1pt;margin-top:301.1pt;width:149.65pt;height:0;flip:x;z-index:25166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">
                <v:stroke endarrow="block"/>
              </v:shape>
            </w:pict>
          </mc:Fallback>
        </mc:AlternateContent>
      </w:r>
      <w:r w:rsidR="00651E8E" w:rsidRPr="0029443F">
        <w:rPr>
          <w:noProof/>
        </w:rPr>
        <mc:AlternateContent>
          <mc:Choice Requires="wps">
            <w:drawing>
              <wp:anchor distT="4294967293" distB="4294967293" distL="114300" distR="114300" simplePos="0" relativeHeight="251664896" behindDoc="0" locked="0" layoutInCell="1" allowOverlap="1" wp14:anchorId="0DB28E1C" wp14:editId="16028AA3">
                <wp:simplePos x="0" y="0"/>
                <wp:positionH relativeFrom="column">
                  <wp:posOffset>2375535</wp:posOffset>
                </wp:positionH>
                <wp:positionV relativeFrom="paragraph">
                  <wp:posOffset>2167889</wp:posOffset>
                </wp:positionV>
                <wp:extent cx="1253490" cy="0"/>
                <wp:effectExtent l="38100" t="76200" r="0" b="95250"/>
                <wp:wrapNone/>
                <wp:docPr id="9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D5ADE" id="AutoShape 40" o:spid="_x0000_s1026" type="#_x0000_t32" style="position:absolute;margin-left:187.05pt;margin-top:170.7pt;width:98.7pt;height:0;flip:x;z-index:251664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">
                <v:stroke endarrow="block"/>
              </v:shape>
            </w:pict>
          </mc:Fallback>
        </mc:AlternateContent>
      </w:r>
      <w:r w:rsidR="00651E8E" w:rsidRPr="0029443F">
        <w:rPr>
          <w:noProof/>
        </w:rPr>
        <mc:AlternateContent>
          <mc:Choice Requires="wps">
            <w:drawing>
              <wp:anchor distT="0" distB="0" distL="114297" distR="114297" simplePos="0" relativeHeight="251663872" behindDoc="0" locked="0" layoutInCell="1" allowOverlap="1" wp14:anchorId="7A8D471C" wp14:editId="18EDEA58">
                <wp:simplePos x="0" y="0"/>
                <wp:positionH relativeFrom="column">
                  <wp:posOffset>4477384</wp:posOffset>
                </wp:positionH>
                <wp:positionV relativeFrom="paragraph">
                  <wp:posOffset>2415540</wp:posOffset>
                </wp:positionV>
                <wp:extent cx="0" cy="348615"/>
                <wp:effectExtent l="76200" t="0" r="76200" b="51435"/>
                <wp:wrapNone/>
                <wp:docPr id="9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8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8F472" id="AutoShape 41" o:spid="_x0000_s1026" type="#_x0000_t32" style="position:absolute;margin-left:352.55pt;margin-top:190.2pt;width:0;height:27.45pt;z-index:251663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WFMQIAAF4EAAAOAAAAZHJzL2Uyb0RvYy54bWysVE2P2jAQvVfqf7B8hyRso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">
                <v:stroke endarrow="block"/>
              </v:shape>
            </w:pict>
          </mc:Fallback>
        </mc:AlternateContent>
      </w:r>
      <w:r w:rsidR="00651E8E" w:rsidRPr="0029443F">
        <w:rPr>
          <w:noProof/>
        </w:rPr>
        <mc:AlternateContent>
          <mc:Choice Requires="wps">
            <w:drawing>
              <wp:anchor distT="0" distB="0" distL="114297" distR="114297" simplePos="0" relativeHeight="251662848" behindDoc="0" locked="0" layoutInCell="1" allowOverlap="1" wp14:anchorId="7A43FE78" wp14:editId="1D862CE5">
                <wp:simplePos x="0" y="0"/>
                <wp:positionH relativeFrom="column">
                  <wp:posOffset>4477384</wp:posOffset>
                </wp:positionH>
                <wp:positionV relativeFrom="paragraph">
                  <wp:posOffset>1506855</wp:posOffset>
                </wp:positionV>
                <wp:extent cx="0" cy="304800"/>
                <wp:effectExtent l="76200" t="0" r="57150" b="57150"/>
                <wp:wrapNone/>
                <wp:docPr id="8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C9BBF" id="AutoShape 42" o:spid="_x0000_s1026" type="#_x0000_t32" style="position:absolute;margin-left:352.55pt;margin-top:118.65pt;width:0;height:24pt;z-index:251662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xZNQ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">
                <v:stroke endarrow="block"/>
              </v:shape>
            </w:pict>
          </mc:Fallback>
        </mc:AlternateContent>
      </w:r>
      <w:r w:rsidR="00651E8E" w:rsidRPr="0029443F">
        <w:rPr>
          <w:noProof/>
        </w:rPr>
        <mc:AlternateContent>
          <mc:Choice Requires="wps">
            <w:drawing>
              <wp:anchor distT="0" distB="0" distL="114297" distR="114297" simplePos="0" relativeHeight="251658752" behindDoc="0" locked="0" layoutInCell="1" allowOverlap="1" wp14:anchorId="3F7504DD" wp14:editId="07486A8E">
                <wp:simplePos x="0" y="0"/>
                <wp:positionH relativeFrom="column">
                  <wp:posOffset>2139314</wp:posOffset>
                </wp:positionH>
                <wp:positionV relativeFrom="paragraph">
                  <wp:posOffset>2308860</wp:posOffset>
                </wp:positionV>
                <wp:extent cx="0" cy="200660"/>
                <wp:effectExtent l="76200" t="0" r="57150" b="66040"/>
                <wp:wrapNone/>
                <wp:docPr id="8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4855C" id="AutoShape 45" o:spid="_x0000_s1026" type="#_x0000_t32" style="position:absolute;margin-left:168.45pt;margin-top:181.8pt;width:0;height:15.8pt;z-index:251658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9CNA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">
                <v:stroke endarrow="block"/>
              </v:shape>
            </w:pict>
          </mc:Fallback>
        </mc:AlternateContent>
      </w:r>
      <w:r w:rsidR="00651E8E" w:rsidRPr="0029443F">
        <w:rPr>
          <w:noProof/>
        </w:rPr>
        <mc:AlternateContent>
          <mc:Choice Requires="wps">
            <w:drawing>
              <wp:anchor distT="0" distB="0" distL="114297" distR="114297" simplePos="0" relativeHeight="251657728" behindDoc="0" locked="0" layoutInCell="1" allowOverlap="1" wp14:anchorId="002C7C04" wp14:editId="459E624B">
                <wp:simplePos x="0" y="0"/>
                <wp:positionH relativeFrom="column">
                  <wp:posOffset>1319529</wp:posOffset>
                </wp:positionH>
                <wp:positionV relativeFrom="paragraph">
                  <wp:posOffset>1506855</wp:posOffset>
                </wp:positionV>
                <wp:extent cx="0" cy="1002665"/>
                <wp:effectExtent l="76200" t="0" r="57150" b="64135"/>
                <wp:wrapNone/>
                <wp:docPr id="8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F9755" id="AutoShape 46" o:spid="_x0000_s1026" type="#_x0000_t32" style="position:absolute;margin-left:103.9pt;margin-top:118.65pt;width:0;height:78.95pt;z-index:251657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">
                <v:stroke endarrow="block"/>
              </v:shape>
            </w:pict>
          </mc:Fallback>
        </mc:AlternateContent>
      </w:r>
      <w:r w:rsidR="00651E8E" w:rsidRPr="0029443F">
        <w:rPr>
          <w:noProof/>
        </w:rPr>
        <mc:AlternateContent>
          <mc:Choice Requires="wps">
            <w:drawing>
              <wp:anchor distT="0" distB="0" distL="114300" distR="114300" simplePos="0" relativeHeight="251644416" behindDoc="0" locked="0" layoutInCell="1" allowOverlap="1" wp14:anchorId="682DC3F7" wp14:editId="3EC3D876">
                <wp:simplePos x="0" y="0"/>
                <wp:positionH relativeFrom="column">
                  <wp:posOffset>1918335</wp:posOffset>
                </wp:positionH>
                <wp:positionV relativeFrom="paragraph">
                  <wp:posOffset>1912620</wp:posOffset>
                </wp:positionV>
                <wp:extent cx="457200" cy="396240"/>
                <wp:effectExtent l="0" t="0" r="19050" b="22860"/>
                <wp:wrapNone/>
                <wp:docPr id="8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6240"/>
                        </a:xfrm>
                        <a:prstGeom prst="roundRect">
                          <a:avLst>
                            <a:gd name="adj" fmla="val 16667"/>
                          </a:avLst>
                        </a:prstGeom>
                        <a:solidFill>
                          <a:srgbClr val="FF0000"/>
                        </a:solidFill>
                        <a:ln w="9525">
                          <a:solidFill>
                            <a:srgbClr val="000000"/>
                          </a:solidFill>
                          <a:round/>
                          <a:headEnd/>
                          <a:tailEnd/>
                        </a:ln>
                      </wps:spPr>
                      <wps:txbx>
                        <w:txbxContent>
                          <w:p w14:paraId="4409B17D" w14:textId="77777777" w:rsidR="00A251B0" w:rsidRDefault="00A251B0" w:rsidP="00E02894">
                            <w:pPr>
                              <w:jc w:val="center"/>
                            </w:pPr>
                            <w:r>
                              <w:rPr>
                                <w:rFonts w:ascii="Courier 12pt" w:eastAsia="Courier 12pt" w:hAnsi="Times New Roman"/>
                                <w:b/>
                                <w:bC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2DC3F7" id="AutoShape 47" o:spid="_x0000_s1033" style="position:absolute;margin-left:151.05pt;margin-top:150.6pt;width:36pt;height:31.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" fillcolor="red">
                <v:textbox>
                  <w:txbxContent>
                    <w:p w14:paraId="4409B17D" w14:textId="77777777" w:rsidR="00A251B0" w:rsidRDefault="00A251B0" w:rsidP="00E02894">
                      <w:pPr>
                        <w:jc w:val="center"/>
                      </w:pPr>
                      <w:r>
                        <w:rPr>
                          <w:rFonts w:ascii="Courier 12pt" w:eastAsia="Courier 12pt" w:hAnsi="Times New Roman"/>
                          <w:b/>
                          <w:bCs/>
                        </w:rPr>
                        <w:t>No</w:t>
                      </w:r>
                    </w:p>
                  </w:txbxContent>
                </v:textbox>
              </v:roundrect>
            </w:pict>
          </mc:Fallback>
        </mc:AlternateContent>
      </w:r>
      <w:r w:rsidR="00651E8E" w:rsidRPr="0029443F">
        <w:rPr>
          <w:noProof/>
        </w:rPr>
        <mc:AlternateContent>
          <mc:Choice Requires="wps">
            <w:drawing>
              <wp:anchor distT="0" distB="0" distL="114300" distR="114300" simplePos="0" relativeHeight="251656704" behindDoc="0" locked="0" layoutInCell="1" allowOverlap="1" wp14:anchorId="7A53F8C3" wp14:editId="027B3F23">
                <wp:simplePos x="0" y="0"/>
                <wp:positionH relativeFrom="column">
                  <wp:posOffset>3629025</wp:posOffset>
                </wp:positionH>
                <wp:positionV relativeFrom="paragraph">
                  <wp:posOffset>649605</wp:posOffset>
                </wp:positionV>
                <wp:extent cx="848360" cy="253365"/>
                <wp:effectExtent l="0" t="0" r="66040" b="70485"/>
                <wp:wrapNone/>
                <wp:docPr id="8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B638D" id="AutoShape 48" o:spid="_x0000_s1026" type="#_x0000_t32" style="position:absolute;margin-left:285.75pt;margin-top:51.15pt;width:66.8pt;height:19.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">
                <v:stroke endarrow="block"/>
              </v:shape>
            </w:pict>
          </mc:Fallback>
        </mc:AlternateContent>
      </w:r>
      <w:r w:rsidR="00651E8E" w:rsidRPr="0029443F">
        <w:rPr>
          <w:noProof/>
        </w:rPr>
        <mc:AlternateContent>
          <mc:Choice Requires="wps">
            <w:drawing>
              <wp:anchor distT="0" distB="0" distL="114300" distR="114300" simplePos="0" relativeHeight="251655680" behindDoc="0" locked="0" layoutInCell="1" allowOverlap="1" wp14:anchorId="4D31E394" wp14:editId="0DF471A6">
                <wp:simplePos x="0" y="0"/>
                <wp:positionH relativeFrom="column">
                  <wp:posOffset>1319530</wp:posOffset>
                </wp:positionH>
                <wp:positionV relativeFrom="paragraph">
                  <wp:posOffset>649605</wp:posOffset>
                </wp:positionV>
                <wp:extent cx="862965" cy="253365"/>
                <wp:effectExtent l="38100" t="0" r="13335" b="70485"/>
                <wp:wrapNone/>
                <wp:docPr id="8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2965"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7D614" id="AutoShape 49" o:spid="_x0000_s1026" type="#_x0000_t32" style="position:absolute;margin-left:103.9pt;margin-top:51.15pt;width:67.95pt;height:19.9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">
                <v:stroke endarrow="block"/>
              </v:shape>
            </w:pict>
          </mc:Fallback>
        </mc:AlternateContent>
      </w:r>
      <w:r w:rsidR="00651E8E" w:rsidRPr="0029443F">
        <w:rPr>
          <w:noProof/>
        </w:rPr>
        <mc:AlternateContent>
          <mc:Choice Requires="wps">
            <w:drawing>
              <wp:anchor distT="0" distB="0" distL="114300" distR="114300" simplePos="0" relativeHeight="251654656" behindDoc="0" locked="0" layoutInCell="1" allowOverlap="1" wp14:anchorId="75B89F5B" wp14:editId="46C64CC9">
                <wp:simplePos x="0" y="0"/>
                <wp:positionH relativeFrom="column">
                  <wp:posOffset>3700780</wp:posOffset>
                </wp:positionH>
                <wp:positionV relativeFrom="paragraph">
                  <wp:posOffset>960120</wp:posOffset>
                </wp:positionV>
                <wp:extent cx="1561465" cy="483235"/>
                <wp:effectExtent l="0" t="0" r="635" b="0"/>
                <wp:wrapNone/>
                <wp:docPr id="8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48323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44AF1" w14:textId="77777777" w:rsidR="00A251B0" w:rsidRDefault="00A251B0" w:rsidP="00E02894">
                            <w:pPr>
                              <w:jc w:val="center"/>
                            </w:pPr>
                            <w:r w:rsidRPr="009078A0">
                              <w:rPr>
                                <w:rFonts w:asciiTheme="minorHAnsi" w:eastAsia="Courier 12pt" w:hAnsiTheme="minorHAnsi"/>
                                <w:b/>
                                <w:bCs/>
                              </w:rPr>
                              <w:t>Advanced Life Support (ALS)</w:t>
                            </w:r>
                            <w:r>
                              <w:rPr>
                                <w:rFonts w:ascii="Courier 12pt" w:eastAsia="Courier 12pt" w:hAnsi="Times New Roman"/>
                                <w:b/>
                                <w:bCs/>
                              </w:rPr>
                              <w:t xml:space="preserve"> 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89F5B" id="_x0000_t202" coordsize="21600,21600" o:spt="202" path="m,l,21600r21600,l21600,xe">
                <v:stroke joinstyle="miter"/>
                <v:path gradientshapeok="t" o:connecttype="rect"/>
              </v:shapetype>
              <v:shape id="Text Box 50" o:spid="_x0000_s1034" type="#_x0000_t202" style="position:absolute;margin-left:291.4pt;margin-top:75.6pt;width:122.95pt;height:3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" fillcolor="#d8d8d8" stroked="f">
                <v:textbox>
                  <w:txbxContent>
                    <w:p w14:paraId="47444AF1" w14:textId="77777777" w:rsidR="00A251B0" w:rsidRDefault="00A251B0" w:rsidP="00E02894">
                      <w:pPr>
                        <w:jc w:val="center"/>
                      </w:pPr>
                      <w:r w:rsidRPr="009078A0">
                        <w:rPr>
                          <w:rFonts w:asciiTheme="minorHAnsi" w:eastAsia="Courier 12pt" w:hAnsiTheme="minorHAnsi"/>
                          <w:b/>
                          <w:bCs/>
                        </w:rPr>
                        <w:t>Advanced Life Support (ALS)</w:t>
                      </w:r>
                      <w:r>
                        <w:rPr>
                          <w:rFonts w:ascii="Courier 12pt" w:eastAsia="Courier 12pt" w:hAnsi="Times New Roman"/>
                          <w:b/>
                          <w:bCs/>
                        </w:rPr>
                        <w:t xml:space="preserve"> Response</w:t>
                      </w:r>
                    </w:p>
                  </w:txbxContent>
                </v:textbox>
              </v:shape>
            </w:pict>
          </mc:Fallback>
        </mc:AlternateContent>
      </w:r>
      <w:r w:rsidR="00651E8E" w:rsidRPr="0029443F">
        <w:rPr>
          <w:noProof/>
        </w:rPr>
        <mc:AlternateContent>
          <mc:Choice Requires="wps">
            <w:drawing>
              <wp:anchor distT="0" distB="0" distL="114300" distR="114300" simplePos="0" relativeHeight="251653632" behindDoc="0" locked="0" layoutInCell="1" allowOverlap="1" wp14:anchorId="407C960F" wp14:editId="06958B87">
                <wp:simplePos x="0" y="0"/>
                <wp:positionH relativeFrom="column">
                  <wp:posOffset>621030</wp:posOffset>
                </wp:positionH>
                <wp:positionV relativeFrom="paragraph">
                  <wp:posOffset>960120</wp:posOffset>
                </wp:positionV>
                <wp:extent cx="1518285" cy="483235"/>
                <wp:effectExtent l="0" t="0" r="5715" b="0"/>
                <wp:wrapNone/>
                <wp:docPr id="7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48323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A3A47" w14:textId="77777777" w:rsidR="00A251B0" w:rsidRPr="008A78B7" w:rsidRDefault="00A251B0" w:rsidP="00E02894">
                            <w:pPr>
                              <w:jc w:val="center"/>
                              <w:rPr>
                                <w:rFonts w:asciiTheme="minorHAnsi" w:hAnsiTheme="minorHAnsi"/>
                              </w:rPr>
                            </w:pPr>
                            <w:r w:rsidRPr="009078A0">
                              <w:rPr>
                                <w:rFonts w:asciiTheme="minorHAnsi" w:eastAsia="Courier 12pt" w:hAnsiTheme="minorHAnsi"/>
                                <w:b/>
                                <w:bCs/>
                              </w:rPr>
                              <w:t>Basic Life Support (BLS) 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C960F" id="Text Box 51" o:spid="_x0000_s1035" type="#_x0000_t202" style="position:absolute;margin-left:48.9pt;margin-top:75.6pt;width:119.55pt;height:38.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" fillcolor="#d8d8d8" stroked="f">
                <v:textbox>
                  <w:txbxContent>
                    <w:p w14:paraId="53CA3A47" w14:textId="77777777" w:rsidR="00A251B0" w:rsidRPr="008A78B7" w:rsidRDefault="00A251B0" w:rsidP="00E02894">
                      <w:pPr>
                        <w:jc w:val="center"/>
                        <w:rPr>
                          <w:rFonts w:asciiTheme="minorHAnsi" w:hAnsiTheme="minorHAnsi"/>
                        </w:rPr>
                      </w:pPr>
                      <w:r w:rsidRPr="009078A0">
                        <w:rPr>
                          <w:rFonts w:asciiTheme="minorHAnsi" w:eastAsia="Courier 12pt" w:hAnsiTheme="minorHAnsi"/>
                          <w:b/>
                          <w:bCs/>
                        </w:rPr>
                        <w:t>Basic Life Support (BLS) Response</w:t>
                      </w:r>
                    </w:p>
                  </w:txbxContent>
                </v:textbox>
              </v:shape>
            </w:pict>
          </mc:Fallback>
        </mc:AlternateContent>
      </w:r>
      <w:r w:rsidR="00651E8E" w:rsidRPr="0029443F">
        <w:rPr>
          <w:noProof/>
        </w:rPr>
        <mc:AlternateContent>
          <mc:Choice Requires="wps">
            <w:drawing>
              <wp:anchor distT="0" distB="0" distL="114300" distR="114300" simplePos="0" relativeHeight="251652608" behindDoc="0" locked="0" layoutInCell="1" allowOverlap="1" wp14:anchorId="321677DC" wp14:editId="23010725">
                <wp:simplePos x="0" y="0"/>
                <wp:positionH relativeFrom="column">
                  <wp:posOffset>2182495</wp:posOffset>
                </wp:positionH>
                <wp:positionV relativeFrom="paragraph">
                  <wp:posOffset>114300</wp:posOffset>
                </wp:positionV>
                <wp:extent cx="1446530" cy="448945"/>
                <wp:effectExtent l="0" t="0" r="1270" b="8255"/>
                <wp:wrapNone/>
                <wp:docPr id="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44894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2360E" w14:textId="77777777" w:rsidR="00A251B0" w:rsidRDefault="00A251B0" w:rsidP="00E02894">
                            <w:pPr>
                              <w:jc w:val="center"/>
                            </w:pPr>
                            <w:r w:rsidRPr="009078A0">
                              <w:rPr>
                                <w:rFonts w:asciiTheme="minorHAnsi" w:eastAsia="Courier 12pt" w:hAnsiTheme="minorHAnsi"/>
                                <w:b/>
                                <w:bCs/>
                              </w:rPr>
                              <w:t>Patient Local Trauma Activation Criteria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677DC" id="Text Box 52" o:spid="_x0000_s1036" type="#_x0000_t202" style="position:absolute;margin-left:171.85pt;margin-top:9pt;width:113.9pt;height:35.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" fillcolor="#d8d8d8" stroked="f">
                <v:textbox>
                  <w:txbxContent>
                    <w:p w14:paraId="4DB2360E" w14:textId="77777777" w:rsidR="00A251B0" w:rsidRDefault="00A251B0" w:rsidP="00E02894">
                      <w:pPr>
                        <w:jc w:val="center"/>
                      </w:pPr>
                      <w:r w:rsidRPr="009078A0">
                        <w:rPr>
                          <w:rFonts w:asciiTheme="minorHAnsi" w:eastAsia="Courier 12pt" w:hAnsiTheme="minorHAnsi"/>
                          <w:b/>
                          <w:bCs/>
                        </w:rPr>
                        <w:t>Patient Local Trauma Activation Criteria</w:t>
                      </w:r>
                    </w:p>
                  </w:txbxContent>
                </v:textbox>
              </v:shape>
            </w:pict>
          </mc:Fallback>
        </mc:AlternateContent>
      </w:r>
      <w:r w:rsidR="00651E8E" w:rsidRPr="0029443F">
        <w:rPr>
          <w:noProof/>
        </w:rPr>
        <mc:AlternateContent>
          <mc:Choice Requires="wps">
            <w:drawing>
              <wp:anchor distT="0" distB="0" distL="114300" distR="114300" simplePos="0" relativeHeight="251649536" behindDoc="0" locked="0" layoutInCell="1" allowOverlap="1" wp14:anchorId="797BD035" wp14:editId="1DEF832F">
                <wp:simplePos x="0" y="0"/>
                <wp:positionH relativeFrom="column">
                  <wp:posOffset>94615</wp:posOffset>
                </wp:positionH>
                <wp:positionV relativeFrom="paragraph">
                  <wp:posOffset>2509520</wp:posOffset>
                </wp:positionV>
                <wp:extent cx="2846705" cy="871220"/>
                <wp:effectExtent l="0" t="0" r="10795" b="24130"/>
                <wp:wrapNone/>
                <wp:docPr id="7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705" cy="871220"/>
                        </a:xfrm>
                        <a:prstGeom prst="roundRect">
                          <a:avLst>
                            <a:gd name="adj" fmla="val 16667"/>
                          </a:avLst>
                        </a:prstGeom>
                        <a:solidFill>
                          <a:srgbClr val="FFFF00"/>
                        </a:solidFill>
                        <a:ln w="9525">
                          <a:solidFill>
                            <a:srgbClr val="000000"/>
                          </a:solidFill>
                          <a:round/>
                          <a:headEnd/>
                          <a:tailEnd/>
                        </a:ln>
                      </wps:spPr>
                      <wps:txbx>
                        <w:txbxContent>
                          <w:p w14:paraId="053A9B6D" w14:textId="77777777" w:rsidR="00A251B0" w:rsidRDefault="00A251B0" w:rsidP="00E02894">
                            <w:r>
                              <w:t xml:space="preserve"> Transport to </w:t>
                            </w:r>
                            <w:r w:rsidRPr="009078A0">
                              <w:rPr>
                                <w:b/>
                                <w:i/>
                              </w:rPr>
                              <w:t>highest level appropriate</w:t>
                            </w:r>
                            <w:r w:rsidRPr="009078A0">
                              <w:rPr>
                                <w:b/>
                              </w:rPr>
                              <w:t xml:space="preserve"> </w:t>
                            </w:r>
                            <w:r>
                              <w:t>facility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7BD035" id="AutoShape 55" o:spid="_x0000_s1037" style="position:absolute;margin-left:7.45pt;margin-top:197.6pt;width:224.15pt;height:68.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" fillcolor="yellow">
                <v:textbox>
                  <w:txbxContent>
                    <w:p w14:paraId="053A9B6D" w14:textId="77777777" w:rsidR="00A251B0" w:rsidRDefault="00A251B0" w:rsidP="00E02894">
                      <w:r>
                        <w:t xml:space="preserve"> Transport to </w:t>
                      </w:r>
                      <w:r w:rsidRPr="009078A0">
                        <w:rPr>
                          <w:b/>
                          <w:i/>
                        </w:rPr>
                        <w:t>highest level appropriate</w:t>
                      </w:r>
                      <w:r w:rsidRPr="009078A0">
                        <w:rPr>
                          <w:b/>
                        </w:rPr>
                        <w:t xml:space="preserve"> </w:t>
                      </w:r>
                      <w:r>
                        <w:t>facility</w:t>
                      </w:r>
                    </w:p>
                  </w:txbxContent>
                </v:textbox>
              </v:roundrect>
            </w:pict>
          </mc:Fallback>
        </mc:AlternateContent>
      </w:r>
      <w:r w:rsidR="00651E8E" w:rsidRPr="0029443F">
        <w:rPr>
          <w:noProof/>
        </w:rPr>
        <mc:AlternateContent>
          <mc:Choice Requires="wps">
            <w:drawing>
              <wp:anchor distT="0" distB="0" distL="114300" distR="114300" simplePos="0" relativeHeight="251646464" behindDoc="0" locked="0" layoutInCell="1" allowOverlap="1" wp14:anchorId="0888545B" wp14:editId="77CAA27E">
                <wp:simplePos x="0" y="0"/>
                <wp:positionH relativeFrom="column">
                  <wp:posOffset>1271270</wp:posOffset>
                </wp:positionH>
                <wp:positionV relativeFrom="paragraph">
                  <wp:posOffset>3608070</wp:posOffset>
                </wp:positionV>
                <wp:extent cx="457200" cy="396240"/>
                <wp:effectExtent l="0" t="0" r="19050" b="22860"/>
                <wp:wrapNone/>
                <wp:docPr id="7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6240"/>
                        </a:xfrm>
                        <a:prstGeom prst="roundRect">
                          <a:avLst>
                            <a:gd name="adj" fmla="val 16667"/>
                          </a:avLst>
                        </a:prstGeom>
                        <a:solidFill>
                          <a:srgbClr val="00B050"/>
                        </a:solidFill>
                        <a:ln w="9525">
                          <a:solidFill>
                            <a:srgbClr val="000000"/>
                          </a:solidFill>
                          <a:round/>
                          <a:headEnd/>
                          <a:tailEnd/>
                        </a:ln>
                      </wps:spPr>
                      <wps:txbx>
                        <w:txbxContent>
                          <w:p w14:paraId="4AA94873" w14:textId="77777777" w:rsidR="00A251B0" w:rsidRDefault="00A251B0" w:rsidP="00E02894">
                            <w:r>
                              <w:rPr>
                                <w:rFonts w:ascii="Courier 12pt" w:eastAsia="Courier 12pt" w:hAnsi="Times New Roman"/>
                                <w:b/>
                                <w:bC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8545B" id="AutoShape 56" o:spid="_x0000_s1038" style="position:absolute;margin-left:100.1pt;margin-top:284.1pt;width:36pt;height:31.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" fillcolor="#00b050">
                <v:textbox>
                  <w:txbxContent>
                    <w:p w14:paraId="4AA94873" w14:textId="77777777" w:rsidR="00A251B0" w:rsidRDefault="00A251B0" w:rsidP="00E02894">
                      <w:r>
                        <w:rPr>
                          <w:rFonts w:ascii="Courier 12pt" w:eastAsia="Courier 12pt" w:hAnsi="Times New Roman"/>
                          <w:b/>
                          <w:bCs/>
                        </w:rPr>
                        <w:t>Yes</w:t>
                      </w:r>
                    </w:p>
                  </w:txbxContent>
                </v:textbox>
              </v:roundrect>
            </w:pict>
          </mc:Fallback>
        </mc:AlternateContent>
      </w:r>
      <w:r w:rsidR="00651E8E" w:rsidRPr="0029443F">
        <w:rPr>
          <w:noProof/>
        </w:rPr>
        <mc:AlternateContent>
          <mc:Choice Requires="wps">
            <w:drawing>
              <wp:anchor distT="0" distB="0" distL="114300" distR="114300" simplePos="0" relativeHeight="251642368" behindDoc="0" locked="0" layoutInCell="1" allowOverlap="1" wp14:anchorId="60D53354" wp14:editId="6E1F0C2F">
                <wp:simplePos x="0" y="0"/>
                <wp:positionH relativeFrom="column">
                  <wp:posOffset>3629025</wp:posOffset>
                </wp:positionH>
                <wp:positionV relativeFrom="paragraph">
                  <wp:posOffset>902970</wp:posOffset>
                </wp:positionV>
                <wp:extent cx="1699260" cy="603885"/>
                <wp:effectExtent l="0" t="0" r="15240" b="24765"/>
                <wp:wrapNone/>
                <wp:docPr id="7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603885"/>
                        </a:xfrm>
                        <a:prstGeom prst="roundRect">
                          <a:avLst>
                            <a:gd name="adj" fmla="val 16667"/>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A6C935" id="AutoShape 59" o:spid="_x0000_s1026" style="position:absolute;margin-left:285.75pt;margin-top:71.1pt;width:133.8pt;height:47.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" fillcolor="#d8d8d8"/>
            </w:pict>
          </mc:Fallback>
        </mc:AlternateContent>
      </w:r>
      <w:r w:rsidR="00651E8E" w:rsidRPr="0029443F">
        <w:rPr>
          <w:noProof/>
        </w:rPr>
        <mc:AlternateContent>
          <mc:Choice Requires="wps">
            <w:drawing>
              <wp:anchor distT="0" distB="0" distL="114300" distR="114300" simplePos="0" relativeHeight="251643392" behindDoc="0" locked="0" layoutInCell="1" allowOverlap="1" wp14:anchorId="38234BC7" wp14:editId="3D1EEFEE">
                <wp:simplePos x="0" y="0"/>
                <wp:positionH relativeFrom="column">
                  <wp:posOffset>532130</wp:posOffset>
                </wp:positionH>
                <wp:positionV relativeFrom="paragraph">
                  <wp:posOffset>902970</wp:posOffset>
                </wp:positionV>
                <wp:extent cx="1699260" cy="603885"/>
                <wp:effectExtent l="0" t="0" r="15240" b="24765"/>
                <wp:wrapNone/>
                <wp:docPr id="7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603885"/>
                        </a:xfrm>
                        <a:prstGeom prst="roundRect">
                          <a:avLst>
                            <a:gd name="adj" fmla="val 16667"/>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34824C" id="AutoShape 60" o:spid="_x0000_s1026" style="position:absolute;margin-left:41.9pt;margin-top:71.1pt;width:133.8pt;height:47.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" fillcolor="#d8d8d8"/>
            </w:pict>
          </mc:Fallback>
        </mc:AlternateContent>
      </w:r>
      <w:r w:rsidR="00651E8E" w:rsidRPr="0029443F">
        <w:rPr>
          <w:noProof/>
        </w:rPr>
        <mc:AlternateContent>
          <mc:Choice Requires="wps">
            <w:drawing>
              <wp:anchor distT="0" distB="0" distL="114300" distR="114300" simplePos="0" relativeHeight="251641344" behindDoc="0" locked="0" layoutInCell="1" allowOverlap="1" wp14:anchorId="66E740BF" wp14:editId="50ABBD92">
                <wp:simplePos x="0" y="0"/>
                <wp:positionH relativeFrom="column">
                  <wp:posOffset>2078990</wp:posOffset>
                </wp:positionH>
                <wp:positionV relativeFrom="paragraph">
                  <wp:posOffset>45720</wp:posOffset>
                </wp:positionV>
                <wp:extent cx="1699260" cy="603885"/>
                <wp:effectExtent l="0" t="0" r="15240" b="24765"/>
                <wp:wrapNone/>
                <wp:docPr id="6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603885"/>
                        </a:xfrm>
                        <a:prstGeom prst="roundRect">
                          <a:avLst>
                            <a:gd name="adj" fmla="val 16667"/>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BBE84" id="AutoShape 61" o:spid="_x0000_s1026" style="position:absolute;margin-left:163.7pt;margin-top:3.6pt;width:133.8pt;height:47.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" fillcolor="#d8d8d8"/>
            </w:pict>
          </mc:Fallback>
        </mc:AlternateContent>
      </w:r>
      <w:r w:rsidR="00BF5DF0" w:rsidRPr="004F367B">
        <w:rPr>
          <w:color w:val="0F243E"/>
          <w:sz w:val="28"/>
          <w:szCs w:val="28"/>
        </w:rPr>
        <w:br w:type="page"/>
      </w:r>
      <w:r w:rsidR="003F26EA" w:rsidRPr="004F367B">
        <w:rPr>
          <w:rFonts w:ascii="Arial" w:hAnsi="Arial"/>
          <w:b/>
          <w:sz w:val="28"/>
        </w:rPr>
        <w:lastRenderedPageBreak/>
        <w:t xml:space="preserve"> </w:t>
      </w:r>
    </w:p>
    <w:p w14:paraId="1D573784" w14:textId="37492B61" w:rsidR="00BF5DF0" w:rsidRPr="004F367B" w:rsidRDefault="00BF5DF0" w:rsidP="00F75B05">
      <w:pPr>
        <w:rPr>
          <w:rFonts w:ascii="Arial" w:hAnsi="Arial"/>
          <w:b/>
          <w:sz w:val="28"/>
        </w:rPr>
      </w:pPr>
      <w:r w:rsidRPr="004F367B">
        <w:rPr>
          <w:rFonts w:ascii="Arial" w:hAnsi="Arial"/>
          <w:b/>
          <w:sz w:val="28"/>
        </w:rPr>
        <w:t xml:space="preserve">APPENDIX </w:t>
      </w:r>
      <w:r w:rsidR="00B26A21">
        <w:rPr>
          <w:rFonts w:ascii="Arial" w:hAnsi="Arial"/>
          <w:b/>
          <w:sz w:val="28"/>
        </w:rPr>
        <w:t>C</w:t>
      </w:r>
      <w:r w:rsidRPr="004F367B">
        <w:rPr>
          <w:rFonts w:ascii="Arial" w:hAnsi="Arial"/>
          <w:b/>
          <w:sz w:val="28"/>
        </w:rPr>
        <w:t xml:space="preserve"> – Regional Communication Capabilities </w:t>
      </w:r>
    </w:p>
    <w:p w14:paraId="35F97B60" w14:textId="77777777" w:rsidR="00BF5DF0" w:rsidRPr="004F367B" w:rsidRDefault="00BF5DF0" w:rsidP="00F75B05">
      <w:pPr>
        <w:rPr>
          <w:rFonts w:ascii="Arial" w:hAnsi="Arial"/>
          <w:b/>
          <w:sz w:val="28"/>
        </w:rPr>
      </w:pPr>
    </w:p>
    <w:p w14:paraId="3EFEE319" w14:textId="77777777" w:rsidR="00BF5DF0" w:rsidRPr="004F367B" w:rsidRDefault="00BF5DF0" w:rsidP="00F75B05">
      <w:pPr>
        <w:ind w:left="2160" w:hanging="2160"/>
        <w:rPr>
          <w:sz w:val="28"/>
        </w:rPr>
      </w:pPr>
    </w:p>
    <w:p w14:paraId="535B0C06" w14:textId="77777777" w:rsidR="00BF5DF0" w:rsidRPr="004F367B" w:rsidRDefault="00BF5DF0" w:rsidP="00F75B05">
      <w:pPr>
        <w:ind w:left="2160" w:hanging="2160"/>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
        <w:gridCol w:w="4290"/>
        <w:gridCol w:w="1460"/>
        <w:gridCol w:w="1274"/>
        <w:gridCol w:w="1388"/>
      </w:tblGrid>
      <w:tr w:rsidR="00BF5DF0" w:rsidRPr="004F367B" w14:paraId="44CE1C14" w14:textId="77777777" w:rsidTr="0097569C">
        <w:trPr>
          <w:jc w:val="center"/>
        </w:trPr>
        <w:tc>
          <w:tcPr>
            <w:tcW w:w="545" w:type="dxa"/>
          </w:tcPr>
          <w:p w14:paraId="66E92921" w14:textId="77777777" w:rsidR="00BF5DF0" w:rsidRPr="004F367B" w:rsidRDefault="00BF5DF0" w:rsidP="003127D8">
            <w:pPr>
              <w:jc w:val="center"/>
              <w:rPr>
                <w:b/>
                <w:sz w:val="28"/>
                <w:szCs w:val="28"/>
              </w:rPr>
            </w:pPr>
          </w:p>
          <w:p w14:paraId="19DBC6DC" w14:textId="77777777" w:rsidR="00BF5DF0" w:rsidRPr="004F367B" w:rsidRDefault="00BF5DF0" w:rsidP="003127D8">
            <w:pPr>
              <w:rPr>
                <w:b/>
                <w:sz w:val="28"/>
                <w:szCs w:val="28"/>
              </w:rPr>
            </w:pPr>
          </w:p>
        </w:tc>
        <w:tc>
          <w:tcPr>
            <w:tcW w:w="4290" w:type="dxa"/>
          </w:tcPr>
          <w:p w14:paraId="1F68A0AB" w14:textId="77777777" w:rsidR="00BF5DF0" w:rsidRPr="004F367B" w:rsidRDefault="00BF5DF0" w:rsidP="003127D8">
            <w:pPr>
              <w:jc w:val="center"/>
              <w:rPr>
                <w:b/>
                <w:sz w:val="28"/>
                <w:szCs w:val="28"/>
              </w:rPr>
            </w:pPr>
            <w:r w:rsidRPr="004F367B">
              <w:rPr>
                <w:b/>
                <w:sz w:val="28"/>
                <w:szCs w:val="28"/>
              </w:rPr>
              <w:t>Facility/Agency</w:t>
            </w:r>
          </w:p>
        </w:tc>
        <w:tc>
          <w:tcPr>
            <w:tcW w:w="1460" w:type="dxa"/>
            <w:shd w:val="clear" w:color="auto" w:fill="00B050"/>
          </w:tcPr>
          <w:p w14:paraId="0BE8832F" w14:textId="77777777" w:rsidR="00BF5DF0" w:rsidRPr="004F367B" w:rsidRDefault="00BF5DF0" w:rsidP="003127D8">
            <w:pPr>
              <w:jc w:val="center"/>
              <w:rPr>
                <w:b/>
                <w:sz w:val="28"/>
                <w:szCs w:val="28"/>
              </w:rPr>
            </w:pPr>
            <w:r w:rsidRPr="004F367B">
              <w:rPr>
                <w:b/>
                <w:sz w:val="28"/>
                <w:szCs w:val="28"/>
              </w:rPr>
              <w:t>Telephone (Level 1)</w:t>
            </w:r>
          </w:p>
        </w:tc>
        <w:tc>
          <w:tcPr>
            <w:tcW w:w="1274" w:type="dxa"/>
            <w:shd w:val="clear" w:color="auto" w:fill="FFFF00"/>
          </w:tcPr>
          <w:p w14:paraId="71FD6B5A" w14:textId="77777777" w:rsidR="00BF5DF0" w:rsidRPr="004F367B" w:rsidRDefault="00BF5DF0" w:rsidP="003127D8">
            <w:pPr>
              <w:jc w:val="center"/>
              <w:rPr>
                <w:b/>
                <w:sz w:val="28"/>
                <w:szCs w:val="28"/>
              </w:rPr>
            </w:pPr>
            <w:r w:rsidRPr="004F367B">
              <w:rPr>
                <w:b/>
                <w:sz w:val="28"/>
                <w:szCs w:val="28"/>
              </w:rPr>
              <w:t>BVWAC</w:t>
            </w:r>
          </w:p>
          <w:p w14:paraId="220C4E43" w14:textId="77777777" w:rsidR="00BF5DF0" w:rsidRPr="004F367B" w:rsidRDefault="00BF5DF0" w:rsidP="003127D8">
            <w:pPr>
              <w:jc w:val="center"/>
              <w:rPr>
                <w:b/>
                <w:sz w:val="28"/>
                <w:szCs w:val="28"/>
              </w:rPr>
            </w:pPr>
            <w:r w:rsidRPr="004F367B">
              <w:rPr>
                <w:b/>
                <w:sz w:val="28"/>
                <w:szCs w:val="28"/>
              </w:rPr>
              <w:t xml:space="preserve">(Level </w:t>
            </w:r>
            <w:r w:rsidRPr="004F367B">
              <w:rPr>
                <w:b/>
                <w:sz w:val="28"/>
                <w:szCs w:val="28"/>
                <w:shd w:val="clear" w:color="auto" w:fill="FFFF00"/>
              </w:rPr>
              <w:t>2</w:t>
            </w:r>
            <w:r w:rsidRPr="004F367B">
              <w:rPr>
                <w:b/>
                <w:sz w:val="28"/>
                <w:szCs w:val="28"/>
              </w:rPr>
              <w:t>)</w:t>
            </w:r>
          </w:p>
        </w:tc>
        <w:tc>
          <w:tcPr>
            <w:tcW w:w="1388" w:type="dxa"/>
            <w:shd w:val="clear" w:color="auto" w:fill="FF0000"/>
          </w:tcPr>
          <w:p w14:paraId="4D232FD7" w14:textId="77777777" w:rsidR="00BF5DF0" w:rsidRPr="004F367B" w:rsidRDefault="00BF5DF0" w:rsidP="003127D8">
            <w:pPr>
              <w:jc w:val="center"/>
              <w:rPr>
                <w:b/>
                <w:sz w:val="28"/>
                <w:szCs w:val="28"/>
              </w:rPr>
            </w:pPr>
            <w:r w:rsidRPr="004F367B">
              <w:rPr>
                <w:b/>
                <w:sz w:val="28"/>
                <w:szCs w:val="28"/>
              </w:rPr>
              <w:t>HAM</w:t>
            </w:r>
          </w:p>
          <w:p w14:paraId="59EF1A3A" w14:textId="77777777" w:rsidR="00BF5DF0" w:rsidRPr="004F367B" w:rsidRDefault="00BF5DF0" w:rsidP="003127D8">
            <w:pPr>
              <w:jc w:val="center"/>
              <w:rPr>
                <w:b/>
                <w:sz w:val="28"/>
                <w:szCs w:val="28"/>
              </w:rPr>
            </w:pPr>
            <w:r w:rsidRPr="004F367B">
              <w:rPr>
                <w:b/>
                <w:sz w:val="28"/>
                <w:szCs w:val="28"/>
              </w:rPr>
              <w:t>(Level 3)</w:t>
            </w:r>
          </w:p>
        </w:tc>
      </w:tr>
      <w:tr w:rsidR="00BF5DF0" w:rsidRPr="004F367B" w14:paraId="54334B41" w14:textId="77777777" w:rsidTr="0097569C">
        <w:trPr>
          <w:jc w:val="center"/>
        </w:trPr>
        <w:tc>
          <w:tcPr>
            <w:tcW w:w="545" w:type="dxa"/>
          </w:tcPr>
          <w:p w14:paraId="32181285" w14:textId="77777777" w:rsidR="00BF5DF0" w:rsidRPr="004F367B" w:rsidRDefault="00BF5DF0" w:rsidP="003127D8">
            <w:pPr>
              <w:jc w:val="center"/>
              <w:rPr>
                <w:sz w:val="28"/>
                <w:szCs w:val="28"/>
              </w:rPr>
            </w:pPr>
            <w:r w:rsidRPr="004F367B">
              <w:rPr>
                <w:sz w:val="28"/>
                <w:szCs w:val="28"/>
              </w:rPr>
              <w:t>1</w:t>
            </w:r>
          </w:p>
        </w:tc>
        <w:tc>
          <w:tcPr>
            <w:tcW w:w="4290" w:type="dxa"/>
          </w:tcPr>
          <w:p w14:paraId="608B3754" w14:textId="4EAC0D57" w:rsidR="00BF5DF0" w:rsidRPr="004F367B" w:rsidRDefault="00BF5DF0" w:rsidP="00C21C5E">
            <w:pPr>
              <w:rPr>
                <w:sz w:val="28"/>
                <w:szCs w:val="28"/>
              </w:rPr>
            </w:pPr>
            <w:r w:rsidRPr="004F367B">
              <w:rPr>
                <w:sz w:val="28"/>
                <w:szCs w:val="28"/>
              </w:rPr>
              <w:t xml:space="preserve">St. Joseph Health </w:t>
            </w:r>
            <w:r w:rsidR="00C21C5E" w:rsidRPr="004F367B">
              <w:rPr>
                <w:sz w:val="28"/>
                <w:szCs w:val="28"/>
              </w:rPr>
              <w:t>Regional</w:t>
            </w:r>
          </w:p>
        </w:tc>
        <w:tc>
          <w:tcPr>
            <w:tcW w:w="1460" w:type="dxa"/>
            <w:vAlign w:val="center"/>
          </w:tcPr>
          <w:p w14:paraId="57D68880"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274" w:type="dxa"/>
            <w:vAlign w:val="center"/>
          </w:tcPr>
          <w:p w14:paraId="5C3F816C"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388" w:type="dxa"/>
            <w:vAlign w:val="center"/>
          </w:tcPr>
          <w:p w14:paraId="0B54EDCB"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r>
      <w:tr w:rsidR="00BF5DF0" w:rsidRPr="004F367B" w14:paraId="42B57D0B" w14:textId="77777777" w:rsidTr="0097569C">
        <w:trPr>
          <w:jc w:val="center"/>
        </w:trPr>
        <w:tc>
          <w:tcPr>
            <w:tcW w:w="545" w:type="dxa"/>
          </w:tcPr>
          <w:p w14:paraId="4EDAD388" w14:textId="77777777" w:rsidR="00BF5DF0" w:rsidRPr="004F367B" w:rsidRDefault="00BF5DF0" w:rsidP="003127D8">
            <w:pPr>
              <w:jc w:val="center"/>
              <w:rPr>
                <w:sz w:val="28"/>
                <w:szCs w:val="28"/>
              </w:rPr>
            </w:pPr>
            <w:r w:rsidRPr="004F367B">
              <w:rPr>
                <w:sz w:val="28"/>
                <w:szCs w:val="28"/>
              </w:rPr>
              <w:t>2</w:t>
            </w:r>
          </w:p>
        </w:tc>
        <w:tc>
          <w:tcPr>
            <w:tcW w:w="4290" w:type="dxa"/>
          </w:tcPr>
          <w:p w14:paraId="3BF1D6DB" w14:textId="3988B373" w:rsidR="00BF5DF0" w:rsidRPr="004F367B" w:rsidRDefault="00C21C5E" w:rsidP="003127D8">
            <w:pPr>
              <w:rPr>
                <w:sz w:val="28"/>
                <w:szCs w:val="28"/>
              </w:rPr>
            </w:pPr>
            <w:r w:rsidRPr="004F367B">
              <w:rPr>
                <w:sz w:val="28"/>
                <w:szCs w:val="28"/>
              </w:rPr>
              <w:t>St. Joseph Health Burleson</w:t>
            </w:r>
          </w:p>
        </w:tc>
        <w:tc>
          <w:tcPr>
            <w:tcW w:w="1460" w:type="dxa"/>
            <w:vAlign w:val="center"/>
          </w:tcPr>
          <w:p w14:paraId="47CC7037"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274" w:type="dxa"/>
            <w:vAlign w:val="center"/>
          </w:tcPr>
          <w:p w14:paraId="08F9D3F6"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388" w:type="dxa"/>
            <w:vAlign w:val="center"/>
          </w:tcPr>
          <w:p w14:paraId="73454002"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r>
      <w:tr w:rsidR="00BF5DF0" w:rsidRPr="004F367B" w14:paraId="6CEC4DA6" w14:textId="77777777" w:rsidTr="0097569C">
        <w:trPr>
          <w:jc w:val="center"/>
        </w:trPr>
        <w:tc>
          <w:tcPr>
            <w:tcW w:w="545" w:type="dxa"/>
          </w:tcPr>
          <w:p w14:paraId="478AF3A0" w14:textId="77777777" w:rsidR="00BF5DF0" w:rsidRPr="004F367B" w:rsidRDefault="00BF5DF0" w:rsidP="003127D8">
            <w:pPr>
              <w:jc w:val="center"/>
              <w:rPr>
                <w:sz w:val="28"/>
                <w:szCs w:val="28"/>
              </w:rPr>
            </w:pPr>
            <w:r w:rsidRPr="004F367B">
              <w:rPr>
                <w:sz w:val="28"/>
                <w:szCs w:val="28"/>
              </w:rPr>
              <w:t>3</w:t>
            </w:r>
          </w:p>
        </w:tc>
        <w:tc>
          <w:tcPr>
            <w:tcW w:w="4290" w:type="dxa"/>
          </w:tcPr>
          <w:p w14:paraId="38B118CB" w14:textId="4C590B62" w:rsidR="00BF5DF0" w:rsidRPr="004F367B" w:rsidRDefault="00BF5DF0" w:rsidP="003127D8">
            <w:pPr>
              <w:rPr>
                <w:sz w:val="28"/>
                <w:szCs w:val="28"/>
              </w:rPr>
            </w:pPr>
            <w:r w:rsidRPr="004F367B">
              <w:rPr>
                <w:sz w:val="28"/>
                <w:szCs w:val="28"/>
              </w:rPr>
              <w:t>St. Joseph</w:t>
            </w:r>
            <w:r w:rsidR="00C21C5E" w:rsidRPr="004F367B">
              <w:rPr>
                <w:sz w:val="28"/>
                <w:szCs w:val="28"/>
              </w:rPr>
              <w:t xml:space="preserve"> Health Grimes</w:t>
            </w:r>
          </w:p>
        </w:tc>
        <w:tc>
          <w:tcPr>
            <w:tcW w:w="1460" w:type="dxa"/>
            <w:vAlign w:val="center"/>
          </w:tcPr>
          <w:p w14:paraId="7D10EB26"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274" w:type="dxa"/>
            <w:vAlign w:val="center"/>
          </w:tcPr>
          <w:p w14:paraId="0D1A14FB"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388" w:type="dxa"/>
            <w:vAlign w:val="center"/>
          </w:tcPr>
          <w:p w14:paraId="3CA3A48B"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r>
      <w:tr w:rsidR="00BF5DF0" w:rsidRPr="004F367B" w14:paraId="656879B0" w14:textId="77777777" w:rsidTr="0097569C">
        <w:trPr>
          <w:jc w:val="center"/>
        </w:trPr>
        <w:tc>
          <w:tcPr>
            <w:tcW w:w="545" w:type="dxa"/>
          </w:tcPr>
          <w:p w14:paraId="406BBB63" w14:textId="77777777" w:rsidR="00BF5DF0" w:rsidRPr="004F367B" w:rsidRDefault="00BF5DF0" w:rsidP="003127D8">
            <w:pPr>
              <w:jc w:val="center"/>
              <w:rPr>
                <w:sz w:val="28"/>
                <w:szCs w:val="28"/>
              </w:rPr>
            </w:pPr>
            <w:r w:rsidRPr="004F367B">
              <w:rPr>
                <w:sz w:val="28"/>
                <w:szCs w:val="28"/>
              </w:rPr>
              <w:t>4</w:t>
            </w:r>
          </w:p>
        </w:tc>
        <w:tc>
          <w:tcPr>
            <w:tcW w:w="4290" w:type="dxa"/>
          </w:tcPr>
          <w:p w14:paraId="000095F7" w14:textId="0F1688D2" w:rsidR="00BF5DF0" w:rsidRPr="004F367B" w:rsidRDefault="00BF5DF0" w:rsidP="003127D8">
            <w:pPr>
              <w:rPr>
                <w:sz w:val="28"/>
                <w:szCs w:val="28"/>
              </w:rPr>
            </w:pPr>
            <w:r w:rsidRPr="004F367B">
              <w:rPr>
                <w:sz w:val="28"/>
                <w:szCs w:val="28"/>
              </w:rPr>
              <w:t>St. Joseph</w:t>
            </w:r>
            <w:r w:rsidR="00C21C5E" w:rsidRPr="004F367B">
              <w:rPr>
                <w:sz w:val="28"/>
                <w:szCs w:val="28"/>
              </w:rPr>
              <w:t xml:space="preserve"> Health Madison</w:t>
            </w:r>
          </w:p>
        </w:tc>
        <w:tc>
          <w:tcPr>
            <w:tcW w:w="1460" w:type="dxa"/>
            <w:vAlign w:val="center"/>
          </w:tcPr>
          <w:p w14:paraId="3185E5C5"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274" w:type="dxa"/>
            <w:vAlign w:val="center"/>
          </w:tcPr>
          <w:p w14:paraId="78CC8384"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388" w:type="dxa"/>
            <w:vAlign w:val="center"/>
          </w:tcPr>
          <w:p w14:paraId="58DE5B7C" w14:textId="77777777" w:rsidR="00BF5DF0" w:rsidRPr="004F367B" w:rsidRDefault="00BF5DF0" w:rsidP="00A505E6">
            <w:pPr>
              <w:pStyle w:val="ListParagraph"/>
              <w:numPr>
                <w:ilvl w:val="0"/>
                <w:numId w:val="33"/>
              </w:numPr>
              <w:jc w:val="center"/>
              <w:rPr>
                <w:sz w:val="28"/>
                <w:szCs w:val="28"/>
              </w:rPr>
            </w:pPr>
          </w:p>
        </w:tc>
      </w:tr>
      <w:tr w:rsidR="00BF5DF0" w:rsidRPr="004F367B" w14:paraId="5B010B0A" w14:textId="77777777" w:rsidTr="0097569C">
        <w:trPr>
          <w:jc w:val="center"/>
        </w:trPr>
        <w:tc>
          <w:tcPr>
            <w:tcW w:w="545" w:type="dxa"/>
          </w:tcPr>
          <w:p w14:paraId="74114660" w14:textId="77777777" w:rsidR="00BF5DF0" w:rsidRPr="004F367B" w:rsidRDefault="00BF5DF0" w:rsidP="003127D8">
            <w:pPr>
              <w:jc w:val="center"/>
              <w:rPr>
                <w:sz w:val="28"/>
                <w:szCs w:val="28"/>
              </w:rPr>
            </w:pPr>
            <w:r w:rsidRPr="004F367B">
              <w:rPr>
                <w:sz w:val="28"/>
                <w:szCs w:val="28"/>
              </w:rPr>
              <w:t>5</w:t>
            </w:r>
          </w:p>
        </w:tc>
        <w:tc>
          <w:tcPr>
            <w:tcW w:w="4290" w:type="dxa"/>
          </w:tcPr>
          <w:p w14:paraId="55C5D13A" w14:textId="79F02C0C" w:rsidR="00BF5DF0" w:rsidRPr="004F367B" w:rsidRDefault="000513D4" w:rsidP="00E34A47">
            <w:pPr>
              <w:rPr>
                <w:sz w:val="28"/>
                <w:szCs w:val="28"/>
              </w:rPr>
            </w:pPr>
            <w:r>
              <w:rPr>
                <w:sz w:val="28"/>
                <w:szCs w:val="28"/>
              </w:rPr>
              <w:t>St. Joseph Health College Station</w:t>
            </w:r>
          </w:p>
        </w:tc>
        <w:tc>
          <w:tcPr>
            <w:tcW w:w="1460" w:type="dxa"/>
            <w:vAlign w:val="center"/>
          </w:tcPr>
          <w:p w14:paraId="20F87DC2"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274" w:type="dxa"/>
            <w:vAlign w:val="center"/>
          </w:tcPr>
          <w:p w14:paraId="77FD2D3A"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388" w:type="dxa"/>
            <w:vAlign w:val="center"/>
          </w:tcPr>
          <w:p w14:paraId="46BCFB49"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r>
      <w:tr w:rsidR="00BF5DF0" w:rsidRPr="004F367B" w14:paraId="30E5BEFB" w14:textId="77777777" w:rsidTr="0097569C">
        <w:trPr>
          <w:jc w:val="center"/>
        </w:trPr>
        <w:tc>
          <w:tcPr>
            <w:tcW w:w="545" w:type="dxa"/>
          </w:tcPr>
          <w:p w14:paraId="52117192" w14:textId="77777777" w:rsidR="00BF5DF0" w:rsidRPr="004F367B" w:rsidRDefault="00BF5DF0" w:rsidP="003127D8">
            <w:pPr>
              <w:jc w:val="center"/>
              <w:rPr>
                <w:sz w:val="28"/>
                <w:szCs w:val="28"/>
              </w:rPr>
            </w:pPr>
            <w:r w:rsidRPr="004F367B">
              <w:rPr>
                <w:sz w:val="28"/>
                <w:szCs w:val="28"/>
              </w:rPr>
              <w:t>6</w:t>
            </w:r>
          </w:p>
        </w:tc>
        <w:tc>
          <w:tcPr>
            <w:tcW w:w="4290" w:type="dxa"/>
          </w:tcPr>
          <w:p w14:paraId="023EE04F" w14:textId="77777777" w:rsidR="00BF5DF0" w:rsidRPr="004F367B" w:rsidRDefault="00BF5DF0" w:rsidP="003127D8">
            <w:pPr>
              <w:rPr>
                <w:sz w:val="28"/>
                <w:szCs w:val="28"/>
              </w:rPr>
            </w:pPr>
            <w:r w:rsidRPr="004F367B">
              <w:rPr>
                <w:sz w:val="28"/>
                <w:szCs w:val="28"/>
              </w:rPr>
              <w:t>The Physician’s Center</w:t>
            </w:r>
          </w:p>
        </w:tc>
        <w:tc>
          <w:tcPr>
            <w:tcW w:w="1460" w:type="dxa"/>
            <w:vAlign w:val="center"/>
          </w:tcPr>
          <w:p w14:paraId="412FEA40"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274" w:type="dxa"/>
            <w:vAlign w:val="center"/>
          </w:tcPr>
          <w:p w14:paraId="663A71E4"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388" w:type="dxa"/>
            <w:vAlign w:val="center"/>
          </w:tcPr>
          <w:p w14:paraId="6B302419"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r>
      <w:tr w:rsidR="00BF5DF0" w:rsidRPr="004F367B" w14:paraId="5A83F0AA" w14:textId="77777777" w:rsidTr="0097569C">
        <w:trPr>
          <w:jc w:val="center"/>
        </w:trPr>
        <w:tc>
          <w:tcPr>
            <w:tcW w:w="545" w:type="dxa"/>
          </w:tcPr>
          <w:p w14:paraId="78DC6C3C" w14:textId="77777777" w:rsidR="00BF5DF0" w:rsidRPr="004F367B" w:rsidRDefault="00BF5DF0" w:rsidP="003127D8">
            <w:pPr>
              <w:jc w:val="center"/>
              <w:rPr>
                <w:sz w:val="28"/>
                <w:szCs w:val="28"/>
              </w:rPr>
            </w:pPr>
            <w:r w:rsidRPr="004F367B">
              <w:rPr>
                <w:sz w:val="28"/>
                <w:szCs w:val="28"/>
              </w:rPr>
              <w:t>7</w:t>
            </w:r>
          </w:p>
        </w:tc>
        <w:tc>
          <w:tcPr>
            <w:tcW w:w="4290" w:type="dxa"/>
          </w:tcPr>
          <w:p w14:paraId="3B313DD2" w14:textId="77777777" w:rsidR="00BF5DF0" w:rsidRPr="004F367B" w:rsidRDefault="00EA1088" w:rsidP="003127D8">
            <w:pPr>
              <w:rPr>
                <w:sz w:val="28"/>
                <w:szCs w:val="28"/>
              </w:rPr>
            </w:pPr>
            <w:r w:rsidRPr="004F367B">
              <w:rPr>
                <w:sz w:val="28"/>
                <w:szCs w:val="28"/>
              </w:rPr>
              <w:t>Baylor Scott &amp; White Medical Center - Brenham</w:t>
            </w:r>
          </w:p>
        </w:tc>
        <w:tc>
          <w:tcPr>
            <w:tcW w:w="1460" w:type="dxa"/>
            <w:vAlign w:val="center"/>
          </w:tcPr>
          <w:p w14:paraId="6B1D7D39"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274" w:type="dxa"/>
            <w:vAlign w:val="center"/>
          </w:tcPr>
          <w:p w14:paraId="6559EF09"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388" w:type="dxa"/>
            <w:vAlign w:val="center"/>
          </w:tcPr>
          <w:p w14:paraId="46342BDF"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r>
      <w:tr w:rsidR="00BF5DF0" w:rsidRPr="004F367B" w14:paraId="7AF3C2F2" w14:textId="77777777" w:rsidTr="0097569C">
        <w:trPr>
          <w:jc w:val="center"/>
        </w:trPr>
        <w:tc>
          <w:tcPr>
            <w:tcW w:w="545" w:type="dxa"/>
          </w:tcPr>
          <w:p w14:paraId="12B47DC1" w14:textId="77777777" w:rsidR="00BF5DF0" w:rsidRPr="0029443F" w:rsidRDefault="00BF5DF0" w:rsidP="003127D8">
            <w:pPr>
              <w:jc w:val="center"/>
              <w:rPr>
                <w:sz w:val="28"/>
                <w:szCs w:val="28"/>
              </w:rPr>
            </w:pPr>
            <w:r w:rsidRPr="004F367B">
              <w:rPr>
                <w:sz w:val="28"/>
                <w:szCs w:val="28"/>
              </w:rPr>
              <w:t>8</w:t>
            </w:r>
          </w:p>
        </w:tc>
        <w:tc>
          <w:tcPr>
            <w:tcW w:w="4290" w:type="dxa"/>
          </w:tcPr>
          <w:p w14:paraId="31492058" w14:textId="77777777" w:rsidR="00BF5DF0" w:rsidRPr="0029443F" w:rsidRDefault="00C21C5E" w:rsidP="003127D8">
            <w:pPr>
              <w:rPr>
                <w:sz w:val="28"/>
                <w:szCs w:val="28"/>
              </w:rPr>
            </w:pPr>
            <w:r w:rsidRPr="004F367B">
              <w:rPr>
                <w:sz w:val="28"/>
                <w:szCs w:val="28"/>
              </w:rPr>
              <w:t>Baylor Scott &amp; White</w:t>
            </w:r>
            <w:r w:rsidR="0056514C" w:rsidRPr="004F367B">
              <w:rPr>
                <w:sz w:val="28"/>
                <w:szCs w:val="28"/>
              </w:rPr>
              <w:t xml:space="preserve"> </w:t>
            </w:r>
            <w:r w:rsidR="00EA1088" w:rsidRPr="004F367B">
              <w:rPr>
                <w:sz w:val="28"/>
                <w:szCs w:val="28"/>
              </w:rPr>
              <w:t xml:space="preserve">Medical Center - </w:t>
            </w:r>
            <w:r w:rsidR="0056514C" w:rsidRPr="004F367B">
              <w:rPr>
                <w:sz w:val="28"/>
                <w:szCs w:val="28"/>
              </w:rPr>
              <w:t>College Station</w:t>
            </w:r>
          </w:p>
        </w:tc>
        <w:tc>
          <w:tcPr>
            <w:tcW w:w="1460" w:type="dxa"/>
            <w:vAlign w:val="center"/>
          </w:tcPr>
          <w:p w14:paraId="5D6A9188"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274" w:type="dxa"/>
            <w:vAlign w:val="center"/>
          </w:tcPr>
          <w:p w14:paraId="5C5DE5C5" w14:textId="77777777" w:rsidR="00BF5DF0" w:rsidRPr="004F367B" w:rsidRDefault="00BF5DF0" w:rsidP="00A505E6">
            <w:pPr>
              <w:pStyle w:val="ListParagraph"/>
              <w:numPr>
                <w:ilvl w:val="0"/>
                <w:numId w:val="33"/>
              </w:numPr>
              <w:jc w:val="center"/>
              <w:rPr>
                <w:rFonts w:ascii="Times New Roman" w:hAnsi="Times New Roman"/>
                <w:sz w:val="28"/>
                <w:szCs w:val="28"/>
              </w:rPr>
            </w:pPr>
          </w:p>
        </w:tc>
        <w:tc>
          <w:tcPr>
            <w:tcW w:w="1388" w:type="dxa"/>
            <w:vAlign w:val="center"/>
          </w:tcPr>
          <w:p w14:paraId="1944AED4" w14:textId="77777777" w:rsidR="00BF5DF0" w:rsidRPr="004F367B" w:rsidRDefault="00BF5DF0" w:rsidP="0077708B">
            <w:pPr>
              <w:pStyle w:val="ListParagraph"/>
              <w:widowControl/>
              <w:numPr>
                <w:ilvl w:val="0"/>
                <w:numId w:val="33"/>
              </w:numPr>
              <w:contextualSpacing/>
              <w:jc w:val="center"/>
              <w:rPr>
                <w:rFonts w:ascii="Times New Roman" w:hAnsi="Times New Roman"/>
                <w:sz w:val="28"/>
                <w:szCs w:val="28"/>
              </w:rPr>
            </w:pPr>
          </w:p>
        </w:tc>
      </w:tr>
      <w:tr w:rsidR="00BF5DF0" w:rsidRPr="004F367B" w14:paraId="05E9845E" w14:textId="77777777" w:rsidTr="0097569C">
        <w:trPr>
          <w:jc w:val="center"/>
        </w:trPr>
        <w:tc>
          <w:tcPr>
            <w:tcW w:w="545" w:type="dxa"/>
          </w:tcPr>
          <w:p w14:paraId="748AA623" w14:textId="77777777" w:rsidR="00BF5DF0" w:rsidRPr="004F367B" w:rsidRDefault="000D18AC" w:rsidP="003127D8">
            <w:pPr>
              <w:jc w:val="center"/>
              <w:rPr>
                <w:sz w:val="28"/>
                <w:szCs w:val="28"/>
              </w:rPr>
            </w:pPr>
            <w:r w:rsidRPr="004F367B">
              <w:rPr>
                <w:sz w:val="28"/>
                <w:szCs w:val="28"/>
              </w:rPr>
              <w:t>9</w:t>
            </w:r>
          </w:p>
        </w:tc>
        <w:tc>
          <w:tcPr>
            <w:tcW w:w="4290" w:type="dxa"/>
          </w:tcPr>
          <w:p w14:paraId="06148009" w14:textId="77777777" w:rsidR="00BF5DF0" w:rsidRPr="004F367B" w:rsidRDefault="00BF5DF0" w:rsidP="003127D8">
            <w:pPr>
              <w:rPr>
                <w:sz w:val="28"/>
                <w:szCs w:val="28"/>
              </w:rPr>
            </w:pPr>
            <w:r w:rsidRPr="004F367B">
              <w:rPr>
                <w:sz w:val="28"/>
                <w:szCs w:val="28"/>
              </w:rPr>
              <w:t>BVRAC</w:t>
            </w:r>
            <w:r w:rsidR="000D18AC" w:rsidRPr="004F367B">
              <w:rPr>
                <w:sz w:val="28"/>
                <w:szCs w:val="28"/>
              </w:rPr>
              <w:t xml:space="preserve"> </w:t>
            </w:r>
          </w:p>
        </w:tc>
        <w:tc>
          <w:tcPr>
            <w:tcW w:w="1460" w:type="dxa"/>
            <w:vAlign w:val="center"/>
          </w:tcPr>
          <w:p w14:paraId="5B807B5C"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274" w:type="dxa"/>
            <w:vAlign w:val="center"/>
          </w:tcPr>
          <w:p w14:paraId="6B096B0F" w14:textId="77777777" w:rsidR="00BF5DF0" w:rsidRPr="004F367B" w:rsidRDefault="00BF5DF0" w:rsidP="00A505E6">
            <w:pPr>
              <w:pStyle w:val="ListParagraph"/>
              <w:widowControl/>
              <w:numPr>
                <w:ilvl w:val="0"/>
                <w:numId w:val="33"/>
              </w:numPr>
              <w:contextualSpacing/>
              <w:jc w:val="center"/>
              <w:rPr>
                <w:rFonts w:ascii="Times New Roman" w:hAnsi="Times New Roman"/>
                <w:sz w:val="28"/>
                <w:szCs w:val="28"/>
              </w:rPr>
            </w:pPr>
          </w:p>
        </w:tc>
        <w:tc>
          <w:tcPr>
            <w:tcW w:w="1388" w:type="dxa"/>
            <w:vAlign w:val="center"/>
          </w:tcPr>
          <w:p w14:paraId="635D1B34" w14:textId="77777777" w:rsidR="00BF5DF0" w:rsidRPr="004F367B" w:rsidRDefault="00BF5DF0" w:rsidP="00EA1088">
            <w:pPr>
              <w:jc w:val="center"/>
              <w:rPr>
                <w:sz w:val="18"/>
                <w:szCs w:val="18"/>
              </w:rPr>
            </w:pPr>
            <w:r w:rsidRPr="004F367B">
              <w:rPr>
                <w:sz w:val="18"/>
                <w:szCs w:val="18"/>
              </w:rPr>
              <w:t>Not required</w:t>
            </w:r>
          </w:p>
        </w:tc>
      </w:tr>
    </w:tbl>
    <w:p w14:paraId="6A87C1E5" w14:textId="77777777" w:rsidR="00BF5DF0" w:rsidRPr="004F367B" w:rsidRDefault="00BF5DF0" w:rsidP="00F75B05"/>
    <w:p w14:paraId="75264D6C" w14:textId="77777777" w:rsidR="00BF5DF0" w:rsidRDefault="00BF5DF0" w:rsidP="00980782">
      <w:pPr>
        <w:tabs>
          <w:tab w:val="left" w:pos="3179"/>
        </w:tabs>
      </w:pPr>
    </w:p>
    <w:p w14:paraId="145C6FB7" w14:textId="77777777" w:rsidR="00B6517E" w:rsidRDefault="00B6517E" w:rsidP="00980782">
      <w:pPr>
        <w:tabs>
          <w:tab w:val="left" w:pos="3179"/>
        </w:tabs>
      </w:pPr>
    </w:p>
    <w:p w14:paraId="39367CC6" w14:textId="77777777" w:rsidR="00B6517E" w:rsidRDefault="00B6517E" w:rsidP="00980782">
      <w:pPr>
        <w:tabs>
          <w:tab w:val="left" w:pos="3179"/>
        </w:tabs>
      </w:pPr>
    </w:p>
    <w:p w14:paraId="7A5D81BB" w14:textId="77777777" w:rsidR="00B6517E" w:rsidRDefault="00B6517E" w:rsidP="00980782">
      <w:pPr>
        <w:tabs>
          <w:tab w:val="left" w:pos="3179"/>
        </w:tabs>
      </w:pPr>
    </w:p>
    <w:p w14:paraId="7046DFE9" w14:textId="77777777" w:rsidR="00B6517E" w:rsidRDefault="00B6517E" w:rsidP="00980782">
      <w:pPr>
        <w:tabs>
          <w:tab w:val="left" w:pos="3179"/>
        </w:tabs>
      </w:pPr>
    </w:p>
    <w:p w14:paraId="6A08ECF2" w14:textId="77777777" w:rsidR="00B6517E" w:rsidRDefault="00B6517E" w:rsidP="00980782">
      <w:pPr>
        <w:tabs>
          <w:tab w:val="left" w:pos="3179"/>
        </w:tabs>
      </w:pPr>
    </w:p>
    <w:p w14:paraId="7376F121" w14:textId="77777777" w:rsidR="00B6517E" w:rsidRDefault="00B6517E" w:rsidP="00980782">
      <w:pPr>
        <w:tabs>
          <w:tab w:val="left" w:pos="3179"/>
        </w:tabs>
      </w:pPr>
    </w:p>
    <w:p w14:paraId="350D6A70" w14:textId="77777777" w:rsidR="00B6517E" w:rsidRDefault="00B6517E" w:rsidP="00980782">
      <w:pPr>
        <w:tabs>
          <w:tab w:val="left" w:pos="3179"/>
        </w:tabs>
      </w:pPr>
    </w:p>
    <w:p w14:paraId="5EB91072" w14:textId="77777777" w:rsidR="00B6517E" w:rsidRDefault="00B6517E" w:rsidP="00980782">
      <w:pPr>
        <w:tabs>
          <w:tab w:val="left" w:pos="3179"/>
        </w:tabs>
      </w:pPr>
    </w:p>
    <w:p w14:paraId="7CB8C35F" w14:textId="77777777" w:rsidR="00B6517E" w:rsidRDefault="00B6517E" w:rsidP="00980782">
      <w:pPr>
        <w:tabs>
          <w:tab w:val="left" w:pos="3179"/>
        </w:tabs>
      </w:pPr>
    </w:p>
    <w:p w14:paraId="572C0B2C" w14:textId="77777777" w:rsidR="00B6517E" w:rsidRDefault="00B6517E" w:rsidP="00980782">
      <w:pPr>
        <w:tabs>
          <w:tab w:val="left" w:pos="3179"/>
        </w:tabs>
      </w:pPr>
    </w:p>
    <w:p w14:paraId="4FB573F8" w14:textId="77777777" w:rsidR="00B6517E" w:rsidRDefault="00B6517E" w:rsidP="00980782">
      <w:pPr>
        <w:tabs>
          <w:tab w:val="left" w:pos="3179"/>
        </w:tabs>
      </w:pPr>
    </w:p>
    <w:p w14:paraId="7F2EDAE4" w14:textId="77777777" w:rsidR="00B6517E" w:rsidRDefault="00B6517E" w:rsidP="00980782">
      <w:pPr>
        <w:tabs>
          <w:tab w:val="left" w:pos="3179"/>
        </w:tabs>
      </w:pPr>
    </w:p>
    <w:p w14:paraId="439048F3" w14:textId="77777777" w:rsidR="00B6517E" w:rsidRDefault="00B6517E" w:rsidP="00980782">
      <w:pPr>
        <w:tabs>
          <w:tab w:val="left" w:pos="3179"/>
        </w:tabs>
      </w:pPr>
    </w:p>
    <w:p w14:paraId="114B7051" w14:textId="77777777" w:rsidR="00B6517E" w:rsidRDefault="00B6517E" w:rsidP="00980782">
      <w:pPr>
        <w:tabs>
          <w:tab w:val="left" w:pos="3179"/>
        </w:tabs>
      </w:pPr>
    </w:p>
    <w:p w14:paraId="16208555" w14:textId="77777777" w:rsidR="00B6517E" w:rsidRDefault="00B6517E" w:rsidP="00980782">
      <w:pPr>
        <w:tabs>
          <w:tab w:val="left" w:pos="3179"/>
        </w:tabs>
      </w:pPr>
    </w:p>
    <w:p w14:paraId="78A7C04D" w14:textId="77777777" w:rsidR="00B6517E" w:rsidRDefault="00B6517E" w:rsidP="00980782">
      <w:pPr>
        <w:tabs>
          <w:tab w:val="left" w:pos="3179"/>
        </w:tabs>
      </w:pPr>
    </w:p>
    <w:p w14:paraId="5689538A" w14:textId="77777777" w:rsidR="00B6517E" w:rsidRDefault="00B6517E" w:rsidP="00980782">
      <w:pPr>
        <w:tabs>
          <w:tab w:val="left" w:pos="3179"/>
        </w:tabs>
      </w:pPr>
    </w:p>
    <w:p w14:paraId="6D56C1DA" w14:textId="77777777" w:rsidR="00B6517E" w:rsidRDefault="00B6517E" w:rsidP="00980782">
      <w:pPr>
        <w:tabs>
          <w:tab w:val="left" w:pos="3179"/>
        </w:tabs>
      </w:pPr>
    </w:p>
    <w:p w14:paraId="3457B78A" w14:textId="77777777" w:rsidR="00B6517E" w:rsidRDefault="00B6517E" w:rsidP="00980782">
      <w:pPr>
        <w:tabs>
          <w:tab w:val="left" w:pos="3179"/>
        </w:tabs>
      </w:pPr>
    </w:p>
    <w:p w14:paraId="2428FFFA" w14:textId="77777777" w:rsidR="00B6517E" w:rsidRDefault="00B6517E" w:rsidP="00980782">
      <w:pPr>
        <w:tabs>
          <w:tab w:val="left" w:pos="3179"/>
        </w:tabs>
      </w:pPr>
    </w:p>
    <w:p w14:paraId="53F0E14D" w14:textId="77777777" w:rsidR="00B6517E" w:rsidRDefault="00B6517E" w:rsidP="00980782">
      <w:pPr>
        <w:tabs>
          <w:tab w:val="left" w:pos="3179"/>
        </w:tabs>
      </w:pPr>
    </w:p>
    <w:p w14:paraId="5B002BC0" w14:textId="77777777" w:rsidR="00B6517E" w:rsidRDefault="00B6517E" w:rsidP="00980782">
      <w:pPr>
        <w:tabs>
          <w:tab w:val="left" w:pos="3179"/>
        </w:tabs>
      </w:pPr>
    </w:p>
    <w:p w14:paraId="309B4A5B" w14:textId="77777777" w:rsidR="00B6517E" w:rsidRPr="004F367B" w:rsidRDefault="00B6517E" w:rsidP="00980782">
      <w:pPr>
        <w:tabs>
          <w:tab w:val="left" w:pos="3179"/>
        </w:tabs>
      </w:pPr>
    </w:p>
    <w:p w14:paraId="32EA0351" w14:textId="38883E4D" w:rsidR="00BF5DF0" w:rsidRPr="004F367B" w:rsidRDefault="00B26A21" w:rsidP="00F75B05">
      <w:pPr>
        <w:rPr>
          <w:rFonts w:ascii="Arial" w:hAnsi="Arial"/>
          <w:b/>
          <w:sz w:val="28"/>
        </w:rPr>
      </w:pPr>
      <w:r>
        <w:rPr>
          <w:rFonts w:ascii="Arial" w:hAnsi="Arial"/>
          <w:b/>
          <w:sz w:val="28"/>
        </w:rPr>
        <w:lastRenderedPageBreak/>
        <w:t>APPENDIX D</w:t>
      </w:r>
      <w:r w:rsidR="00BF5DF0" w:rsidRPr="004F367B">
        <w:rPr>
          <w:rFonts w:ascii="Arial" w:hAnsi="Arial"/>
          <w:b/>
          <w:sz w:val="28"/>
        </w:rPr>
        <w:t xml:space="preserve"> – Disaster Communications Flow </w:t>
      </w:r>
    </w:p>
    <w:p w14:paraId="568E0414" w14:textId="77777777" w:rsidR="00BF5DF0" w:rsidRPr="000D18AC" w:rsidRDefault="00651E8E" w:rsidP="000D18AC">
      <w:pPr>
        <w:spacing w:line="276" w:lineRule="auto"/>
        <w:rPr>
          <w:rFonts w:ascii="Arial" w:hAnsi="Arial" w:cs="Arial"/>
          <w:b/>
          <w:sz w:val="28"/>
          <w:szCs w:val="28"/>
        </w:rPr>
      </w:pPr>
      <w:r w:rsidRPr="0029443F">
        <w:rPr>
          <w:rFonts w:ascii="Arial" w:hAnsi="Arial" w:cs="Arial"/>
          <w:b/>
          <w:noProof/>
          <w:sz w:val="28"/>
          <w:szCs w:val="28"/>
        </w:rPr>
        <mc:AlternateContent>
          <mc:Choice Requires="wpc">
            <w:drawing>
              <wp:inline distT="0" distB="0" distL="0" distR="0" wp14:anchorId="77917E66" wp14:editId="34F7B27E">
                <wp:extent cx="6077585" cy="7543800"/>
                <wp:effectExtent l="0" t="0" r="0" b="0"/>
                <wp:docPr id="110"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Picture 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5364" y="0"/>
                            <a:ext cx="6042025" cy="7458075"/>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83"/>
                        <wps:cNvSpPr>
                          <a:spLocks noChangeArrowheads="1"/>
                        </wps:cNvSpPr>
                        <wps:spPr bwMode="auto">
                          <a:xfrm>
                            <a:off x="199165" y="344201"/>
                            <a:ext cx="1924008" cy="8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40FDBD48" id="Canvas 80" o:spid="_x0000_s1026" editas="canvas" style="width:478.55pt;height:594pt;mso-position-horizontal-relative:char;mso-position-vertical-relative:line" coordsize="60775,7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">
                <v:shape id="_x0000_s1027" type="#_x0000_t75" style="position:absolute;width:60775;height:75438;visibility:visible;mso-wrap-style:square">
                  <v:fill o:detectmouseclick="t"/>
                  <v:path o:connecttype="none"/>
                </v:shape>
                <v:shape id="Picture 82" o:spid="_x0000_s1028" type="#_x0000_t75" style="position:absolute;left:353;width:60420;height:74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zxSLDAAAA2gAAAA8AAABkcnMvZG93bnJldi54bWxEj9Fqg0AURN8D+YflBvoSmjWhlGBdgwhJ&#10;2j4UNPmAi3urNu5dcTdq/75bKPRxmJkzTHKYTSdGGlxrWcF2E4EgrqxuuVZwvRwf9yCcR9bYWSYF&#10;3+TgkC4XCcbaTlzQWPpaBAi7GBU03vexlK5qyKDb2J44eJ92MOiDHGqpB5wC3HRyF0XP0mDLYaHB&#10;nvKGqlt5NwoqV2Sn3L6fv97oKj+Ysnx9rJV6WM3ZCwhPs/8P/7VftYIn+L0Sbo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PFIsMAAADaAAAADwAAAAAAAAAAAAAAAACf&#10;AgAAZHJzL2Rvd25yZXYueG1sUEsFBgAAAAAEAAQA9wAAAI8DAAAAAA==&#10;">
                  <v:imagedata r:id="rId67" o:title=""/>
                </v:shape>
                <v:rect id="Rectangle 83" o:spid="_x0000_s1029" style="position:absolute;left:1991;top:3442;width:19240;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w10:anchorlock/>
              </v:group>
            </w:pict>
          </mc:Fallback>
        </mc:AlternateContent>
      </w:r>
    </w:p>
    <w:sectPr w:rsidR="00BF5DF0" w:rsidRPr="000D18AC" w:rsidSect="00D1621D">
      <w:type w:val="continuous"/>
      <w:pgSz w:w="12240" w:h="15840" w:code="1"/>
      <w:pgMar w:top="1440" w:right="1440" w:bottom="1440" w:left="1440" w:header="0" w:footer="504" w:gutter="0"/>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ori Porter" w:date="2021-07-06T10:32:00Z" w:initials="LP">
    <w:p w14:paraId="585DBCC0" w14:textId="570A564D" w:rsidR="00A251B0" w:rsidRDefault="00A251B0">
      <w:pPr>
        <w:pStyle w:val="CommentText"/>
      </w:pPr>
      <w:r>
        <w:rPr>
          <w:rStyle w:val="CommentReference"/>
        </w:rPr>
        <w:annotationRef/>
      </w:r>
      <w:r>
        <w:rPr>
          <w:rStyle w:val="CommentReference"/>
        </w:rPr>
        <w:t>All highlighted sections need updated census information.  2020 census data not available yet.</w:t>
      </w:r>
    </w:p>
  </w:comment>
  <w:comment w:id="1" w:author="Lori Porter" w:date="2021-05-27T12:25:00Z" w:initials="LP">
    <w:p w14:paraId="537099C2" w14:textId="7B02FF85" w:rsidR="00A251B0" w:rsidRDefault="00A251B0">
      <w:pPr>
        <w:pStyle w:val="CommentText"/>
      </w:pPr>
      <w:r>
        <w:rPr>
          <w:rStyle w:val="CommentReference"/>
        </w:rPr>
        <w:annotationRef/>
      </w:r>
      <w:r>
        <w:t>Updated 2018 data.  2019-2020 not available yet.</w:t>
      </w:r>
    </w:p>
  </w:comment>
  <w:comment w:id="3" w:author="Lori Porter" w:date="2021-07-06T10:23:00Z" w:initials="LP">
    <w:p w14:paraId="5ECBD8A4" w14:textId="2C889477" w:rsidR="00A251B0" w:rsidRDefault="00A251B0">
      <w:pPr>
        <w:pStyle w:val="CommentText"/>
      </w:pPr>
      <w:r>
        <w:rPr>
          <w:rStyle w:val="CommentReference"/>
        </w:rPr>
        <w:annotationRef/>
      </w:r>
      <w:r>
        <w:t xml:space="preserve">Number says disconnected and email came back as not delivered.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5DBCC0" w15:done="0"/>
  <w15:commentEx w15:paraId="537099C2" w15:done="0"/>
  <w15:commentEx w15:paraId="5ECBD8A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427D35" w14:textId="77777777" w:rsidR="00A251B0" w:rsidRDefault="00A251B0" w:rsidP="00617556">
      <w:r>
        <w:separator/>
      </w:r>
    </w:p>
  </w:endnote>
  <w:endnote w:type="continuationSeparator" w:id="0">
    <w:p w14:paraId="54AAE07F" w14:textId="77777777" w:rsidR="00A251B0" w:rsidRDefault="00A251B0" w:rsidP="00617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rzanaWide">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ourier 12p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F6A2B" w14:textId="77777777" w:rsidR="00A251B0" w:rsidRDefault="00A251B0">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B5FCC" w14:textId="77777777" w:rsidR="00A251B0" w:rsidRDefault="00A251B0">
    <w:pPr>
      <w:pStyle w:val="Footer"/>
      <w:pBdr>
        <w:top w:val="single" w:sz="4" w:space="1" w:color="D9D9D9"/>
      </w:pBdr>
      <w:jc w:val="right"/>
    </w:pPr>
    <w:r>
      <w:fldChar w:fldCharType="begin"/>
    </w:r>
    <w:r>
      <w:instrText xml:space="preserve"> PAGE   \* MERGEFORMAT </w:instrText>
    </w:r>
    <w:r>
      <w:fldChar w:fldCharType="separate"/>
    </w:r>
    <w:r w:rsidR="00415B12">
      <w:rPr>
        <w:noProof/>
      </w:rPr>
      <w:t>7</w:t>
    </w:r>
    <w:r>
      <w:rPr>
        <w:noProof/>
      </w:rPr>
      <w:fldChar w:fldCharType="end"/>
    </w:r>
    <w:r>
      <w:t xml:space="preserve"> | </w:t>
    </w:r>
    <w:r>
      <w:rPr>
        <w:color w:val="7F7F7F"/>
        <w:spacing w:val="60"/>
      </w:rPr>
      <w:t>Page</w:t>
    </w:r>
  </w:p>
  <w:p w14:paraId="7C86FA09" w14:textId="4A4E373B" w:rsidR="00A251B0" w:rsidRPr="00324287" w:rsidRDefault="00A251B0" w:rsidP="00C947EF">
    <w:pPr>
      <w:spacing w:line="200" w:lineRule="exact"/>
      <w:rPr>
        <w:rFonts w:ascii="Arial" w:hAnsi="Arial"/>
        <w:szCs w:val="20"/>
      </w:rPr>
    </w:pPr>
    <w:r>
      <w:rPr>
        <w:rFonts w:ascii="Arial" w:hAnsi="Arial"/>
        <w:szCs w:val="20"/>
      </w:rPr>
      <w:t>Brazos Valley Regional Advisory Council</w:t>
    </w:r>
    <w:r>
      <w:rPr>
        <w:rFonts w:ascii="Arial" w:hAnsi="Arial"/>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2FA25" w14:textId="77777777" w:rsidR="00A251B0" w:rsidRDefault="00A251B0" w:rsidP="00372F06">
    <w:pPr>
      <w:pStyle w:val="Header"/>
      <w:tabs>
        <w:tab w:val="left" w:pos="-540"/>
      </w:tabs>
    </w:pPr>
    <w:r>
      <w:cr/>
    </w:r>
  </w:p>
  <w:p w14:paraId="76631F86" w14:textId="77777777" w:rsidR="00A251B0" w:rsidRDefault="00A251B0" w:rsidP="00372F06"/>
  <w:p w14:paraId="53BD5FD3" w14:textId="77777777" w:rsidR="00A251B0" w:rsidRDefault="00A251B0" w:rsidP="00372F06">
    <w:pPr>
      <w:pStyle w:val="Footer"/>
      <w:pBdr>
        <w:top w:val="single" w:sz="4" w:space="1" w:color="D9D9D9"/>
      </w:pBdr>
      <w:jc w:val="right"/>
    </w:pPr>
    <w:r>
      <w:fldChar w:fldCharType="begin"/>
    </w:r>
    <w:r>
      <w:instrText xml:space="preserve"> PAGE   \* MERGEFORMAT </w:instrText>
    </w:r>
    <w:r>
      <w:fldChar w:fldCharType="separate"/>
    </w:r>
    <w:r w:rsidR="00415B12">
      <w:rPr>
        <w:noProof/>
      </w:rPr>
      <w:t>15</w:t>
    </w:r>
    <w:r>
      <w:rPr>
        <w:noProof/>
      </w:rPr>
      <w:fldChar w:fldCharType="end"/>
    </w:r>
    <w:r>
      <w:t xml:space="preserve"> | </w:t>
    </w:r>
    <w:r>
      <w:rPr>
        <w:color w:val="7F7F7F"/>
        <w:spacing w:val="60"/>
      </w:rPr>
      <w:t>Page</w:t>
    </w:r>
  </w:p>
  <w:p w14:paraId="2311FD24" w14:textId="36663093" w:rsidR="00A251B0" w:rsidRPr="00324287" w:rsidRDefault="00A251B0" w:rsidP="00372F06">
    <w:pPr>
      <w:spacing w:line="200" w:lineRule="exact"/>
      <w:rPr>
        <w:rFonts w:ascii="Arial" w:hAnsi="Arial"/>
        <w:szCs w:val="20"/>
      </w:rPr>
    </w:pPr>
    <w:r>
      <w:rPr>
        <w:rFonts w:ascii="Arial" w:hAnsi="Arial"/>
        <w:szCs w:val="20"/>
      </w:rPr>
      <w:t>Brazos Valley Regional Advisory Council</w:t>
    </w:r>
    <w:r>
      <w:rPr>
        <w:rFonts w:ascii="Arial" w:hAnsi="Arial"/>
        <w:szCs w:val="20"/>
      </w:rPr>
      <w:tab/>
      <w:t>08/01/2019</w:t>
    </w:r>
  </w:p>
  <w:p w14:paraId="04291F9B" w14:textId="77777777" w:rsidR="00A251B0" w:rsidRDefault="00A251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F5656" w14:textId="77777777" w:rsidR="00A251B0" w:rsidRDefault="00A251B0" w:rsidP="00617556">
      <w:r>
        <w:separator/>
      </w:r>
    </w:p>
  </w:footnote>
  <w:footnote w:type="continuationSeparator" w:id="0">
    <w:p w14:paraId="02999951" w14:textId="77777777" w:rsidR="00A251B0" w:rsidRDefault="00A251B0" w:rsidP="00617556">
      <w:r>
        <w:continuationSeparator/>
      </w:r>
    </w:p>
  </w:footnote>
  <w:footnote w:id="1">
    <w:p w14:paraId="36A407F5" w14:textId="77777777" w:rsidR="00A251B0" w:rsidRDefault="00A251B0">
      <w:pPr>
        <w:pStyle w:val="FootnoteText"/>
      </w:pPr>
      <w:r w:rsidRPr="004762A5">
        <w:rPr>
          <w:rStyle w:val="FootnoteReference"/>
          <w:rFonts w:ascii="Arial" w:hAnsi="Arial"/>
        </w:rPr>
        <w:footnoteRef/>
      </w:r>
      <w:r w:rsidRPr="004762A5">
        <w:rPr>
          <w:rFonts w:ascii="Arial" w:hAnsi="Arial"/>
        </w:rPr>
        <w:t xml:space="preserve"> </w:t>
      </w:r>
      <w:r w:rsidRPr="004762A5">
        <w:rPr>
          <w:rFonts w:ascii="Arial" w:hAnsi="Arial" w:cs="Arial"/>
          <w:i/>
          <w:szCs w:val="24"/>
        </w:rPr>
        <w:t>Texas Department of Health became Texas Department of State Health Services in 2005</w:t>
      </w:r>
      <w:r>
        <w:rPr>
          <w:rFonts w:ascii="Arial" w:hAnsi="Arial" w:cs="Arial"/>
          <w:i/>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B47E0" w14:textId="77777777" w:rsidR="00A251B0" w:rsidRDefault="00A251B0" w:rsidP="00AD5316">
    <w:pPr>
      <w:pStyle w:val="Header"/>
      <w:tabs>
        <w:tab w:val="left" w:pos="-540"/>
      </w:tabs>
      <w:ind w:left="-540"/>
      <w:rPr>
        <w:noProof/>
      </w:rPr>
    </w:pPr>
  </w:p>
  <w:p w14:paraId="69F14127" w14:textId="77777777" w:rsidR="00A251B0" w:rsidRPr="00887D39" w:rsidRDefault="00A251B0" w:rsidP="00AB4A3D">
    <w:pPr>
      <w:pStyle w:val="Header"/>
      <w:tabs>
        <w:tab w:val="left" w:pos="-540"/>
      </w:tabs>
      <w:ind w:left="-540"/>
    </w:pPr>
    <w:r>
      <w:rPr>
        <w:noProof/>
      </w:rPr>
      <w:drawing>
        <wp:inline distT="0" distB="0" distL="0" distR="0" wp14:anchorId="275E8D0D" wp14:editId="7155FE37">
          <wp:extent cx="390525" cy="390525"/>
          <wp:effectExtent l="19050" t="0" r="9525" b="0"/>
          <wp:docPr id="2" name="Picture 0" descr="BVR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VRAC Logo.JPG"/>
                  <pic:cNvPicPr>
                    <a:picLocks noChangeAspect="1" noChangeArrowheads="1"/>
                  </pic:cNvPicPr>
                </pic:nvPicPr>
                <pic:blipFill>
                  <a:blip r:embed="rId1"/>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Pr="00887D39">
      <w:t>Brazos Valley Regional Advisory Council</w:t>
    </w:r>
  </w:p>
  <w:p w14:paraId="675D5AD8" w14:textId="77777777" w:rsidR="00A251B0" w:rsidRDefault="00A251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089C8" w14:textId="77777777" w:rsidR="00A251B0" w:rsidRDefault="00A251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6D718" w14:textId="77777777" w:rsidR="00A251B0" w:rsidRDefault="00A251B0" w:rsidP="00AD5316">
    <w:pPr>
      <w:pStyle w:val="Header"/>
      <w:tabs>
        <w:tab w:val="left" w:pos="-540"/>
      </w:tabs>
      <w:ind w:left="-540"/>
      <w:rPr>
        <w:noProof/>
      </w:rPr>
    </w:pPr>
    <w:r>
      <w:rPr>
        <w:noProof/>
      </w:rPr>
      <w:drawing>
        <wp:anchor distT="0" distB="0" distL="114300" distR="114300" simplePos="0" relativeHeight="251672576" behindDoc="0" locked="0" layoutInCell="1" allowOverlap="1" wp14:anchorId="0B0683A9" wp14:editId="13F5B1A8">
          <wp:simplePos x="0" y="0"/>
          <wp:positionH relativeFrom="column">
            <wp:posOffset>5588000</wp:posOffset>
          </wp:positionH>
          <wp:positionV relativeFrom="paragraph">
            <wp:posOffset>114300</wp:posOffset>
          </wp:positionV>
          <wp:extent cx="705485" cy="712470"/>
          <wp:effectExtent l="19050" t="0" r="0" b="0"/>
          <wp:wrapNone/>
          <wp:docPr id="319" name="Picture 319" descr="BVR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VRAC Logo.JPG"/>
                  <pic:cNvPicPr>
                    <a:picLocks noChangeAspect="1" noChangeArrowheads="1"/>
                  </pic:cNvPicPr>
                </pic:nvPicPr>
                <pic:blipFill>
                  <a:blip r:embed="rId1"/>
                  <a:srcRect/>
                  <a:stretch>
                    <a:fillRect/>
                  </a:stretch>
                </pic:blipFill>
                <pic:spPr bwMode="auto">
                  <a:xfrm>
                    <a:off x="0" y="0"/>
                    <a:ext cx="705485" cy="712470"/>
                  </a:xfrm>
                  <a:prstGeom prst="rect">
                    <a:avLst/>
                  </a:prstGeom>
                  <a:noFill/>
                </pic:spPr>
              </pic:pic>
            </a:graphicData>
          </a:graphic>
        </wp:anchor>
      </w:drawing>
    </w:r>
  </w:p>
  <w:p w14:paraId="4EF66D30" w14:textId="77777777" w:rsidR="00A251B0" w:rsidRDefault="00A251B0">
    <w:pPr>
      <w:pStyle w:val="Header"/>
    </w:pPr>
    <w:r>
      <w:rPr>
        <w:noProof/>
      </w:rPr>
      <mc:AlternateContent>
        <mc:Choice Requires="wps">
          <w:drawing>
            <wp:anchor distT="0" distB="0" distL="114300" distR="114300" simplePos="0" relativeHeight="251671552" behindDoc="0" locked="0" layoutInCell="1" allowOverlap="1" wp14:anchorId="53AD238A" wp14:editId="3439571A">
              <wp:simplePos x="0" y="0"/>
              <wp:positionH relativeFrom="column">
                <wp:posOffset>3527425</wp:posOffset>
              </wp:positionH>
              <wp:positionV relativeFrom="paragraph">
                <wp:posOffset>31115</wp:posOffset>
              </wp:positionV>
              <wp:extent cx="2379345" cy="308610"/>
              <wp:effectExtent l="0" t="0" r="1905" b="0"/>
              <wp:wrapNone/>
              <wp:docPr id="9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15C45" w14:textId="20D3E511" w:rsidR="00A251B0" w:rsidRPr="003662D3" w:rsidRDefault="00A251B0" w:rsidP="00D1621D">
                          <w:pPr>
                            <w:rPr>
                              <w:b/>
                              <w:sz w:val="28"/>
                              <w:szCs w:val="28"/>
                            </w:rPr>
                          </w:pPr>
                          <w:r>
                            <w:rPr>
                              <w:b/>
                              <w:sz w:val="28"/>
                              <w:szCs w:val="28"/>
                            </w:rPr>
                            <w:t>Trauma System Plan 2022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AD238A" id="_x0000_t202" coordsize="21600,21600" o:spt="202" path="m,l,21600r21600,l21600,xe">
              <v:stroke joinstyle="miter"/>
              <v:path gradientshapeok="t" o:connecttype="rect"/>
            </v:shapetype>
            <v:shape id="Text Box 14" o:spid="_x0000_s1039" type="#_x0000_t202" style="position:absolute;margin-left:277.75pt;margin-top:2.45pt;width:187.35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" stroked="f">
              <v:textbox style="mso-fit-shape-to-text:t">
                <w:txbxContent>
                  <w:p w14:paraId="64915C45" w14:textId="20D3E511" w:rsidR="00A251B0" w:rsidRPr="003662D3" w:rsidRDefault="00A251B0" w:rsidP="00D1621D">
                    <w:pPr>
                      <w:rPr>
                        <w:b/>
                        <w:sz w:val="28"/>
                        <w:szCs w:val="28"/>
                      </w:rPr>
                    </w:pPr>
                    <w:r>
                      <w:rPr>
                        <w:b/>
                        <w:sz w:val="28"/>
                        <w:szCs w:val="28"/>
                      </w:rPr>
                      <w:t>Trauma System Plan 2022</w:t>
                    </w:r>
                  </w:p>
                </w:txbxContent>
              </v:textbox>
            </v:shape>
          </w:pict>
        </mc:Fallback>
      </mc:AlternateContent>
    </w:r>
    <w:r>
      <w:rPr>
        <w:noProof/>
      </w:rPr>
      <mc:AlternateContent>
        <mc:Choice Requires="wps">
          <w:drawing>
            <wp:anchor distT="4294967293" distB="4294967293" distL="114300" distR="114300" simplePos="0" relativeHeight="251674624" behindDoc="0" locked="0" layoutInCell="1" allowOverlap="1" wp14:anchorId="16CF3E7D" wp14:editId="279D042C">
              <wp:simplePos x="0" y="0"/>
              <wp:positionH relativeFrom="column">
                <wp:posOffset>619760</wp:posOffset>
              </wp:positionH>
              <wp:positionV relativeFrom="paragraph">
                <wp:posOffset>470534</wp:posOffset>
              </wp:positionV>
              <wp:extent cx="4650105" cy="0"/>
              <wp:effectExtent l="0" t="0" r="17145" b="19050"/>
              <wp:wrapNone/>
              <wp:docPr id="10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0105" cy="0"/>
                      </a:xfrm>
                      <a:prstGeom prst="straightConnector1">
                        <a:avLst/>
                      </a:prstGeom>
                      <a:noFill/>
                      <a:ln w="254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CF83D3" id="_x0000_t32" coordsize="21600,21600" o:spt="32" o:oned="t" path="m,l21600,21600e" filled="f">
              <v:path arrowok="t" fillok="f" o:connecttype="none"/>
              <o:lock v:ext="edit" shapetype="t"/>
            </v:shapetype>
            <v:shape id="AutoShape 12" o:spid="_x0000_s1026" type="#_x0000_t32" style="position:absolute;margin-left:48.8pt;margin-top:37.05pt;width:366.15pt;height:0;flip:x;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" strokecolor="#c00" strokeweight="2pt"/>
          </w:pict>
        </mc:Fallback>
      </mc:AlternateContent>
    </w:r>
    <w:r>
      <w:rPr>
        <w:noProof/>
      </w:rPr>
      <mc:AlternateContent>
        <mc:Choice Requires="wps">
          <w:drawing>
            <wp:anchor distT="4294967293" distB="4294967293" distL="114300" distR="114300" simplePos="0" relativeHeight="251673600" behindDoc="0" locked="0" layoutInCell="1" allowOverlap="1" wp14:anchorId="4DB5DFC1" wp14:editId="5555CBCC">
              <wp:simplePos x="0" y="0"/>
              <wp:positionH relativeFrom="column">
                <wp:posOffset>2383790</wp:posOffset>
              </wp:positionH>
              <wp:positionV relativeFrom="paragraph">
                <wp:posOffset>339724</wp:posOffset>
              </wp:positionV>
              <wp:extent cx="3123565" cy="0"/>
              <wp:effectExtent l="0" t="19050" r="635" b="19050"/>
              <wp:wrapNone/>
              <wp:docPr id="10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3565" cy="0"/>
                      </a:xfrm>
                      <a:prstGeom prst="straightConnector1">
                        <a:avLst/>
                      </a:prstGeom>
                      <a:noFill/>
                      <a:ln w="381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8FD8B" id="AutoShape 13" o:spid="_x0000_s1026" type="#_x0000_t32" style="position:absolute;margin-left:187.7pt;margin-top:26.75pt;width:245.95pt;height:0;flip:x;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" strokecolor="#006" strokeweight="3pt"/>
          </w:pict>
        </mc:Fallback>
      </mc:AlternateContent>
    </w:r>
  </w:p>
  <w:p w14:paraId="5EC7B07D" w14:textId="77777777" w:rsidR="00A251B0" w:rsidRDefault="00A251B0" w:rsidP="008070D0">
    <w:pPr>
      <w:pStyle w:val="Header"/>
      <w:tabs>
        <w:tab w:val="left" w:pos="-5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1C8A4" w14:textId="77777777" w:rsidR="00A251B0" w:rsidRDefault="00A251B0" w:rsidP="00AD5316">
    <w:pPr>
      <w:pStyle w:val="Header"/>
      <w:tabs>
        <w:tab w:val="left" w:pos="-540"/>
      </w:tabs>
      <w:ind w:left="-540"/>
      <w:rPr>
        <w:noProof/>
      </w:rPr>
    </w:pPr>
    <w:r>
      <w:rPr>
        <w:noProof/>
      </w:rPr>
      <w:drawing>
        <wp:anchor distT="0" distB="0" distL="114300" distR="114300" simplePos="0" relativeHeight="251662336" behindDoc="0" locked="0" layoutInCell="1" allowOverlap="1" wp14:anchorId="57784566" wp14:editId="3C0B304C">
          <wp:simplePos x="0" y="0"/>
          <wp:positionH relativeFrom="column">
            <wp:posOffset>5588000</wp:posOffset>
          </wp:positionH>
          <wp:positionV relativeFrom="paragraph">
            <wp:posOffset>114300</wp:posOffset>
          </wp:positionV>
          <wp:extent cx="705485" cy="712470"/>
          <wp:effectExtent l="19050" t="0" r="0" b="0"/>
          <wp:wrapNone/>
          <wp:docPr id="103" name="Picture 103" descr="BVR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VRAC Logo.JPG"/>
                  <pic:cNvPicPr>
                    <a:picLocks noChangeAspect="1" noChangeArrowheads="1"/>
                  </pic:cNvPicPr>
                </pic:nvPicPr>
                <pic:blipFill>
                  <a:blip r:embed="rId1"/>
                  <a:srcRect/>
                  <a:stretch>
                    <a:fillRect/>
                  </a:stretch>
                </pic:blipFill>
                <pic:spPr bwMode="auto">
                  <a:xfrm>
                    <a:off x="0" y="0"/>
                    <a:ext cx="705485" cy="712470"/>
                  </a:xfrm>
                  <a:prstGeom prst="rect">
                    <a:avLst/>
                  </a:prstGeom>
                  <a:noFill/>
                </pic:spPr>
              </pic:pic>
            </a:graphicData>
          </a:graphic>
        </wp:anchor>
      </w:drawing>
    </w:r>
  </w:p>
  <w:p w14:paraId="6DEADC18" w14:textId="77777777" w:rsidR="00A251B0" w:rsidRDefault="00A251B0">
    <w:pPr>
      <w:pStyle w:val="Header"/>
    </w:pPr>
    <w:r>
      <w:rPr>
        <w:noProof/>
      </w:rPr>
      <mc:AlternateContent>
        <mc:Choice Requires="wps">
          <w:drawing>
            <wp:anchor distT="0" distB="0" distL="114300" distR="114300" simplePos="0" relativeHeight="251661312" behindDoc="0" locked="0" layoutInCell="1" allowOverlap="1" wp14:anchorId="1448B013" wp14:editId="439781EC">
              <wp:simplePos x="0" y="0"/>
              <wp:positionH relativeFrom="column">
                <wp:posOffset>3527425</wp:posOffset>
              </wp:positionH>
              <wp:positionV relativeFrom="paragraph">
                <wp:posOffset>31115</wp:posOffset>
              </wp:positionV>
              <wp:extent cx="2379345" cy="308610"/>
              <wp:effectExtent l="0" t="0" r="1905"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73FE2" w14:textId="77777777" w:rsidR="00A251B0" w:rsidRPr="003662D3" w:rsidRDefault="00A251B0" w:rsidP="00D1621D">
                          <w:pPr>
                            <w:rPr>
                              <w:b/>
                              <w:sz w:val="28"/>
                              <w:szCs w:val="28"/>
                            </w:rPr>
                          </w:pPr>
                          <w:r>
                            <w:rPr>
                              <w:b/>
                              <w:sz w:val="28"/>
                              <w:szCs w:val="28"/>
                            </w:rPr>
                            <w:t>Trauma System Plan 2016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48B013" id="_x0000_t202" coordsize="21600,21600" o:spt="202" path="m,l,21600r21600,l21600,xe">
              <v:stroke joinstyle="miter"/>
              <v:path gradientshapeok="t" o:connecttype="rect"/>
            </v:shapetype>
            <v:shape id="_x0000_s1040" type="#_x0000_t202" style="position:absolute;margin-left:277.75pt;margin-top:2.45pt;width:187.35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OjhgIAABg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" stroked="f">
              <v:textbox style="mso-fit-shape-to-text:t">
                <w:txbxContent>
                  <w:p w14:paraId="4EF73FE2" w14:textId="77777777" w:rsidR="00A251B0" w:rsidRPr="003662D3" w:rsidRDefault="00A251B0" w:rsidP="00D1621D">
                    <w:pPr>
                      <w:rPr>
                        <w:b/>
                        <w:sz w:val="28"/>
                        <w:szCs w:val="28"/>
                      </w:rPr>
                    </w:pPr>
                    <w:r>
                      <w:rPr>
                        <w:b/>
                        <w:sz w:val="28"/>
                        <w:szCs w:val="28"/>
                      </w:rPr>
                      <w:t>Trauma System Plan 2016</w:t>
                    </w:r>
                  </w:p>
                </w:txbxContent>
              </v:textbox>
            </v:shape>
          </w:pict>
        </mc:Fallback>
      </mc:AlternateContent>
    </w:r>
    <w:r>
      <w:rPr>
        <w:noProof/>
      </w:rPr>
      <mc:AlternateContent>
        <mc:Choice Requires="wps">
          <w:drawing>
            <wp:anchor distT="4294967293" distB="4294967293" distL="114300" distR="114300" simplePos="0" relativeHeight="251664384" behindDoc="0" locked="0" layoutInCell="1" allowOverlap="1" wp14:anchorId="26601D58" wp14:editId="50526DF1">
              <wp:simplePos x="0" y="0"/>
              <wp:positionH relativeFrom="column">
                <wp:posOffset>619760</wp:posOffset>
              </wp:positionH>
              <wp:positionV relativeFrom="paragraph">
                <wp:posOffset>470534</wp:posOffset>
              </wp:positionV>
              <wp:extent cx="4650105" cy="0"/>
              <wp:effectExtent l="0" t="0" r="17145" b="1905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0105" cy="0"/>
                      </a:xfrm>
                      <a:prstGeom prst="straightConnector1">
                        <a:avLst/>
                      </a:prstGeom>
                      <a:noFill/>
                      <a:ln w="254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E449D1" id="_x0000_t32" coordsize="21600,21600" o:spt="32" o:oned="t" path="m,l21600,21600e" filled="f">
              <v:path arrowok="t" fillok="f" o:connecttype="none"/>
              <o:lock v:ext="edit" shapetype="t"/>
            </v:shapetype>
            <v:shape id="AutoShape 12" o:spid="_x0000_s1026" type="#_x0000_t32" style="position:absolute;margin-left:48.8pt;margin-top:37.05pt;width:366.15pt;height:0;flip:x;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" strokecolor="#c00" strokeweight="2pt"/>
          </w:pict>
        </mc:Fallback>
      </mc:AlternateContent>
    </w:r>
    <w:r>
      <w:rPr>
        <w:noProof/>
      </w:rPr>
      <mc:AlternateContent>
        <mc:Choice Requires="wps">
          <w:drawing>
            <wp:anchor distT="4294967293" distB="4294967293" distL="114300" distR="114300" simplePos="0" relativeHeight="251663360" behindDoc="0" locked="0" layoutInCell="1" allowOverlap="1" wp14:anchorId="0550A081" wp14:editId="012A2233">
              <wp:simplePos x="0" y="0"/>
              <wp:positionH relativeFrom="column">
                <wp:posOffset>2383790</wp:posOffset>
              </wp:positionH>
              <wp:positionV relativeFrom="paragraph">
                <wp:posOffset>339724</wp:posOffset>
              </wp:positionV>
              <wp:extent cx="3123565" cy="0"/>
              <wp:effectExtent l="0" t="19050" r="635" b="19050"/>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3565" cy="0"/>
                      </a:xfrm>
                      <a:prstGeom prst="straightConnector1">
                        <a:avLst/>
                      </a:prstGeom>
                      <a:noFill/>
                      <a:ln w="381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274B7" id="AutoShape 13" o:spid="_x0000_s1026" type="#_x0000_t32" style="position:absolute;margin-left:187.7pt;margin-top:26.75pt;width:245.95pt;height:0;flip:x;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" strokecolor="#006" strokeweight="3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A7987" w14:textId="77777777" w:rsidR="00A251B0" w:rsidRDefault="00A251B0" w:rsidP="00AD5316">
    <w:pPr>
      <w:pStyle w:val="Header"/>
      <w:tabs>
        <w:tab w:val="left" w:pos="-540"/>
      </w:tabs>
      <w:ind w:left="-540"/>
      <w:rPr>
        <w:noProof/>
      </w:rPr>
    </w:pPr>
    <w:r>
      <w:rPr>
        <w:noProof/>
      </w:rPr>
      <w:drawing>
        <wp:anchor distT="0" distB="0" distL="114300" distR="114300" simplePos="0" relativeHeight="251667456" behindDoc="0" locked="0" layoutInCell="1" allowOverlap="1" wp14:anchorId="486EADE2" wp14:editId="59118926">
          <wp:simplePos x="0" y="0"/>
          <wp:positionH relativeFrom="column">
            <wp:posOffset>5588000</wp:posOffset>
          </wp:positionH>
          <wp:positionV relativeFrom="paragraph">
            <wp:posOffset>114300</wp:posOffset>
          </wp:positionV>
          <wp:extent cx="705485" cy="712470"/>
          <wp:effectExtent l="19050" t="0" r="0" b="0"/>
          <wp:wrapNone/>
          <wp:docPr id="88" name="Picture 88" descr="BVR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VRAC Logo.JPG"/>
                  <pic:cNvPicPr>
                    <a:picLocks noChangeAspect="1" noChangeArrowheads="1"/>
                  </pic:cNvPicPr>
                </pic:nvPicPr>
                <pic:blipFill>
                  <a:blip r:embed="rId1"/>
                  <a:srcRect/>
                  <a:stretch>
                    <a:fillRect/>
                  </a:stretch>
                </pic:blipFill>
                <pic:spPr bwMode="auto">
                  <a:xfrm>
                    <a:off x="0" y="0"/>
                    <a:ext cx="705485" cy="712470"/>
                  </a:xfrm>
                  <a:prstGeom prst="rect">
                    <a:avLst/>
                  </a:prstGeom>
                  <a:noFill/>
                </pic:spPr>
              </pic:pic>
            </a:graphicData>
          </a:graphic>
        </wp:anchor>
      </w:drawing>
    </w:r>
  </w:p>
  <w:p w14:paraId="0EC4D4B0" w14:textId="77777777" w:rsidR="00A251B0" w:rsidRDefault="00A251B0">
    <w:pPr>
      <w:pStyle w:val="Header"/>
    </w:pPr>
    <w:r>
      <w:rPr>
        <w:noProof/>
      </w:rPr>
      <mc:AlternateContent>
        <mc:Choice Requires="wps">
          <w:drawing>
            <wp:anchor distT="0" distB="0" distL="114300" distR="114300" simplePos="0" relativeHeight="251666432" behindDoc="0" locked="0" layoutInCell="1" allowOverlap="1" wp14:anchorId="10C75824" wp14:editId="4A8D0EAE">
              <wp:simplePos x="0" y="0"/>
              <wp:positionH relativeFrom="column">
                <wp:posOffset>3527425</wp:posOffset>
              </wp:positionH>
              <wp:positionV relativeFrom="paragraph">
                <wp:posOffset>31115</wp:posOffset>
              </wp:positionV>
              <wp:extent cx="2379345" cy="308610"/>
              <wp:effectExtent l="0" t="0" r="1905" b="0"/>
              <wp:wrapNone/>
              <wp:docPr id="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38F5F" w14:textId="2DFF926B" w:rsidR="00A251B0" w:rsidRPr="003662D3" w:rsidRDefault="00A251B0" w:rsidP="00D1621D">
                          <w:pPr>
                            <w:rPr>
                              <w:b/>
                              <w:sz w:val="28"/>
                              <w:szCs w:val="28"/>
                            </w:rPr>
                          </w:pPr>
                          <w:r>
                            <w:rPr>
                              <w:b/>
                              <w:sz w:val="28"/>
                              <w:szCs w:val="28"/>
                            </w:rPr>
                            <w:t>Trauma System Plan 2022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C75824" id="_x0000_t202" coordsize="21600,21600" o:spt="202" path="m,l,21600r21600,l21600,xe">
              <v:stroke joinstyle="miter"/>
              <v:path gradientshapeok="t" o:connecttype="rect"/>
            </v:shapetype>
            <v:shape id="_x0000_s1041" type="#_x0000_t202" style="position:absolute;margin-left:277.75pt;margin-top:2.45pt;width:187.35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oMhwIAABg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" stroked="f">
              <v:textbox style="mso-fit-shape-to-text:t">
                <w:txbxContent>
                  <w:p w14:paraId="76838F5F" w14:textId="2DFF926B" w:rsidR="00A251B0" w:rsidRPr="003662D3" w:rsidRDefault="00A251B0" w:rsidP="00D1621D">
                    <w:pPr>
                      <w:rPr>
                        <w:b/>
                        <w:sz w:val="28"/>
                        <w:szCs w:val="28"/>
                      </w:rPr>
                    </w:pPr>
                    <w:r>
                      <w:rPr>
                        <w:b/>
                        <w:sz w:val="28"/>
                        <w:szCs w:val="28"/>
                      </w:rPr>
                      <w:t>Trauma System Plan 2022</w:t>
                    </w:r>
                  </w:p>
                </w:txbxContent>
              </v:textbox>
            </v:shape>
          </w:pict>
        </mc:Fallback>
      </mc:AlternateContent>
    </w:r>
    <w:r>
      <w:rPr>
        <w:noProof/>
      </w:rPr>
      <mc:AlternateContent>
        <mc:Choice Requires="wps">
          <w:drawing>
            <wp:anchor distT="4294967293" distB="4294967293" distL="114300" distR="114300" simplePos="0" relativeHeight="251669504" behindDoc="0" locked="0" layoutInCell="1" allowOverlap="1" wp14:anchorId="20790C7E" wp14:editId="5EE10B19">
              <wp:simplePos x="0" y="0"/>
              <wp:positionH relativeFrom="column">
                <wp:posOffset>619760</wp:posOffset>
              </wp:positionH>
              <wp:positionV relativeFrom="paragraph">
                <wp:posOffset>470534</wp:posOffset>
              </wp:positionV>
              <wp:extent cx="4650105" cy="0"/>
              <wp:effectExtent l="0" t="0" r="17145" b="19050"/>
              <wp:wrapNone/>
              <wp:docPr id="6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0105" cy="0"/>
                      </a:xfrm>
                      <a:prstGeom prst="straightConnector1">
                        <a:avLst/>
                      </a:prstGeom>
                      <a:noFill/>
                      <a:ln w="254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FC3A2A" id="_x0000_t32" coordsize="21600,21600" o:spt="32" o:oned="t" path="m,l21600,21600e" filled="f">
              <v:path arrowok="t" fillok="f" o:connecttype="none"/>
              <o:lock v:ext="edit" shapetype="t"/>
            </v:shapetype>
            <v:shape id="AutoShape 12" o:spid="_x0000_s1026" type="#_x0000_t32" style="position:absolute;margin-left:48.8pt;margin-top:37.05pt;width:366.15pt;height:0;flip:x;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" strokecolor="#c00" strokeweight="2pt"/>
          </w:pict>
        </mc:Fallback>
      </mc:AlternateContent>
    </w:r>
    <w:r>
      <w:rPr>
        <w:noProof/>
      </w:rPr>
      <mc:AlternateContent>
        <mc:Choice Requires="wps">
          <w:drawing>
            <wp:anchor distT="4294967293" distB="4294967293" distL="114300" distR="114300" simplePos="0" relativeHeight="251668480" behindDoc="0" locked="0" layoutInCell="1" allowOverlap="1" wp14:anchorId="7A73A94D" wp14:editId="4232EC67">
              <wp:simplePos x="0" y="0"/>
              <wp:positionH relativeFrom="column">
                <wp:posOffset>2383790</wp:posOffset>
              </wp:positionH>
              <wp:positionV relativeFrom="paragraph">
                <wp:posOffset>339724</wp:posOffset>
              </wp:positionV>
              <wp:extent cx="3123565" cy="0"/>
              <wp:effectExtent l="0" t="19050" r="635" b="19050"/>
              <wp:wrapNone/>
              <wp:docPr id="8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3565" cy="0"/>
                      </a:xfrm>
                      <a:prstGeom prst="straightConnector1">
                        <a:avLst/>
                      </a:prstGeom>
                      <a:noFill/>
                      <a:ln w="381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93E1F" id="AutoShape 13" o:spid="_x0000_s1026" type="#_x0000_t32" style="position:absolute;margin-left:187.7pt;margin-top:26.75pt;width:245.95pt;height:0;flip:x;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" strokecolor="#006"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497D"/>
    <w:multiLevelType w:val="hybridMultilevel"/>
    <w:tmpl w:val="E41813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D91ADB"/>
    <w:multiLevelType w:val="hybridMultilevel"/>
    <w:tmpl w:val="0304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E2DEE"/>
    <w:multiLevelType w:val="hybridMultilevel"/>
    <w:tmpl w:val="8E0E55AA"/>
    <w:lvl w:ilvl="0" w:tplc="04090015">
      <w:start w:val="1"/>
      <w:numFmt w:val="upp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6760F77"/>
    <w:multiLevelType w:val="hybridMultilevel"/>
    <w:tmpl w:val="FD74F0B8"/>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 w15:restartNumberingAfterBreak="0">
    <w:nsid w:val="09A40A9B"/>
    <w:multiLevelType w:val="hybridMultilevel"/>
    <w:tmpl w:val="218C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3648"/>
    <w:multiLevelType w:val="hybridMultilevel"/>
    <w:tmpl w:val="60283C3A"/>
    <w:lvl w:ilvl="0" w:tplc="40CA0EB2">
      <w:start w:val="1"/>
      <w:numFmt w:val="bullet"/>
      <w:lvlText w:val=""/>
      <w:lvlJc w:val="left"/>
      <w:pPr>
        <w:tabs>
          <w:tab w:val="num" w:pos="72"/>
        </w:tabs>
        <w:ind w:left="72" w:hanging="7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8245C3"/>
    <w:multiLevelType w:val="hybridMultilevel"/>
    <w:tmpl w:val="1F4AE036"/>
    <w:lvl w:ilvl="0" w:tplc="0409000F">
      <w:start w:val="1"/>
      <w:numFmt w:val="decimal"/>
      <w:lvlText w:val="%1."/>
      <w:lvlJc w:val="left"/>
      <w:pPr>
        <w:tabs>
          <w:tab w:val="num" w:pos="2880"/>
        </w:tabs>
        <w:ind w:left="2880" w:hanging="360"/>
      </w:pPr>
      <w:rPr>
        <w:rFonts w:cs="Times New Roman"/>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7" w15:restartNumberingAfterBreak="0">
    <w:nsid w:val="0F3F1E30"/>
    <w:multiLevelType w:val="hybridMultilevel"/>
    <w:tmpl w:val="88220B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2018E4"/>
    <w:multiLevelType w:val="hybridMultilevel"/>
    <w:tmpl w:val="3F76E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166B00"/>
    <w:multiLevelType w:val="hybridMultilevel"/>
    <w:tmpl w:val="6778F578"/>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0" w15:restartNumberingAfterBreak="0">
    <w:nsid w:val="162428EA"/>
    <w:multiLevelType w:val="hybridMultilevel"/>
    <w:tmpl w:val="5B6823C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6B30312"/>
    <w:multiLevelType w:val="hybridMultilevel"/>
    <w:tmpl w:val="12BCFB02"/>
    <w:lvl w:ilvl="0" w:tplc="144633E8">
      <w:start w:val="1"/>
      <w:numFmt w:val="upperLetter"/>
      <w:lvlText w:val="%1."/>
      <w:lvlJc w:val="left"/>
      <w:pPr>
        <w:ind w:left="2520" w:hanging="360"/>
      </w:pPr>
      <w:rPr>
        <w:strike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A9F7999"/>
    <w:multiLevelType w:val="hybridMultilevel"/>
    <w:tmpl w:val="6DAA939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0464CB8"/>
    <w:multiLevelType w:val="hybridMultilevel"/>
    <w:tmpl w:val="AF9221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CD49D1"/>
    <w:multiLevelType w:val="hybridMultilevel"/>
    <w:tmpl w:val="25546E2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5" w15:restartNumberingAfterBreak="0">
    <w:nsid w:val="288773A2"/>
    <w:multiLevelType w:val="hybridMultilevel"/>
    <w:tmpl w:val="B73E546E"/>
    <w:lvl w:ilvl="0" w:tplc="0409000F">
      <w:start w:val="1"/>
      <w:numFmt w:val="decimal"/>
      <w:lvlText w:val="%1."/>
      <w:lvlJc w:val="left"/>
      <w:pPr>
        <w:tabs>
          <w:tab w:val="num" w:pos="2880"/>
        </w:tabs>
        <w:ind w:left="2880" w:hanging="360"/>
      </w:pPr>
      <w:rPr>
        <w:rFonts w:cs="Times New Roman"/>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16" w15:restartNumberingAfterBreak="0">
    <w:nsid w:val="2E066495"/>
    <w:multiLevelType w:val="hybridMultilevel"/>
    <w:tmpl w:val="F85A5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733CA1"/>
    <w:multiLevelType w:val="hybridMultilevel"/>
    <w:tmpl w:val="2D6ACB2C"/>
    <w:lvl w:ilvl="0" w:tplc="04090015">
      <w:start w:val="1"/>
      <w:numFmt w:val="upp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8" w15:restartNumberingAfterBreak="0">
    <w:nsid w:val="2F296627"/>
    <w:multiLevelType w:val="hybridMultilevel"/>
    <w:tmpl w:val="59E6235E"/>
    <w:lvl w:ilvl="0" w:tplc="0409000F">
      <w:start w:val="1"/>
      <w:numFmt w:val="decimal"/>
      <w:lvlText w:val="%1."/>
      <w:lvlJc w:val="left"/>
      <w:pPr>
        <w:tabs>
          <w:tab w:val="num" w:pos="2880"/>
        </w:tabs>
        <w:ind w:left="2880" w:hanging="360"/>
      </w:pPr>
      <w:rPr>
        <w:rFonts w:cs="Times New Roman"/>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19" w15:restartNumberingAfterBreak="0">
    <w:nsid w:val="2F453066"/>
    <w:multiLevelType w:val="hybridMultilevel"/>
    <w:tmpl w:val="03F65C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CE15DF"/>
    <w:multiLevelType w:val="hybridMultilevel"/>
    <w:tmpl w:val="8F7AE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D23D58"/>
    <w:multiLevelType w:val="hybridMultilevel"/>
    <w:tmpl w:val="57385954"/>
    <w:lvl w:ilvl="0" w:tplc="0409000F">
      <w:start w:val="1"/>
      <w:numFmt w:val="decimal"/>
      <w:lvlText w:val="%1."/>
      <w:lvlJc w:val="left"/>
      <w:pPr>
        <w:tabs>
          <w:tab w:val="num" w:pos="2880"/>
        </w:tabs>
        <w:ind w:left="2880" w:hanging="360"/>
      </w:pPr>
      <w:rPr>
        <w:rFonts w:cs="Times New Roman"/>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22" w15:restartNumberingAfterBreak="0">
    <w:nsid w:val="35D97A0B"/>
    <w:multiLevelType w:val="hybridMultilevel"/>
    <w:tmpl w:val="A9E8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7F3EFD"/>
    <w:multiLevelType w:val="hybridMultilevel"/>
    <w:tmpl w:val="627C9B72"/>
    <w:lvl w:ilvl="0" w:tplc="04090015">
      <w:start w:val="1"/>
      <w:numFmt w:val="upperLetter"/>
      <w:lvlText w:val="%1."/>
      <w:lvlJc w:val="left"/>
      <w:pPr>
        <w:tabs>
          <w:tab w:val="num" w:pos="2160"/>
        </w:tabs>
        <w:ind w:left="2160" w:hanging="360"/>
      </w:pPr>
      <w:rPr>
        <w:rFonts w:cs="Times New Roman"/>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4" w15:restartNumberingAfterBreak="0">
    <w:nsid w:val="3A132081"/>
    <w:multiLevelType w:val="hybridMultilevel"/>
    <w:tmpl w:val="34F02B92"/>
    <w:lvl w:ilvl="0" w:tplc="04090013">
      <w:start w:val="1"/>
      <w:numFmt w:val="upperRoman"/>
      <w:lvlText w:val="%1."/>
      <w:lvlJc w:val="right"/>
      <w:pPr>
        <w:tabs>
          <w:tab w:val="num" w:pos="720"/>
        </w:tabs>
        <w:ind w:left="720" w:hanging="18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3E395783"/>
    <w:multiLevelType w:val="hybridMultilevel"/>
    <w:tmpl w:val="0EF05892"/>
    <w:lvl w:ilvl="0" w:tplc="0409000F">
      <w:start w:val="1"/>
      <w:numFmt w:val="decimal"/>
      <w:lvlText w:val="%1."/>
      <w:lvlJc w:val="left"/>
      <w:pPr>
        <w:tabs>
          <w:tab w:val="num" w:pos="2970"/>
        </w:tabs>
        <w:ind w:left="2970" w:hanging="360"/>
      </w:pPr>
      <w:rPr>
        <w:rFonts w:cs="Times New Roman"/>
      </w:rPr>
    </w:lvl>
    <w:lvl w:ilvl="1" w:tplc="48402C58">
      <w:start w:val="1"/>
      <w:numFmt w:val="upperLetter"/>
      <w:lvlText w:val="%2."/>
      <w:lvlJc w:val="left"/>
      <w:pPr>
        <w:tabs>
          <w:tab w:val="num" w:pos="3600"/>
        </w:tabs>
        <w:ind w:left="3600" w:hanging="360"/>
      </w:pPr>
      <w:rPr>
        <w:rFonts w:cs="Times New Roman" w:hint="default"/>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26" w15:restartNumberingAfterBreak="0">
    <w:nsid w:val="3EA16E0F"/>
    <w:multiLevelType w:val="hybridMultilevel"/>
    <w:tmpl w:val="C0B0DB0A"/>
    <w:lvl w:ilvl="0" w:tplc="73363A92">
      <w:start w:val="1"/>
      <w:numFmt w:val="upperLetter"/>
      <w:lvlText w:val="%1."/>
      <w:lvlJc w:val="left"/>
      <w:pPr>
        <w:tabs>
          <w:tab w:val="num" w:pos="2160"/>
        </w:tabs>
        <w:ind w:left="2160" w:hanging="720"/>
      </w:pPr>
      <w:rPr>
        <w:rFonts w:cs="Times New Roman" w:hint="default"/>
      </w:rPr>
    </w:lvl>
    <w:lvl w:ilvl="1" w:tplc="04090001">
      <w:start w:val="1"/>
      <w:numFmt w:val="bullet"/>
      <w:lvlText w:val=""/>
      <w:lvlJc w:val="left"/>
      <w:pPr>
        <w:tabs>
          <w:tab w:val="num" w:pos="2520"/>
        </w:tabs>
        <w:ind w:left="2520" w:hanging="360"/>
      </w:pPr>
      <w:rPr>
        <w:rFonts w:ascii="Symbol" w:hAnsi="Symbol"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7" w15:restartNumberingAfterBreak="0">
    <w:nsid w:val="3F9923A7"/>
    <w:multiLevelType w:val="hybridMultilevel"/>
    <w:tmpl w:val="07D4A6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FFA253D"/>
    <w:multiLevelType w:val="hybridMultilevel"/>
    <w:tmpl w:val="9B580C66"/>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9" w15:restartNumberingAfterBreak="0">
    <w:nsid w:val="400E2C8C"/>
    <w:multiLevelType w:val="hybridMultilevel"/>
    <w:tmpl w:val="542A4C78"/>
    <w:lvl w:ilvl="0" w:tplc="04090015">
      <w:start w:val="1"/>
      <w:numFmt w:val="upperLetter"/>
      <w:lvlText w:val="%1."/>
      <w:lvlJc w:val="left"/>
      <w:pPr>
        <w:tabs>
          <w:tab w:val="num" w:pos="2160"/>
        </w:tabs>
        <w:ind w:left="2160" w:hanging="360"/>
      </w:pPr>
      <w:rPr>
        <w:rFonts w:cs="Times New Roman"/>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0" w15:restartNumberingAfterBreak="0">
    <w:nsid w:val="42BE27DF"/>
    <w:multiLevelType w:val="hybridMultilevel"/>
    <w:tmpl w:val="C2525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F64FD8"/>
    <w:multiLevelType w:val="hybridMultilevel"/>
    <w:tmpl w:val="9BF6B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7D56B9"/>
    <w:multiLevelType w:val="hybridMultilevel"/>
    <w:tmpl w:val="8992223A"/>
    <w:lvl w:ilvl="0" w:tplc="04090015">
      <w:start w:val="1"/>
      <w:numFmt w:val="upperLetter"/>
      <w:lvlText w:val="%1."/>
      <w:lvlJc w:val="left"/>
      <w:pPr>
        <w:tabs>
          <w:tab w:val="num" w:pos="2160"/>
        </w:tabs>
        <w:ind w:left="2160" w:hanging="360"/>
      </w:pPr>
      <w:rPr>
        <w:rFonts w:cs="Times New Roman"/>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3" w15:restartNumberingAfterBreak="0">
    <w:nsid w:val="53216185"/>
    <w:multiLevelType w:val="hybridMultilevel"/>
    <w:tmpl w:val="6054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1500A3"/>
    <w:multiLevelType w:val="hybridMultilevel"/>
    <w:tmpl w:val="25FEF6E2"/>
    <w:lvl w:ilvl="0" w:tplc="04090015">
      <w:start w:val="1"/>
      <w:numFmt w:val="upperLetter"/>
      <w:lvlText w:val="%1."/>
      <w:lvlJc w:val="left"/>
      <w:pPr>
        <w:tabs>
          <w:tab w:val="num" w:pos="2160"/>
        </w:tabs>
        <w:ind w:left="2160" w:hanging="360"/>
      </w:pPr>
      <w:rPr>
        <w:rFonts w:cs="Times New Roman"/>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5" w15:restartNumberingAfterBreak="0">
    <w:nsid w:val="562D49B5"/>
    <w:multiLevelType w:val="hybridMultilevel"/>
    <w:tmpl w:val="50BCD256"/>
    <w:lvl w:ilvl="0" w:tplc="DBCEEB50">
      <w:start w:val="1"/>
      <w:numFmt w:val="bullet"/>
      <w:lvlText w:val="•"/>
      <w:lvlJc w:val="left"/>
      <w:pPr>
        <w:tabs>
          <w:tab w:val="num" w:pos="720"/>
        </w:tabs>
        <w:ind w:left="720" w:hanging="360"/>
      </w:pPr>
      <w:rPr>
        <w:rFonts w:ascii="Times New Roman" w:hAnsi="Times New Roman" w:hint="default"/>
      </w:rPr>
    </w:lvl>
    <w:lvl w:ilvl="1" w:tplc="1936A660">
      <w:start w:val="1"/>
      <w:numFmt w:val="bullet"/>
      <w:lvlText w:val="•"/>
      <w:lvlJc w:val="left"/>
      <w:pPr>
        <w:tabs>
          <w:tab w:val="num" w:pos="1440"/>
        </w:tabs>
        <w:ind w:left="1440" w:hanging="360"/>
      </w:pPr>
      <w:rPr>
        <w:rFonts w:ascii="Times New Roman" w:hAnsi="Times New Roman" w:hint="default"/>
      </w:rPr>
    </w:lvl>
    <w:lvl w:ilvl="2" w:tplc="3676B914">
      <w:start w:val="1"/>
      <w:numFmt w:val="bullet"/>
      <w:lvlText w:val="•"/>
      <w:lvlJc w:val="left"/>
      <w:pPr>
        <w:tabs>
          <w:tab w:val="num" w:pos="2160"/>
        </w:tabs>
        <w:ind w:left="2160" w:hanging="360"/>
      </w:pPr>
      <w:rPr>
        <w:rFonts w:ascii="Times New Roman" w:hAnsi="Times New Roman" w:hint="default"/>
      </w:rPr>
    </w:lvl>
    <w:lvl w:ilvl="3" w:tplc="A3765C04">
      <w:start w:val="1"/>
      <w:numFmt w:val="bullet"/>
      <w:lvlText w:val="•"/>
      <w:lvlJc w:val="left"/>
      <w:pPr>
        <w:tabs>
          <w:tab w:val="num" w:pos="2880"/>
        </w:tabs>
        <w:ind w:left="2880" w:hanging="360"/>
      </w:pPr>
      <w:rPr>
        <w:rFonts w:ascii="Times New Roman" w:hAnsi="Times New Roman" w:hint="default"/>
      </w:rPr>
    </w:lvl>
    <w:lvl w:ilvl="4" w:tplc="86387FF4">
      <w:start w:val="1"/>
      <w:numFmt w:val="bullet"/>
      <w:lvlText w:val="•"/>
      <w:lvlJc w:val="left"/>
      <w:pPr>
        <w:tabs>
          <w:tab w:val="num" w:pos="3600"/>
        </w:tabs>
        <w:ind w:left="3600" w:hanging="360"/>
      </w:pPr>
      <w:rPr>
        <w:rFonts w:ascii="Times New Roman" w:hAnsi="Times New Roman" w:hint="default"/>
      </w:rPr>
    </w:lvl>
    <w:lvl w:ilvl="5" w:tplc="421C964C">
      <w:start w:val="1"/>
      <w:numFmt w:val="bullet"/>
      <w:lvlText w:val="•"/>
      <w:lvlJc w:val="left"/>
      <w:pPr>
        <w:tabs>
          <w:tab w:val="num" w:pos="4320"/>
        </w:tabs>
        <w:ind w:left="4320" w:hanging="360"/>
      </w:pPr>
      <w:rPr>
        <w:rFonts w:ascii="Times New Roman" w:hAnsi="Times New Roman" w:hint="default"/>
      </w:rPr>
    </w:lvl>
    <w:lvl w:ilvl="6" w:tplc="9142384A">
      <w:start w:val="1"/>
      <w:numFmt w:val="bullet"/>
      <w:lvlText w:val="•"/>
      <w:lvlJc w:val="left"/>
      <w:pPr>
        <w:tabs>
          <w:tab w:val="num" w:pos="5040"/>
        </w:tabs>
        <w:ind w:left="5040" w:hanging="360"/>
      </w:pPr>
      <w:rPr>
        <w:rFonts w:ascii="Times New Roman" w:hAnsi="Times New Roman" w:hint="default"/>
      </w:rPr>
    </w:lvl>
    <w:lvl w:ilvl="7" w:tplc="D74C4152">
      <w:start w:val="1"/>
      <w:numFmt w:val="bullet"/>
      <w:lvlText w:val="•"/>
      <w:lvlJc w:val="left"/>
      <w:pPr>
        <w:tabs>
          <w:tab w:val="num" w:pos="5760"/>
        </w:tabs>
        <w:ind w:left="5760" w:hanging="360"/>
      </w:pPr>
      <w:rPr>
        <w:rFonts w:ascii="Times New Roman" w:hAnsi="Times New Roman" w:hint="default"/>
      </w:rPr>
    </w:lvl>
    <w:lvl w:ilvl="8" w:tplc="3CB8DC8C">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88C49FA"/>
    <w:multiLevelType w:val="hybridMultilevel"/>
    <w:tmpl w:val="850205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C0495C"/>
    <w:multiLevelType w:val="hybridMultilevel"/>
    <w:tmpl w:val="2986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0A33FB"/>
    <w:multiLevelType w:val="hybridMultilevel"/>
    <w:tmpl w:val="B8CE46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39" w15:restartNumberingAfterBreak="0">
    <w:nsid w:val="6B7116CC"/>
    <w:multiLevelType w:val="hybridMultilevel"/>
    <w:tmpl w:val="9DE61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A15438"/>
    <w:multiLevelType w:val="hybridMultilevel"/>
    <w:tmpl w:val="2ACE9FA8"/>
    <w:lvl w:ilvl="0" w:tplc="0409000F">
      <w:start w:val="1"/>
      <w:numFmt w:val="decimal"/>
      <w:lvlText w:val="%1."/>
      <w:lvlJc w:val="left"/>
      <w:pPr>
        <w:tabs>
          <w:tab w:val="num" w:pos="1800"/>
        </w:tabs>
        <w:ind w:left="1800" w:hanging="360"/>
      </w:pPr>
      <w:rPr>
        <w:rFonts w:cs="Times New Roman" w:hint="default"/>
      </w:rPr>
    </w:lvl>
    <w:lvl w:ilvl="1" w:tplc="745C5670">
      <w:start w:val="1"/>
      <w:numFmt w:val="decimal"/>
      <w:lvlText w:val="%2."/>
      <w:lvlJc w:val="left"/>
      <w:pPr>
        <w:tabs>
          <w:tab w:val="num" w:pos="2880"/>
        </w:tabs>
        <w:ind w:left="2880" w:hanging="720"/>
      </w:pPr>
      <w:rPr>
        <w:rFonts w:cs="Times New Roman" w:hint="default"/>
        <w:strike w:val="0"/>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1" w15:restartNumberingAfterBreak="0">
    <w:nsid w:val="73F9667E"/>
    <w:multiLevelType w:val="hybridMultilevel"/>
    <w:tmpl w:val="49B07606"/>
    <w:lvl w:ilvl="0" w:tplc="2CB6D15A">
      <w:start w:val="1"/>
      <w:numFmt w:val="decimal"/>
      <w:lvlText w:val="%1."/>
      <w:lvlJc w:val="left"/>
      <w:pPr>
        <w:tabs>
          <w:tab w:val="num" w:pos="3060"/>
        </w:tabs>
        <w:ind w:left="3060" w:hanging="360"/>
      </w:pPr>
      <w:rPr>
        <w:rFonts w:cs="Times New Roman"/>
        <w:strike w:val="0"/>
      </w:rPr>
    </w:lvl>
    <w:lvl w:ilvl="1" w:tplc="C210947C">
      <w:start w:val="1"/>
      <w:numFmt w:val="lowerLetter"/>
      <w:lvlText w:val="%2."/>
      <w:lvlJc w:val="left"/>
      <w:pPr>
        <w:tabs>
          <w:tab w:val="num" w:pos="3600"/>
        </w:tabs>
        <w:ind w:left="3600" w:hanging="360"/>
      </w:pPr>
      <w:rPr>
        <w:rFonts w:cs="Times New Roman"/>
        <w:color w:val="000000" w:themeColor="text1"/>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42" w15:restartNumberingAfterBreak="0">
    <w:nsid w:val="749A1A11"/>
    <w:multiLevelType w:val="hybridMultilevel"/>
    <w:tmpl w:val="C3B80F0E"/>
    <w:lvl w:ilvl="0" w:tplc="3D8EDCA2">
      <w:start w:val="1"/>
      <w:numFmt w:val="upp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3" w15:restartNumberingAfterBreak="0">
    <w:nsid w:val="76806669"/>
    <w:multiLevelType w:val="hybridMultilevel"/>
    <w:tmpl w:val="28C098D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7F72318"/>
    <w:multiLevelType w:val="hybridMultilevel"/>
    <w:tmpl w:val="0464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7F50BD"/>
    <w:multiLevelType w:val="hybridMultilevel"/>
    <w:tmpl w:val="77A0D10C"/>
    <w:lvl w:ilvl="0" w:tplc="40CA0EB2">
      <w:start w:val="1"/>
      <w:numFmt w:val="bullet"/>
      <w:lvlText w:val=""/>
      <w:lvlJc w:val="left"/>
      <w:pPr>
        <w:tabs>
          <w:tab w:val="num" w:pos="72"/>
        </w:tabs>
        <w:ind w:left="72" w:hanging="7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AC04BB"/>
    <w:multiLevelType w:val="hybridMultilevel"/>
    <w:tmpl w:val="4766761A"/>
    <w:lvl w:ilvl="0" w:tplc="04090015">
      <w:start w:val="1"/>
      <w:numFmt w:val="upperLetter"/>
      <w:lvlText w:val="%1."/>
      <w:lvlJc w:val="left"/>
      <w:pPr>
        <w:tabs>
          <w:tab w:val="num" w:pos="2160"/>
        </w:tabs>
        <w:ind w:left="2160" w:hanging="360"/>
      </w:pPr>
      <w:rPr>
        <w:rFonts w:cs="Times New Roman"/>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7" w15:restartNumberingAfterBreak="0">
    <w:nsid w:val="7F524BF9"/>
    <w:multiLevelType w:val="hybridMultilevel"/>
    <w:tmpl w:val="2F80BBA8"/>
    <w:lvl w:ilvl="0" w:tplc="345C3D46">
      <w:start w:val="1"/>
      <w:numFmt w:val="upp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num w:numId="1">
    <w:abstractNumId w:val="24"/>
  </w:num>
  <w:num w:numId="2">
    <w:abstractNumId w:val="35"/>
  </w:num>
  <w:num w:numId="3">
    <w:abstractNumId w:val="38"/>
  </w:num>
  <w:num w:numId="4">
    <w:abstractNumId w:val="40"/>
  </w:num>
  <w:num w:numId="5">
    <w:abstractNumId w:val="47"/>
  </w:num>
  <w:num w:numId="6">
    <w:abstractNumId w:val="42"/>
  </w:num>
  <w:num w:numId="7">
    <w:abstractNumId w:val="26"/>
  </w:num>
  <w:num w:numId="8">
    <w:abstractNumId w:val="13"/>
  </w:num>
  <w:num w:numId="9">
    <w:abstractNumId w:val="14"/>
  </w:num>
  <w:num w:numId="10">
    <w:abstractNumId w:val="9"/>
  </w:num>
  <w:num w:numId="11">
    <w:abstractNumId w:val="3"/>
  </w:num>
  <w:num w:numId="12">
    <w:abstractNumId w:val="29"/>
  </w:num>
  <w:num w:numId="13">
    <w:abstractNumId w:val="32"/>
  </w:num>
  <w:num w:numId="14">
    <w:abstractNumId w:val="2"/>
  </w:num>
  <w:num w:numId="15">
    <w:abstractNumId w:val="17"/>
  </w:num>
  <w:num w:numId="16">
    <w:abstractNumId w:val="21"/>
  </w:num>
  <w:num w:numId="17">
    <w:abstractNumId w:val="18"/>
  </w:num>
  <w:num w:numId="18">
    <w:abstractNumId w:val="41"/>
  </w:num>
  <w:num w:numId="19">
    <w:abstractNumId w:val="15"/>
  </w:num>
  <w:num w:numId="20">
    <w:abstractNumId w:val="25"/>
  </w:num>
  <w:num w:numId="21">
    <w:abstractNumId w:val="6"/>
  </w:num>
  <w:num w:numId="22">
    <w:abstractNumId w:val="23"/>
  </w:num>
  <w:num w:numId="23">
    <w:abstractNumId w:val="46"/>
  </w:num>
  <w:num w:numId="24">
    <w:abstractNumId w:val="34"/>
  </w:num>
  <w:num w:numId="25">
    <w:abstractNumId w:val="7"/>
  </w:num>
  <w:num w:numId="26">
    <w:abstractNumId w:val="39"/>
  </w:num>
  <w:num w:numId="27">
    <w:abstractNumId w:val="19"/>
  </w:num>
  <w:num w:numId="28">
    <w:abstractNumId w:val="16"/>
  </w:num>
  <w:num w:numId="29">
    <w:abstractNumId w:val="36"/>
  </w:num>
  <w:num w:numId="30">
    <w:abstractNumId w:val="0"/>
  </w:num>
  <w:num w:numId="31">
    <w:abstractNumId w:val="4"/>
  </w:num>
  <w:num w:numId="32">
    <w:abstractNumId w:val="10"/>
  </w:num>
  <w:num w:numId="33">
    <w:abstractNumId w:val="8"/>
  </w:num>
  <w:num w:numId="34">
    <w:abstractNumId w:val="12"/>
  </w:num>
  <w:num w:numId="35">
    <w:abstractNumId w:val="11"/>
  </w:num>
  <w:num w:numId="36">
    <w:abstractNumId w:val="28"/>
  </w:num>
  <w:num w:numId="37">
    <w:abstractNumId w:val="45"/>
  </w:num>
  <w:num w:numId="38">
    <w:abstractNumId w:val="5"/>
  </w:num>
  <w:num w:numId="39">
    <w:abstractNumId w:val="43"/>
  </w:num>
  <w:num w:numId="40">
    <w:abstractNumId w:val="33"/>
  </w:num>
  <w:num w:numId="41">
    <w:abstractNumId w:val="27"/>
  </w:num>
  <w:num w:numId="42">
    <w:abstractNumId w:val="22"/>
  </w:num>
  <w:num w:numId="43">
    <w:abstractNumId w:val="44"/>
  </w:num>
  <w:num w:numId="44">
    <w:abstractNumId w:val="20"/>
  </w:num>
  <w:num w:numId="45">
    <w:abstractNumId w:val="30"/>
  </w:num>
  <w:num w:numId="46">
    <w:abstractNumId w:val="37"/>
  </w:num>
  <w:num w:numId="47">
    <w:abstractNumId w:val="1"/>
  </w:num>
  <w:num w:numId="48">
    <w:abstractNumId w:val="31"/>
  </w:num>
  <w:numIdMacAtCleanup w:val="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ri Porter">
    <w15:presenceInfo w15:providerId="AD" w15:userId="S-1-5-21-485780063-3846881596-669741311-1970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67585">
      <v:stroke endarrow="block"/>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556"/>
    <w:rsid w:val="00001065"/>
    <w:rsid w:val="00001C5F"/>
    <w:rsid w:val="00004200"/>
    <w:rsid w:val="00005123"/>
    <w:rsid w:val="00005780"/>
    <w:rsid w:val="000059C5"/>
    <w:rsid w:val="00006996"/>
    <w:rsid w:val="000079A9"/>
    <w:rsid w:val="00007CDF"/>
    <w:rsid w:val="00010B82"/>
    <w:rsid w:val="000120C4"/>
    <w:rsid w:val="000133A9"/>
    <w:rsid w:val="00013787"/>
    <w:rsid w:val="00013C23"/>
    <w:rsid w:val="00014C18"/>
    <w:rsid w:val="0001614F"/>
    <w:rsid w:val="00016F9B"/>
    <w:rsid w:val="00020ADA"/>
    <w:rsid w:val="00031B90"/>
    <w:rsid w:val="00047394"/>
    <w:rsid w:val="000513D4"/>
    <w:rsid w:val="000531D6"/>
    <w:rsid w:val="00053675"/>
    <w:rsid w:val="0005397C"/>
    <w:rsid w:val="00053BF0"/>
    <w:rsid w:val="00056C47"/>
    <w:rsid w:val="00060A3B"/>
    <w:rsid w:val="00060C01"/>
    <w:rsid w:val="00061F26"/>
    <w:rsid w:val="0006207D"/>
    <w:rsid w:val="000639FD"/>
    <w:rsid w:val="00064D1F"/>
    <w:rsid w:val="00064E20"/>
    <w:rsid w:val="00065FC1"/>
    <w:rsid w:val="00071A48"/>
    <w:rsid w:val="00073430"/>
    <w:rsid w:val="00076982"/>
    <w:rsid w:val="00077960"/>
    <w:rsid w:val="000815CD"/>
    <w:rsid w:val="0008164F"/>
    <w:rsid w:val="00082229"/>
    <w:rsid w:val="000843E1"/>
    <w:rsid w:val="00087182"/>
    <w:rsid w:val="000937E8"/>
    <w:rsid w:val="00094C6B"/>
    <w:rsid w:val="00095ED9"/>
    <w:rsid w:val="000967A1"/>
    <w:rsid w:val="00096EAB"/>
    <w:rsid w:val="00097355"/>
    <w:rsid w:val="000A10F9"/>
    <w:rsid w:val="000A39E4"/>
    <w:rsid w:val="000A463A"/>
    <w:rsid w:val="000A4AC3"/>
    <w:rsid w:val="000A6E2D"/>
    <w:rsid w:val="000B0E48"/>
    <w:rsid w:val="000B2D9F"/>
    <w:rsid w:val="000B3991"/>
    <w:rsid w:val="000B3FF6"/>
    <w:rsid w:val="000B5CD4"/>
    <w:rsid w:val="000C5A2E"/>
    <w:rsid w:val="000D18AC"/>
    <w:rsid w:val="000D44C2"/>
    <w:rsid w:val="000E07CF"/>
    <w:rsid w:val="000E416D"/>
    <w:rsid w:val="000F111D"/>
    <w:rsid w:val="000F3AA7"/>
    <w:rsid w:val="000F4466"/>
    <w:rsid w:val="001025E1"/>
    <w:rsid w:val="0010568E"/>
    <w:rsid w:val="00105ABD"/>
    <w:rsid w:val="00110CCB"/>
    <w:rsid w:val="00115FA5"/>
    <w:rsid w:val="00116072"/>
    <w:rsid w:val="00117DA2"/>
    <w:rsid w:val="00122010"/>
    <w:rsid w:val="0012294D"/>
    <w:rsid w:val="001239FD"/>
    <w:rsid w:val="00123F2B"/>
    <w:rsid w:val="00126DFD"/>
    <w:rsid w:val="001301F3"/>
    <w:rsid w:val="00130D64"/>
    <w:rsid w:val="00140288"/>
    <w:rsid w:val="00140B33"/>
    <w:rsid w:val="00142A78"/>
    <w:rsid w:val="0014301A"/>
    <w:rsid w:val="001458C0"/>
    <w:rsid w:val="00145A46"/>
    <w:rsid w:val="00147EDF"/>
    <w:rsid w:val="00150933"/>
    <w:rsid w:val="00154E80"/>
    <w:rsid w:val="00156A14"/>
    <w:rsid w:val="0016090A"/>
    <w:rsid w:val="00160EF1"/>
    <w:rsid w:val="001611BC"/>
    <w:rsid w:val="00161B71"/>
    <w:rsid w:val="00162F80"/>
    <w:rsid w:val="00164514"/>
    <w:rsid w:val="00166F3D"/>
    <w:rsid w:val="00167BB6"/>
    <w:rsid w:val="001706CA"/>
    <w:rsid w:val="00176DD7"/>
    <w:rsid w:val="001775AD"/>
    <w:rsid w:val="00180B5B"/>
    <w:rsid w:val="00181253"/>
    <w:rsid w:val="00184714"/>
    <w:rsid w:val="001853B8"/>
    <w:rsid w:val="0018590C"/>
    <w:rsid w:val="0018596A"/>
    <w:rsid w:val="001908D6"/>
    <w:rsid w:val="00191E50"/>
    <w:rsid w:val="00194868"/>
    <w:rsid w:val="00197551"/>
    <w:rsid w:val="001A1110"/>
    <w:rsid w:val="001A1A5F"/>
    <w:rsid w:val="001A3406"/>
    <w:rsid w:val="001A4344"/>
    <w:rsid w:val="001A4EF7"/>
    <w:rsid w:val="001B2CD6"/>
    <w:rsid w:val="001B336C"/>
    <w:rsid w:val="001B5231"/>
    <w:rsid w:val="001B54EA"/>
    <w:rsid w:val="001B7813"/>
    <w:rsid w:val="001C0C81"/>
    <w:rsid w:val="001C319D"/>
    <w:rsid w:val="001C5258"/>
    <w:rsid w:val="001C619B"/>
    <w:rsid w:val="001D14DB"/>
    <w:rsid w:val="001D1CE2"/>
    <w:rsid w:val="001D3746"/>
    <w:rsid w:val="001D4E8A"/>
    <w:rsid w:val="001D62B5"/>
    <w:rsid w:val="001E0C8A"/>
    <w:rsid w:val="001E0D05"/>
    <w:rsid w:val="001E40D7"/>
    <w:rsid w:val="001E5376"/>
    <w:rsid w:val="001E581C"/>
    <w:rsid w:val="001F6446"/>
    <w:rsid w:val="001F7B80"/>
    <w:rsid w:val="002010DB"/>
    <w:rsid w:val="002049F1"/>
    <w:rsid w:val="00204F60"/>
    <w:rsid w:val="002050E1"/>
    <w:rsid w:val="00210C80"/>
    <w:rsid w:val="00213F7F"/>
    <w:rsid w:val="00217B91"/>
    <w:rsid w:val="0022146B"/>
    <w:rsid w:val="00222AA8"/>
    <w:rsid w:val="00226BC9"/>
    <w:rsid w:val="00227DD1"/>
    <w:rsid w:val="00230C12"/>
    <w:rsid w:val="00231461"/>
    <w:rsid w:val="002314E9"/>
    <w:rsid w:val="00231631"/>
    <w:rsid w:val="00241EB7"/>
    <w:rsid w:val="002429DE"/>
    <w:rsid w:val="00242A50"/>
    <w:rsid w:val="00247151"/>
    <w:rsid w:val="00247E35"/>
    <w:rsid w:val="0025290A"/>
    <w:rsid w:val="0025397E"/>
    <w:rsid w:val="002549F9"/>
    <w:rsid w:val="00254FE7"/>
    <w:rsid w:val="00255F97"/>
    <w:rsid w:val="00256E6E"/>
    <w:rsid w:val="00262B2B"/>
    <w:rsid w:val="00265C5D"/>
    <w:rsid w:val="00266487"/>
    <w:rsid w:val="00270C14"/>
    <w:rsid w:val="002730B2"/>
    <w:rsid w:val="0027637A"/>
    <w:rsid w:val="00276B73"/>
    <w:rsid w:val="002802FF"/>
    <w:rsid w:val="00280AFD"/>
    <w:rsid w:val="00280C26"/>
    <w:rsid w:val="00280FDF"/>
    <w:rsid w:val="00281EA6"/>
    <w:rsid w:val="002829AA"/>
    <w:rsid w:val="00286F51"/>
    <w:rsid w:val="002903BD"/>
    <w:rsid w:val="00290D7A"/>
    <w:rsid w:val="00293939"/>
    <w:rsid w:val="0029443F"/>
    <w:rsid w:val="00296BAC"/>
    <w:rsid w:val="002A30D3"/>
    <w:rsid w:val="002A67E5"/>
    <w:rsid w:val="002A711E"/>
    <w:rsid w:val="002A7554"/>
    <w:rsid w:val="002A76FF"/>
    <w:rsid w:val="002B08D5"/>
    <w:rsid w:val="002C373E"/>
    <w:rsid w:val="002D5BF2"/>
    <w:rsid w:val="002D70F3"/>
    <w:rsid w:val="002E12BD"/>
    <w:rsid w:val="002E13A5"/>
    <w:rsid w:val="002E3DEE"/>
    <w:rsid w:val="002E49F7"/>
    <w:rsid w:val="002E4B5D"/>
    <w:rsid w:val="002E5B39"/>
    <w:rsid w:val="002E63D1"/>
    <w:rsid w:val="002E6E54"/>
    <w:rsid w:val="002E7912"/>
    <w:rsid w:val="002F0116"/>
    <w:rsid w:val="002F2AE3"/>
    <w:rsid w:val="002F4F4E"/>
    <w:rsid w:val="003011A4"/>
    <w:rsid w:val="003041D7"/>
    <w:rsid w:val="0030597F"/>
    <w:rsid w:val="00306233"/>
    <w:rsid w:val="003127D8"/>
    <w:rsid w:val="00312923"/>
    <w:rsid w:val="00317673"/>
    <w:rsid w:val="00322135"/>
    <w:rsid w:val="00324287"/>
    <w:rsid w:val="00324AB2"/>
    <w:rsid w:val="00326538"/>
    <w:rsid w:val="00332271"/>
    <w:rsid w:val="00333635"/>
    <w:rsid w:val="00335B1C"/>
    <w:rsid w:val="003374EE"/>
    <w:rsid w:val="00337A60"/>
    <w:rsid w:val="003417CF"/>
    <w:rsid w:val="00343EC6"/>
    <w:rsid w:val="003441AE"/>
    <w:rsid w:val="003505DC"/>
    <w:rsid w:val="003519DB"/>
    <w:rsid w:val="00353112"/>
    <w:rsid w:val="003556CB"/>
    <w:rsid w:val="0035705E"/>
    <w:rsid w:val="0035780D"/>
    <w:rsid w:val="00364DAE"/>
    <w:rsid w:val="00364E45"/>
    <w:rsid w:val="00365015"/>
    <w:rsid w:val="00365FE6"/>
    <w:rsid w:val="003662D3"/>
    <w:rsid w:val="00366D89"/>
    <w:rsid w:val="0036727E"/>
    <w:rsid w:val="00370D4A"/>
    <w:rsid w:val="00372F06"/>
    <w:rsid w:val="003734FB"/>
    <w:rsid w:val="003767F0"/>
    <w:rsid w:val="00377C7D"/>
    <w:rsid w:val="00382726"/>
    <w:rsid w:val="00383372"/>
    <w:rsid w:val="00383EF1"/>
    <w:rsid w:val="00384E7A"/>
    <w:rsid w:val="00387BF7"/>
    <w:rsid w:val="00387C19"/>
    <w:rsid w:val="00394E9B"/>
    <w:rsid w:val="003968A9"/>
    <w:rsid w:val="003A02C6"/>
    <w:rsid w:val="003A0827"/>
    <w:rsid w:val="003A0FD7"/>
    <w:rsid w:val="003A1EE0"/>
    <w:rsid w:val="003A1F45"/>
    <w:rsid w:val="003A3126"/>
    <w:rsid w:val="003A3695"/>
    <w:rsid w:val="003B08E8"/>
    <w:rsid w:val="003B2A90"/>
    <w:rsid w:val="003B4105"/>
    <w:rsid w:val="003C21B3"/>
    <w:rsid w:val="003C21F5"/>
    <w:rsid w:val="003C4675"/>
    <w:rsid w:val="003D4686"/>
    <w:rsid w:val="003E4DB8"/>
    <w:rsid w:val="003E6D03"/>
    <w:rsid w:val="003E7724"/>
    <w:rsid w:val="003F0EE4"/>
    <w:rsid w:val="003F26EA"/>
    <w:rsid w:val="003F38E9"/>
    <w:rsid w:val="003F44AB"/>
    <w:rsid w:val="003F64AE"/>
    <w:rsid w:val="003F7451"/>
    <w:rsid w:val="004008B1"/>
    <w:rsid w:val="00401C05"/>
    <w:rsid w:val="0041156A"/>
    <w:rsid w:val="004129E2"/>
    <w:rsid w:val="004131FB"/>
    <w:rsid w:val="00413BAE"/>
    <w:rsid w:val="00414646"/>
    <w:rsid w:val="00414780"/>
    <w:rsid w:val="00415098"/>
    <w:rsid w:val="00415B12"/>
    <w:rsid w:val="00420631"/>
    <w:rsid w:val="004229F8"/>
    <w:rsid w:val="00426873"/>
    <w:rsid w:val="00431E85"/>
    <w:rsid w:val="00433802"/>
    <w:rsid w:val="004346A2"/>
    <w:rsid w:val="00446EEB"/>
    <w:rsid w:val="00452F82"/>
    <w:rsid w:val="00453F26"/>
    <w:rsid w:val="004556A7"/>
    <w:rsid w:val="004604AF"/>
    <w:rsid w:val="004605A2"/>
    <w:rsid w:val="004605A8"/>
    <w:rsid w:val="00463AEA"/>
    <w:rsid w:val="00471048"/>
    <w:rsid w:val="004750C6"/>
    <w:rsid w:val="004762A5"/>
    <w:rsid w:val="00476515"/>
    <w:rsid w:val="00480B80"/>
    <w:rsid w:val="00481074"/>
    <w:rsid w:val="0048227B"/>
    <w:rsid w:val="00482A62"/>
    <w:rsid w:val="00486228"/>
    <w:rsid w:val="00487A31"/>
    <w:rsid w:val="00491F18"/>
    <w:rsid w:val="004932A8"/>
    <w:rsid w:val="00493319"/>
    <w:rsid w:val="004A015B"/>
    <w:rsid w:val="004A600A"/>
    <w:rsid w:val="004B55C4"/>
    <w:rsid w:val="004B729F"/>
    <w:rsid w:val="004C053A"/>
    <w:rsid w:val="004D2BBF"/>
    <w:rsid w:val="004D474C"/>
    <w:rsid w:val="004D4CD1"/>
    <w:rsid w:val="004D654D"/>
    <w:rsid w:val="004D72EE"/>
    <w:rsid w:val="004D73FB"/>
    <w:rsid w:val="004E4171"/>
    <w:rsid w:val="004F1836"/>
    <w:rsid w:val="004F28CE"/>
    <w:rsid w:val="004F33C2"/>
    <w:rsid w:val="004F367B"/>
    <w:rsid w:val="004F4618"/>
    <w:rsid w:val="004F52D3"/>
    <w:rsid w:val="004F6269"/>
    <w:rsid w:val="0050399A"/>
    <w:rsid w:val="005057FA"/>
    <w:rsid w:val="00506469"/>
    <w:rsid w:val="0051085B"/>
    <w:rsid w:val="005133BE"/>
    <w:rsid w:val="00515FF1"/>
    <w:rsid w:val="00517C45"/>
    <w:rsid w:val="00531C38"/>
    <w:rsid w:val="00535507"/>
    <w:rsid w:val="0053628D"/>
    <w:rsid w:val="00542C2B"/>
    <w:rsid w:val="00545B95"/>
    <w:rsid w:val="005504C1"/>
    <w:rsid w:val="0055051A"/>
    <w:rsid w:val="00551064"/>
    <w:rsid w:val="00553BE2"/>
    <w:rsid w:val="005559F2"/>
    <w:rsid w:val="00555C01"/>
    <w:rsid w:val="005560FD"/>
    <w:rsid w:val="005635B0"/>
    <w:rsid w:val="0056428A"/>
    <w:rsid w:val="005643F6"/>
    <w:rsid w:val="0056481B"/>
    <w:rsid w:val="005648A8"/>
    <w:rsid w:val="0056514C"/>
    <w:rsid w:val="005701CE"/>
    <w:rsid w:val="005727D0"/>
    <w:rsid w:val="00574A02"/>
    <w:rsid w:val="005770BB"/>
    <w:rsid w:val="005771FA"/>
    <w:rsid w:val="00582EB0"/>
    <w:rsid w:val="005844B5"/>
    <w:rsid w:val="00591486"/>
    <w:rsid w:val="0059175D"/>
    <w:rsid w:val="00594085"/>
    <w:rsid w:val="0059417C"/>
    <w:rsid w:val="00594FD0"/>
    <w:rsid w:val="005959CA"/>
    <w:rsid w:val="005A0F07"/>
    <w:rsid w:val="005A3BEA"/>
    <w:rsid w:val="005B1D8C"/>
    <w:rsid w:val="005B2B66"/>
    <w:rsid w:val="005B45AA"/>
    <w:rsid w:val="005B61A7"/>
    <w:rsid w:val="005C33B2"/>
    <w:rsid w:val="005C5A8B"/>
    <w:rsid w:val="005C67B1"/>
    <w:rsid w:val="005D0F76"/>
    <w:rsid w:val="005D141B"/>
    <w:rsid w:val="005D2EB0"/>
    <w:rsid w:val="005D2EBD"/>
    <w:rsid w:val="005D7584"/>
    <w:rsid w:val="005E09F8"/>
    <w:rsid w:val="005E2EB6"/>
    <w:rsid w:val="005E3DC3"/>
    <w:rsid w:val="005E4AEC"/>
    <w:rsid w:val="005E6461"/>
    <w:rsid w:val="005E6C87"/>
    <w:rsid w:val="005F4220"/>
    <w:rsid w:val="005F4666"/>
    <w:rsid w:val="00602E34"/>
    <w:rsid w:val="00604E95"/>
    <w:rsid w:val="00606467"/>
    <w:rsid w:val="00611E36"/>
    <w:rsid w:val="00617556"/>
    <w:rsid w:val="00622318"/>
    <w:rsid w:val="0063160F"/>
    <w:rsid w:val="00633C65"/>
    <w:rsid w:val="00635013"/>
    <w:rsid w:val="006408E8"/>
    <w:rsid w:val="00641EAD"/>
    <w:rsid w:val="00644425"/>
    <w:rsid w:val="00650F8F"/>
    <w:rsid w:val="00651256"/>
    <w:rsid w:val="00651E8E"/>
    <w:rsid w:val="006608F8"/>
    <w:rsid w:val="00661A8A"/>
    <w:rsid w:val="00663979"/>
    <w:rsid w:val="00664BE7"/>
    <w:rsid w:val="00665AF4"/>
    <w:rsid w:val="00666F55"/>
    <w:rsid w:val="006703D5"/>
    <w:rsid w:val="0067059D"/>
    <w:rsid w:val="00681DE2"/>
    <w:rsid w:val="006843BB"/>
    <w:rsid w:val="00684F45"/>
    <w:rsid w:val="0069030D"/>
    <w:rsid w:val="00690B08"/>
    <w:rsid w:val="006944BC"/>
    <w:rsid w:val="006948F9"/>
    <w:rsid w:val="00695326"/>
    <w:rsid w:val="00695346"/>
    <w:rsid w:val="006A3677"/>
    <w:rsid w:val="006B284A"/>
    <w:rsid w:val="006B3110"/>
    <w:rsid w:val="006B389D"/>
    <w:rsid w:val="006B4920"/>
    <w:rsid w:val="006B4FF3"/>
    <w:rsid w:val="006B7207"/>
    <w:rsid w:val="006C04F2"/>
    <w:rsid w:val="006C32A1"/>
    <w:rsid w:val="006C5346"/>
    <w:rsid w:val="006C5FF6"/>
    <w:rsid w:val="006C6BAB"/>
    <w:rsid w:val="006C72DB"/>
    <w:rsid w:val="006D2DAE"/>
    <w:rsid w:val="006D2F3A"/>
    <w:rsid w:val="006D326A"/>
    <w:rsid w:val="006D3BA4"/>
    <w:rsid w:val="006D682B"/>
    <w:rsid w:val="006D6913"/>
    <w:rsid w:val="006F0BF0"/>
    <w:rsid w:val="006F6E5F"/>
    <w:rsid w:val="006F789F"/>
    <w:rsid w:val="00700E51"/>
    <w:rsid w:val="0070770D"/>
    <w:rsid w:val="00707DA4"/>
    <w:rsid w:val="00720C2A"/>
    <w:rsid w:val="00725AA5"/>
    <w:rsid w:val="007305BE"/>
    <w:rsid w:val="007310DE"/>
    <w:rsid w:val="00734F49"/>
    <w:rsid w:val="00740B01"/>
    <w:rsid w:val="007412B0"/>
    <w:rsid w:val="00744F0C"/>
    <w:rsid w:val="00746368"/>
    <w:rsid w:val="00746729"/>
    <w:rsid w:val="00746DE4"/>
    <w:rsid w:val="00750D7E"/>
    <w:rsid w:val="00751418"/>
    <w:rsid w:val="00752136"/>
    <w:rsid w:val="00752371"/>
    <w:rsid w:val="0075531F"/>
    <w:rsid w:val="00755E12"/>
    <w:rsid w:val="00761173"/>
    <w:rsid w:val="00762146"/>
    <w:rsid w:val="007645AA"/>
    <w:rsid w:val="00765BEF"/>
    <w:rsid w:val="00771F05"/>
    <w:rsid w:val="0077276C"/>
    <w:rsid w:val="00776300"/>
    <w:rsid w:val="0077708B"/>
    <w:rsid w:val="0077731C"/>
    <w:rsid w:val="007808CD"/>
    <w:rsid w:val="00781CB8"/>
    <w:rsid w:val="007829F4"/>
    <w:rsid w:val="00784187"/>
    <w:rsid w:val="007876DE"/>
    <w:rsid w:val="007905E9"/>
    <w:rsid w:val="00791C88"/>
    <w:rsid w:val="00797145"/>
    <w:rsid w:val="007A0539"/>
    <w:rsid w:val="007A15CD"/>
    <w:rsid w:val="007A2137"/>
    <w:rsid w:val="007A7721"/>
    <w:rsid w:val="007B2875"/>
    <w:rsid w:val="007B43B7"/>
    <w:rsid w:val="007B496C"/>
    <w:rsid w:val="007B5C50"/>
    <w:rsid w:val="007B7378"/>
    <w:rsid w:val="007C28F6"/>
    <w:rsid w:val="007D10A5"/>
    <w:rsid w:val="007D1BD8"/>
    <w:rsid w:val="007D2A0B"/>
    <w:rsid w:val="007D2D8B"/>
    <w:rsid w:val="007D601F"/>
    <w:rsid w:val="007D7794"/>
    <w:rsid w:val="007D7F4A"/>
    <w:rsid w:val="007E1300"/>
    <w:rsid w:val="007E1C2B"/>
    <w:rsid w:val="007E329A"/>
    <w:rsid w:val="007E6A41"/>
    <w:rsid w:val="007E6B4F"/>
    <w:rsid w:val="007E6CEA"/>
    <w:rsid w:val="007F3B68"/>
    <w:rsid w:val="007F48D9"/>
    <w:rsid w:val="007F4D67"/>
    <w:rsid w:val="007F4FCE"/>
    <w:rsid w:val="007F5362"/>
    <w:rsid w:val="007F59BF"/>
    <w:rsid w:val="007F5BFD"/>
    <w:rsid w:val="007F64C9"/>
    <w:rsid w:val="007F7016"/>
    <w:rsid w:val="007F70D2"/>
    <w:rsid w:val="00805178"/>
    <w:rsid w:val="008070D0"/>
    <w:rsid w:val="00811BB6"/>
    <w:rsid w:val="008130E7"/>
    <w:rsid w:val="00814704"/>
    <w:rsid w:val="00817DA2"/>
    <w:rsid w:val="00821188"/>
    <w:rsid w:val="00821B05"/>
    <w:rsid w:val="00822228"/>
    <w:rsid w:val="008229B5"/>
    <w:rsid w:val="008253B5"/>
    <w:rsid w:val="00825CEF"/>
    <w:rsid w:val="00830B38"/>
    <w:rsid w:val="0083128F"/>
    <w:rsid w:val="008347A3"/>
    <w:rsid w:val="00834BA1"/>
    <w:rsid w:val="00837DCD"/>
    <w:rsid w:val="0084037C"/>
    <w:rsid w:val="00841AF7"/>
    <w:rsid w:val="00843A6A"/>
    <w:rsid w:val="00844395"/>
    <w:rsid w:val="008463DA"/>
    <w:rsid w:val="00846848"/>
    <w:rsid w:val="0085006C"/>
    <w:rsid w:val="00851248"/>
    <w:rsid w:val="00851928"/>
    <w:rsid w:val="00851C82"/>
    <w:rsid w:val="008528B4"/>
    <w:rsid w:val="00853575"/>
    <w:rsid w:val="0085717F"/>
    <w:rsid w:val="008608B5"/>
    <w:rsid w:val="00862272"/>
    <w:rsid w:val="00865EC9"/>
    <w:rsid w:val="00866363"/>
    <w:rsid w:val="00872522"/>
    <w:rsid w:val="008740B9"/>
    <w:rsid w:val="00876A0A"/>
    <w:rsid w:val="00880D1B"/>
    <w:rsid w:val="00883E29"/>
    <w:rsid w:val="00887425"/>
    <w:rsid w:val="00887D39"/>
    <w:rsid w:val="00891796"/>
    <w:rsid w:val="00892EB9"/>
    <w:rsid w:val="0089472D"/>
    <w:rsid w:val="00894940"/>
    <w:rsid w:val="00895D9F"/>
    <w:rsid w:val="00896F42"/>
    <w:rsid w:val="008A0A62"/>
    <w:rsid w:val="008A74C4"/>
    <w:rsid w:val="008A78B7"/>
    <w:rsid w:val="008A7ABA"/>
    <w:rsid w:val="008B2AA6"/>
    <w:rsid w:val="008B4249"/>
    <w:rsid w:val="008B623C"/>
    <w:rsid w:val="008B77E6"/>
    <w:rsid w:val="008C1012"/>
    <w:rsid w:val="008C67E0"/>
    <w:rsid w:val="008D0F74"/>
    <w:rsid w:val="008D167F"/>
    <w:rsid w:val="008D341A"/>
    <w:rsid w:val="008D3E86"/>
    <w:rsid w:val="008D4A37"/>
    <w:rsid w:val="008D64CD"/>
    <w:rsid w:val="008D6C26"/>
    <w:rsid w:val="008E0923"/>
    <w:rsid w:val="008E0BBC"/>
    <w:rsid w:val="008E4E79"/>
    <w:rsid w:val="008E78A8"/>
    <w:rsid w:val="008F47F1"/>
    <w:rsid w:val="008F58A6"/>
    <w:rsid w:val="008F63E2"/>
    <w:rsid w:val="008F7F3A"/>
    <w:rsid w:val="009005D3"/>
    <w:rsid w:val="00902411"/>
    <w:rsid w:val="00904716"/>
    <w:rsid w:val="00904966"/>
    <w:rsid w:val="009067E5"/>
    <w:rsid w:val="009078A0"/>
    <w:rsid w:val="00913F67"/>
    <w:rsid w:val="0091437F"/>
    <w:rsid w:val="009149A3"/>
    <w:rsid w:val="00920CC6"/>
    <w:rsid w:val="00925CAE"/>
    <w:rsid w:val="0092655F"/>
    <w:rsid w:val="009324DC"/>
    <w:rsid w:val="00940BC2"/>
    <w:rsid w:val="00941B6A"/>
    <w:rsid w:val="0094387B"/>
    <w:rsid w:val="009458B7"/>
    <w:rsid w:val="00946D94"/>
    <w:rsid w:val="00946EB9"/>
    <w:rsid w:val="00947CD6"/>
    <w:rsid w:val="00950CDF"/>
    <w:rsid w:val="009529B5"/>
    <w:rsid w:val="00956CCB"/>
    <w:rsid w:val="00956E60"/>
    <w:rsid w:val="00963ECB"/>
    <w:rsid w:val="00965415"/>
    <w:rsid w:val="009662AE"/>
    <w:rsid w:val="00972E3B"/>
    <w:rsid w:val="0097569C"/>
    <w:rsid w:val="00975EE5"/>
    <w:rsid w:val="00980782"/>
    <w:rsid w:val="00984147"/>
    <w:rsid w:val="009842EF"/>
    <w:rsid w:val="009868DA"/>
    <w:rsid w:val="00987572"/>
    <w:rsid w:val="00987CFD"/>
    <w:rsid w:val="00991FF0"/>
    <w:rsid w:val="00993747"/>
    <w:rsid w:val="0099559F"/>
    <w:rsid w:val="009A3ACA"/>
    <w:rsid w:val="009A3E04"/>
    <w:rsid w:val="009A490A"/>
    <w:rsid w:val="009A50B7"/>
    <w:rsid w:val="009A6C70"/>
    <w:rsid w:val="009A7386"/>
    <w:rsid w:val="009B1DED"/>
    <w:rsid w:val="009C53E5"/>
    <w:rsid w:val="009C6BEE"/>
    <w:rsid w:val="009D1F3E"/>
    <w:rsid w:val="009D3051"/>
    <w:rsid w:val="009D6C57"/>
    <w:rsid w:val="009E1A0F"/>
    <w:rsid w:val="009E46D3"/>
    <w:rsid w:val="009E48FC"/>
    <w:rsid w:val="009E62F8"/>
    <w:rsid w:val="009E6C9E"/>
    <w:rsid w:val="009F0A73"/>
    <w:rsid w:val="00A047EF"/>
    <w:rsid w:val="00A069F1"/>
    <w:rsid w:val="00A0782B"/>
    <w:rsid w:val="00A1023D"/>
    <w:rsid w:val="00A10950"/>
    <w:rsid w:val="00A11640"/>
    <w:rsid w:val="00A11C2D"/>
    <w:rsid w:val="00A14750"/>
    <w:rsid w:val="00A16E31"/>
    <w:rsid w:val="00A21F4B"/>
    <w:rsid w:val="00A251B0"/>
    <w:rsid w:val="00A25721"/>
    <w:rsid w:val="00A261F4"/>
    <w:rsid w:val="00A27571"/>
    <w:rsid w:val="00A27AE3"/>
    <w:rsid w:val="00A30DA0"/>
    <w:rsid w:val="00A3206B"/>
    <w:rsid w:val="00A362E9"/>
    <w:rsid w:val="00A36B42"/>
    <w:rsid w:val="00A3702E"/>
    <w:rsid w:val="00A371D9"/>
    <w:rsid w:val="00A3789E"/>
    <w:rsid w:val="00A40ADD"/>
    <w:rsid w:val="00A43AE2"/>
    <w:rsid w:val="00A44F02"/>
    <w:rsid w:val="00A450D4"/>
    <w:rsid w:val="00A46680"/>
    <w:rsid w:val="00A505E6"/>
    <w:rsid w:val="00A5203F"/>
    <w:rsid w:val="00A53B13"/>
    <w:rsid w:val="00A53FBF"/>
    <w:rsid w:val="00A56F42"/>
    <w:rsid w:val="00A5799F"/>
    <w:rsid w:val="00A57FA7"/>
    <w:rsid w:val="00A6071E"/>
    <w:rsid w:val="00A617B1"/>
    <w:rsid w:val="00A6350B"/>
    <w:rsid w:val="00A64464"/>
    <w:rsid w:val="00A656E8"/>
    <w:rsid w:val="00A67368"/>
    <w:rsid w:val="00A701C6"/>
    <w:rsid w:val="00A70434"/>
    <w:rsid w:val="00A709BA"/>
    <w:rsid w:val="00A76C6E"/>
    <w:rsid w:val="00A84559"/>
    <w:rsid w:val="00A87F66"/>
    <w:rsid w:val="00A91C5A"/>
    <w:rsid w:val="00A92285"/>
    <w:rsid w:val="00A952EE"/>
    <w:rsid w:val="00AA02D3"/>
    <w:rsid w:val="00AA0986"/>
    <w:rsid w:val="00AA5447"/>
    <w:rsid w:val="00AA601B"/>
    <w:rsid w:val="00AB0FED"/>
    <w:rsid w:val="00AB4A3D"/>
    <w:rsid w:val="00AB648E"/>
    <w:rsid w:val="00AC067D"/>
    <w:rsid w:val="00AC0E22"/>
    <w:rsid w:val="00AC15F4"/>
    <w:rsid w:val="00AC345A"/>
    <w:rsid w:val="00AC52EE"/>
    <w:rsid w:val="00AC6C47"/>
    <w:rsid w:val="00AD1F66"/>
    <w:rsid w:val="00AD22F2"/>
    <w:rsid w:val="00AD39AA"/>
    <w:rsid w:val="00AD5316"/>
    <w:rsid w:val="00AE0631"/>
    <w:rsid w:val="00AE1F81"/>
    <w:rsid w:val="00AE42C4"/>
    <w:rsid w:val="00AE551B"/>
    <w:rsid w:val="00AF323A"/>
    <w:rsid w:val="00AF344C"/>
    <w:rsid w:val="00AF4ACC"/>
    <w:rsid w:val="00AF5D22"/>
    <w:rsid w:val="00B00912"/>
    <w:rsid w:val="00B02F49"/>
    <w:rsid w:val="00B03731"/>
    <w:rsid w:val="00B05330"/>
    <w:rsid w:val="00B053C7"/>
    <w:rsid w:val="00B059A9"/>
    <w:rsid w:val="00B10ED9"/>
    <w:rsid w:val="00B13512"/>
    <w:rsid w:val="00B13722"/>
    <w:rsid w:val="00B161B6"/>
    <w:rsid w:val="00B23176"/>
    <w:rsid w:val="00B24F4A"/>
    <w:rsid w:val="00B26A21"/>
    <w:rsid w:val="00B27CA6"/>
    <w:rsid w:val="00B3052D"/>
    <w:rsid w:val="00B3419D"/>
    <w:rsid w:val="00B3586B"/>
    <w:rsid w:val="00B3599F"/>
    <w:rsid w:val="00B40CC7"/>
    <w:rsid w:val="00B420F1"/>
    <w:rsid w:val="00B453DC"/>
    <w:rsid w:val="00B51664"/>
    <w:rsid w:val="00B5268D"/>
    <w:rsid w:val="00B52A03"/>
    <w:rsid w:val="00B52F85"/>
    <w:rsid w:val="00B53E25"/>
    <w:rsid w:val="00B55965"/>
    <w:rsid w:val="00B55DC9"/>
    <w:rsid w:val="00B5659E"/>
    <w:rsid w:val="00B57D48"/>
    <w:rsid w:val="00B62CCA"/>
    <w:rsid w:val="00B630BE"/>
    <w:rsid w:val="00B63416"/>
    <w:rsid w:val="00B6345B"/>
    <w:rsid w:val="00B64BB5"/>
    <w:rsid w:val="00B6517E"/>
    <w:rsid w:val="00B674B9"/>
    <w:rsid w:val="00B67F52"/>
    <w:rsid w:val="00B77C67"/>
    <w:rsid w:val="00B819BF"/>
    <w:rsid w:val="00B833A8"/>
    <w:rsid w:val="00B83B38"/>
    <w:rsid w:val="00B83E9C"/>
    <w:rsid w:val="00B842C2"/>
    <w:rsid w:val="00B84682"/>
    <w:rsid w:val="00B8593B"/>
    <w:rsid w:val="00B90FA8"/>
    <w:rsid w:val="00B938AD"/>
    <w:rsid w:val="00B93B03"/>
    <w:rsid w:val="00BA007D"/>
    <w:rsid w:val="00BA28ED"/>
    <w:rsid w:val="00BA29FF"/>
    <w:rsid w:val="00BA3495"/>
    <w:rsid w:val="00BA34D1"/>
    <w:rsid w:val="00BA37AB"/>
    <w:rsid w:val="00BA37B5"/>
    <w:rsid w:val="00BA4552"/>
    <w:rsid w:val="00BA5CD4"/>
    <w:rsid w:val="00BB70D0"/>
    <w:rsid w:val="00BB7A2C"/>
    <w:rsid w:val="00BC12BA"/>
    <w:rsid w:val="00BC167B"/>
    <w:rsid w:val="00BC6933"/>
    <w:rsid w:val="00BC79C1"/>
    <w:rsid w:val="00BD005C"/>
    <w:rsid w:val="00BD0D62"/>
    <w:rsid w:val="00BD29A1"/>
    <w:rsid w:val="00BD59C7"/>
    <w:rsid w:val="00BD7909"/>
    <w:rsid w:val="00BE0B3C"/>
    <w:rsid w:val="00BE35B0"/>
    <w:rsid w:val="00BF41D8"/>
    <w:rsid w:val="00BF4CD1"/>
    <w:rsid w:val="00BF5DF0"/>
    <w:rsid w:val="00C0020E"/>
    <w:rsid w:val="00C0581A"/>
    <w:rsid w:val="00C0611A"/>
    <w:rsid w:val="00C074AE"/>
    <w:rsid w:val="00C116CB"/>
    <w:rsid w:val="00C12B97"/>
    <w:rsid w:val="00C14A2B"/>
    <w:rsid w:val="00C151E0"/>
    <w:rsid w:val="00C159D2"/>
    <w:rsid w:val="00C21C5E"/>
    <w:rsid w:val="00C22D59"/>
    <w:rsid w:val="00C2370E"/>
    <w:rsid w:val="00C237DC"/>
    <w:rsid w:val="00C259B4"/>
    <w:rsid w:val="00C27ADC"/>
    <w:rsid w:val="00C31DD1"/>
    <w:rsid w:val="00C35249"/>
    <w:rsid w:val="00C414A3"/>
    <w:rsid w:val="00C42064"/>
    <w:rsid w:val="00C44625"/>
    <w:rsid w:val="00C468FC"/>
    <w:rsid w:val="00C47916"/>
    <w:rsid w:val="00C50EA0"/>
    <w:rsid w:val="00C511B6"/>
    <w:rsid w:val="00C512C0"/>
    <w:rsid w:val="00C512EB"/>
    <w:rsid w:val="00C514F9"/>
    <w:rsid w:val="00C52D16"/>
    <w:rsid w:val="00C52DAD"/>
    <w:rsid w:val="00C57C67"/>
    <w:rsid w:val="00C62D9A"/>
    <w:rsid w:val="00C639DB"/>
    <w:rsid w:val="00C65373"/>
    <w:rsid w:val="00C66703"/>
    <w:rsid w:val="00C6683A"/>
    <w:rsid w:val="00C66CDC"/>
    <w:rsid w:val="00C70B4E"/>
    <w:rsid w:val="00C7342B"/>
    <w:rsid w:val="00C737F6"/>
    <w:rsid w:val="00C779D3"/>
    <w:rsid w:val="00C86F7A"/>
    <w:rsid w:val="00C86FCD"/>
    <w:rsid w:val="00C93470"/>
    <w:rsid w:val="00C947EF"/>
    <w:rsid w:val="00C95725"/>
    <w:rsid w:val="00CA06E0"/>
    <w:rsid w:val="00CA09F1"/>
    <w:rsid w:val="00CA0CCD"/>
    <w:rsid w:val="00CA2545"/>
    <w:rsid w:val="00CA2C44"/>
    <w:rsid w:val="00CA6F1B"/>
    <w:rsid w:val="00CB0314"/>
    <w:rsid w:val="00CB22B7"/>
    <w:rsid w:val="00CB4035"/>
    <w:rsid w:val="00CB4613"/>
    <w:rsid w:val="00CB53E7"/>
    <w:rsid w:val="00CB7464"/>
    <w:rsid w:val="00CC09B7"/>
    <w:rsid w:val="00CC3012"/>
    <w:rsid w:val="00CC3760"/>
    <w:rsid w:val="00CC7B7E"/>
    <w:rsid w:val="00CD26B4"/>
    <w:rsid w:val="00CD2F81"/>
    <w:rsid w:val="00CD34EE"/>
    <w:rsid w:val="00CD50DE"/>
    <w:rsid w:val="00CD66A1"/>
    <w:rsid w:val="00CD718D"/>
    <w:rsid w:val="00CE04FC"/>
    <w:rsid w:val="00CF2B02"/>
    <w:rsid w:val="00CF49EE"/>
    <w:rsid w:val="00CF5CBA"/>
    <w:rsid w:val="00CF5DF8"/>
    <w:rsid w:val="00CF6ABE"/>
    <w:rsid w:val="00CF76FD"/>
    <w:rsid w:val="00CF79D4"/>
    <w:rsid w:val="00D00D9E"/>
    <w:rsid w:val="00D01FFB"/>
    <w:rsid w:val="00D0205A"/>
    <w:rsid w:val="00D0333E"/>
    <w:rsid w:val="00D0620B"/>
    <w:rsid w:val="00D07375"/>
    <w:rsid w:val="00D1621D"/>
    <w:rsid w:val="00D20EDB"/>
    <w:rsid w:val="00D2252E"/>
    <w:rsid w:val="00D26876"/>
    <w:rsid w:val="00D272A7"/>
    <w:rsid w:val="00D3511A"/>
    <w:rsid w:val="00D41228"/>
    <w:rsid w:val="00D4177C"/>
    <w:rsid w:val="00D455C6"/>
    <w:rsid w:val="00D45A0B"/>
    <w:rsid w:val="00D61A59"/>
    <w:rsid w:val="00D6255E"/>
    <w:rsid w:val="00D62FE5"/>
    <w:rsid w:val="00D64D28"/>
    <w:rsid w:val="00D706EA"/>
    <w:rsid w:val="00D72F6E"/>
    <w:rsid w:val="00D7480B"/>
    <w:rsid w:val="00D75000"/>
    <w:rsid w:val="00D76968"/>
    <w:rsid w:val="00D77D23"/>
    <w:rsid w:val="00D84AEC"/>
    <w:rsid w:val="00D86B33"/>
    <w:rsid w:val="00D904DD"/>
    <w:rsid w:val="00D9227F"/>
    <w:rsid w:val="00D94B1D"/>
    <w:rsid w:val="00D95147"/>
    <w:rsid w:val="00D95613"/>
    <w:rsid w:val="00D95E50"/>
    <w:rsid w:val="00D97AD1"/>
    <w:rsid w:val="00DA1B28"/>
    <w:rsid w:val="00DA1F6E"/>
    <w:rsid w:val="00DA3860"/>
    <w:rsid w:val="00DA49AD"/>
    <w:rsid w:val="00DA73F9"/>
    <w:rsid w:val="00DB11A0"/>
    <w:rsid w:val="00DC23CA"/>
    <w:rsid w:val="00DC68BA"/>
    <w:rsid w:val="00DC6A0C"/>
    <w:rsid w:val="00DC7527"/>
    <w:rsid w:val="00DD2832"/>
    <w:rsid w:val="00DD3349"/>
    <w:rsid w:val="00DD59A1"/>
    <w:rsid w:val="00DD68DA"/>
    <w:rsid w:val="00DD6912"/>
    <w:rsid w:val="00DD7173"/>
    <w:rsid w:val="00DD762A"/>
    <w:rsid w:val="00DD7CC8"/>
    <w:rsid w:val="00DE0DB8"/>
    <w:rsid w:val="00DE2267"/>
    <w:rsid w:val="00DE284B"/>
    <w:rsid w:val="00DE28AD"/>
    <w:rsid w:val="00DE3842"/>
    <w:rsid w:val="00DE3BCF"/>
    <w:rsid w:val="00DE4112"/>
    <w:rsid w:val="00DE6B45"/>
    <w:rsid w:val="00DE7826"/>
    <w:rsid w:val="00DF0D9E"/>
    <w:rsid w:val="00DF26B7"/>
    <w:rsid w:val="00E01B13"/>
    <w:rsid w:val="00E02894"/>
    <w:rsid w:val="00E05492"/>
    <w:rsid w:val="00E1049D"/>
    <w:rsid w:val="00E10D5A"/>
    <w:rsid w:val="00E12DF2"/>
    <w:rsid w:val="00E14287"/>
    <w:rsid w:val="00E168A0"/>
    <w:rsid w:val="00E17B4C"/>
    <w:rsid w:val="00E20860"/>
    <w:rsid w:val="00E247AB"/>
    <w:rsid w:val="00E26601"/>
    <w:rsid w:val="00E300C3"/>
    <w:rsid w:val="00E310BD"/>
    <w:rsid w:val="00E31872"/>
    <w:rsid w:val="00E32723"/>
    <w:rsid w:val="00E340A1"/>
    <w:rsid w:val="00E344D5"/>
    <w:rsid w:val="00E34A47"/>
    <w:rsid w:val="00E372DD"/>
    <w:rsid w:val="00E37564"/>
    <w:rsid w:val="00E4081E"/>
    <w:rsid w:val="00E40832"/>
    <w:rsid w:val="00E413A4"/>
    <w:rsid w:val="00E42582"/>
    <w:rsid w:val="00E4289B"/>
    <w:rsid w:val="00E45B4C"/>
    <w:rsid w:val="00E45D28"/>
    <w:rsid w:val="00E47A0B"/>
    <w:rsid w:val="00E51EA7"/>
    <w:rsid w:val="00E565BB"/>
    <w:rsid w:val="00E57CE7"/>
    <w:rsid w:val="00E61D05"/>
    <w:rsid w:val="00E6481E"/>
    <w:rsid w:val="00E70DC4"/>
    <w:rsid w:val="00E76E01"/>
    <w:rsid w:val="00E776D8"/>
    <w:rsid w:val="00E80229"/>
    <w:rsid w:val="00E94D7F"/>
    <w:rsid w:val="00E951D0"/>
    <w:rsid w:val="00EA0135"/>
    <w:rsid w:val="00EA06DF"/>
    <w:rsid w:val="00EA1088"/>
    <w:rsid w:val="00EA17BE"/>
    <w:rsid w:val="00EA1812"/>
    <w:rsid w:val="00EA24B2"/>
    <w:rsid w:val="00EA356C"/>
    <w:rsid w:val="00EA399F"/>
    <w:rsid w:val="00EA66C9"/>
    <w:rsid w:val="00EB07F0"/>
    <w:rsid w:val="00EB0E72"/>
    <w:rsid w:val="00EB2170"/>
    <w:rsid w:val="00EB36C9"/>
    <w:rsid w:val="00EB76B3"/>
    <w:rsid w:val="00EC03E1"/>
    <w:rsid w:val="00EC1EF1"/>
    <w:rsid w:val="00EC3AF6"/>
    <w:rsid w:val="00EC53A3"/>
    <w:rsid w:val="00EC64FE"/>
    <w:rsid w:val="00ED077D"/>
    <w:rsid w:val="00ED0C76"/>
    <w:rsid w:val="00ED224D"/>
    <w:rsid w:val="00ED3B35"/>
    <w:rsid w:val="00ED508C"/>
    <w:rsid w:val="00ED6C15"/>
    <w:rsid w:val="00EE0DB7"/>
    <w:rsid w:val="00EE12CB"/>
    <w:rsid w:val="00EF007D"/>
    <w:rsid w:val="00EF1330"/>
    <w:rsid w:val="00EF30FD"/>
    <w:rsid w:val="00EF632F"/>
    <w:rsid w:val="00EF71D1"/>
    <w:rsid w:val="00F001D9"/>
    <w:rsid w:val="00F0122E"/>
    <w:rsid w:val="00F0344A"/>
    <w:rsid w:val="00F04BC7"/>
    <w:rsid w:val="00F111B4"/>
    <w:rsid w:val="00F11E11"/>
    <w:rsid w:val="00F144B6"/>
    <w:rsid w:val="00F14A03"/>
    <w:rsid w:val="00F21DCF"/>
    <w:rsid w:val="00F2784B"/>
    <w:rsid w:val="00F27B85"/>
    <w:rsid w:val="00F30C6C"/>
    <w:rsid w:val="00F31BE5"/>
    <w:rsid w:val="00F33B85"/>
    <w:rsid w:val="00F36819"/>
    <w:rsid w:val="00F412ED"/>
    <w:rsid w:val="00F4180E"/>
    <w:rsid w:val="00F4678F"/>
    <w:rsid w:val="00F469B3"/>
    <w:rsid w:val="00F4741D"/>
    <w:rsid w:val="00F54FDD"/>
    <w:rsid w:val="00F5771E"/>
    <w:rsid w:val="00F6025F"/>
    <w:rsid w:val="00F61F46"/>
    <w:rsid w:val="00F64684"/>
    <w:rsid w:val="00F64D31"/>
    <w:rsid w:val="00F64FD0"/>
    <w:rsid w:val="00F75B05"/>
    <w:rsid w:val="00F7642D"/>
    <w:rsid w:val="00F7774C"/>
    <w:rsid w:val="00F77D32"/>
    <w:rsid w:val="00F82491"/>
    <w:rsid w:val="00F86F82"/>
    <w:rsid w:val="00F90B22"/>
    <w:rsid w:val="00F90EC4"/>
    <w:rsid w:val="00F951AC"/>
    <w:rsid w:val="00FA1C3B"/>
    <w:rsid w:val="00FA22DE"/>
    <w:rsid w:val="00FB505D"/>
    <w:rsid w:val="00FC28D7"/>
    <w:rsid w:val="00FC39E2"/>
    <w:rsid w:val="00FC4116"/>
    <w:rsid w:val="00FC4E10"/>
    <w:rsid w:val="00FC5EF2"/>
    <w:rsid w:val="00FC67A3"/>
    <w:rsid w:val="00FC7E7B"/>
    <w:rsid w:val="00FD15B3"/>
    <w:rsid w:val="00FD22DC"/>
    <w:rsid w:val="00FD65EB"/>
    <w:rsid w:val="00FD6940"/>
    <w:rsid w:val="00FE07DA"/>
    <w:rsid w:val="00FE1A77"/>
    <w:rsid w:val="00FE29F6"/>
    <w:rsid w:val="00FE35FD"/>
    <w:rsid w:val="00FE39B8"/>
    <w:rsid w:val="00FE56FA"/>
    <w:rsid w:val="00FE5851"/>
    <w:rsid w:val="00FE5DBA"/>
    <w:rsid w:val="00FE6D9F"/>
    <w:rsid w:val="00FF35CE"/>
    <w:rsid w:val="00FF4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v:stroke endarrow="block"/>
    </o:shapedefaults>
    <o:shapelayout v:ext="edit">
      <o:idmap v:ext="edit" data="1"/>
      <o:rules v:ext="edit">
        <o:r id="V:Rule9" type="connector" idref="#_s1049">
          <o:proxy start="" idref="#_s1054" connectloc="0"/>
          <o:proxy end="" idref="#_s1053" connectloc="2"/>
        </o:r>
        <o:r id="V:Rule10" type="connector" idref="#_s1046">
          <o:proxy start="" idref="#_s1056" connectloc="0"/>
          <o:proxy end="" idref="#_s1055" connectloc="2"/>
        </o:r>
        <o:r id="V:Rule11" type="connector" idref="#_s1050">
          <o:proxy start="" idref="#_s1053" connectloc="0"/>
          <o:proxy end="" idref="#_s1052" connectloc="2"/>
        </o:r>
        <o:r id="V:Rule12" type="connector" idref="#_x0000_s1133">
          <o:proxy start="" idref="#_s1055" connectloc="1"/>
        </o:r>
        <o:r id="V:Rule13" type="connector" idref="#_s1048">
          <o:proxy start="" idref="#_s1052" connectloc="0"/>
          <o:proxy end="" idref="#_s1051" connectloc="2"/>
        </o:r>
        <o:r id="V:Rule14" type="connector" idref="#_x0000_s1116">
          <o:proxy start="" idref="#_s1055" connectloc="1"/>
          <o:proxy end="" idref="#_s1053" connectloc="3"/>
        </o:r>
        <o:r id="V:Rule15" type="connector" idref="#_s1047">
          <o:proxy start="" idref="#_s1055" connectloc="0"/>
          <o:proxy end="" idref="#_s1052" connectloc="2"/>
        </o:r>
        <o:r id="V:Rule16" type="connector" idref="#_s1045">
          <o:proxy start="" idref="#_s1057" connectloc="0"/>
          <o:proxy end="" idref="#_s1055" connectloc="2"/>
        </o:r>
      </o:rules>
    </o:shapelayout>
  </w:shapeDefaults>
  <w:decimalSymbol w:val="."/>
  <w:listSeparator w:val=","/>
  <w14:docId w14:val="608C393A"/>
  <w15:docId w15:val="{CD83279D-5961-4F9B-8B19-9A1705A15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991"/>
    <w:pPr>
      <w:widowControl w:val="0"/>
    </w:pPr>
    <w:rPr>
      <w:rFonts w:eastAsia="Times New Roman"/>
    </w:rPr>
  </w:style>
  <w:style w:type="paragraph" w:styleId="Heading1">
    <w:name w:val="heading 1"/>
    <w:basedOn w:val="Normal"/>
    <w:link w:val="Heading1Char"/>
    <w:uiPriority w:val="99"/>
    <w:qFormat/>
    <w:rsid w:val="00617556"/>
    <w:pPr>
      <w:ind w:left="1979" w:hanging="795"/>
      <w:outlineLvl w:val="0"/>
    </w:pPr>
    <w:rPr>
      <w:rFonts w:ascii="Cambria" w:eastAsia="Calibri" w:hAnsi="Cambria"/>
      <w:b/>
      <w:bCs/>
      <w:kern w:val="32"/>
      <w:sz w:val="32"/>
      <w:szCs w:val="32"/>
      <w:lang w:eastAsia="ja-JP"/>
    </w:rPr>
  </w:style>
  <w:style w:type="paragraph" w:styleId="Heading2">
    <w:name w:val="heading 2"/>
    <w:basedOn w:val="Normal"/>
    <w:next w:val="Normal"/>
    <w:link w:val="Heading2Char"/>
    <w:uiPriority w:val="99"/>
    <w:qFormat/>
    <w:locked/>
    <w:rsid w:val="004762A5"/>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locked/>
    <w:rsid w:val="005559F2"/>
    <w:pPr>
      <w:keepNext/>
      <w:spacing w:before="240" w:after="60"/>
      <w:outlineLvl w:val="2"/>
    </w:pPr>
    <w:rPr>
      <w:rFonts w:ascii="Cambria" w:eastAsia="Calibri" w:hAnsi="Cambria"/>
      <w:b/>
      <w:bCs/>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43F6"/>
    <w:rPr>
      <w:rFonts w:ascii="Cambria" w:hAnsi="Cambria" w:cs="Times New Roman"/>
      <w:b/>
      <w:kern w:val="32"/>
      <w:sz w:val="32"/>
    </w:rPr>
  </w:style>
  <w:style w:type="character" w:customStyle="1" w:styleId="Heading2Char">
    <w:name w:val="Heading 2 Char"/>
    <w:basedOn w:val="DefaultParagraphFont"/>
    <w:link w:val="Heading2"/>
    <w:uiPriority w:val="99"/>
    <w:locked/>
    <w:rsid w:val="004762A5"/>
    <w:rPr>
      <w:rFonts w:ascii="Arial" w:hAnsi="Arial" w:cs="Times New Roman"/>
      <w:b/>
      <w:i/>
      <w:sz w:val="28"/>
      <w:lang w:val="en-US" w:eastAsia="en-US"/>
    </w:rPr>
  </w:style>
  <w:style w:type="character" w:customStyle="1" w:styleId="Heading3Char">
    <w:name w:val="Heading 3 Char"/>
    <w:basedOn w:val="DefaultParagraphFont"/>
    <w:link w:val="Heading3"/>
    <w:uiPriority w:val="99"/>
    <w:semiHidden/>
    <w:locked/>
    <w:rsid w:val="00004200"/>
    <w:rPr>
      <w:rFonts w:ascii="Cambria" w:hAnsi="Cambria" w:cs="Times New Roman"/>
      <w:b/>
      <w:sz w:val="26"/>
    </w:rPr>
  </w:style>
  <w:style w:type="paragraph" w:styleId="BodyText">
    <w:name w:val="Body Text"/>
    <w:basedOn w:val="Normal"/>
    <w:link w:val="BodyTextChar"/>
    <w:uiPriority w:val="99"/>
    <w:rsid w:val="00617556"/>
    <w:rPr>
      <w:rFonts w:eastAsia="Calibri"/>
      <w:sz w:val="20"/>
      <w:szCs w:val="20"/>
      <w:lang w:eastAsia="ja-JP"/>
    </w:rPr>
  </w:style>
  <w:style w:type="character" w:customStyle="1" w:styleId="BodyTextChar">
    <w:name w:val="Body Text Char"/>
    <w:basedOn w:val="DefaultParagraphFont"/>
    <w:link w:val="BodyText"/>
    <w:uiPriority w:val="99"/>
    <w:semiHidden/>
    <w:locked/>
    <w:rsid w:val="005643F6"/>
    <w:rPr>
      <w:rFonts w:cs="Times New Roman"/>
    </w:rPr>
  </w:style>
  <w:style w:type="paragraph" w:styleId="ListParagraph">
    <w:name w:val="List Paragraph"/>
    <w:basedOn w:val="Normal"/>
    <w:uiPriority w:val="99"/>
    <w:qFormat/>
    <w:rsid w:val="00617556"/>
  </w:style>
  <w:style w:type="paragraph" w:customStyle="1" w:styleId="TableParagraph">
    <w:name w:val="Table Paragraph"/>
    <w:basedOn w:val="Normal"/>
    <w:uiPriority w:val="99"/>
    <w:rsid w:val="00617556"/>
  </w:style>
  <w:style w:type="paragraph" w:styleId="Header">
    <w:name w:val="header"/>
    <w:basedOn w:val="Normal"/>
    <w:link w:val="HeaderChar"/>
    <w:uiPriority w:val="99"/>
    <w:rsid w:val="00CB0314"/>
    <w:pPr>
      <w:tabs>
        <w:tab w:val="center" w:pos="4320"/>
        <w:tab w:val="right" w:pos="8640"/>
      </w:tabs>
    </w:pPr>
    <w:rPr>
      <w:rFonts w:eastAsia="Calibri"/>
    </w:rPr>
  </w:style>
  <w:style w:type="character" w:customStyle="1" w:styleId="HeaderChar">
    <w:name w:val="Header Char"/>
    <w:basedOn w:val="DefaultParagraphFont"/>
    <w:link w:val="Header"/>
    <w:uiPriority w:val="99"/>
    <w:locked/>
    <w:rsid w:val="00AD5316"/>
    <w:rPr>
      <w:rFonts w:ascii="Calibri" w:hAnsi="Calibri" w:cs="Times New Roman"/>
      <w:sz w:val="22"/>
      <w:lang w:val="en-US" w:eastAsia="en-US"/>
    </w:rPr>
  </w:style>
  <w:style w:type="paragraph" w:styleId="Footer">
    <w:name w:val="footer"/>
    <w:basedOn w:val="Normal"/>
    <w:link w:val="FooterChar"/>
    <w:uiPriority w:val="99"/>
    <w:rsid w:val="00CB0314"/>
    <w:pPr>
      <w:tabs>
        <w:tab w:val="center" w:pos="4320"/>
        <w:tab w:val="right" w:pos="8640"/>
      </w:tabs>
    </w:pPr>
    <w:rPr>
      <w:rFonts w:eastAsia="Calibri"/>
      <w:sz w:val="20"/>
      <w:szCs w:val="20"/>
      <w:lang w:eastAsia="ja-JP"/>
    </w:rPr>
  </w:style>
  <w:style w:type="character" w:customStyle="1" w:styleId="FooterChar">
    <w:name w:val="Footer Char"/>
    <w:basedOn w:val="DefaultParagraphFont"/>
    <w:link w:val="Footer"/>
    <w:uiPriority w:val="99"/>
    <w:locked/>
    <w:rsid w:val="00004200"/>
    <w:rPr>
      <w:rFonts w:cs="Times New Roman"/>
    </w:rPr>
  </w:style>
  <w:style w:type="character" w:styleId="Hyperlink">
    <w:name w:val="Hyperlink"/>
    <w:basedOn w:val="DefaultParagraphFont"/>
    <w:uiPriority w:val="99"/>
    <w:rsid w:val="000120C4"/>
    <w:rPr>
      <w:rFonts w:cs="Times New Roman"/>
      <w:color w:val="0000FF"/>
      <w:u w:val="single"/>
    </w:rPr>
  </w:style>
  <w:style w:type="character" w:styleId="PageNumber">
    <w:name w:val="page number"/>
    <w:basedOn w:val="DefaultParagraphFont"/>
    <w:uiPriority w:val="99"/>
    <w:rsid w:val="00AD5316"/>
    <w:rPr>
      <w:rFonts w:cs="Times New Roman"/>
    </w:rPr>
  </w:style>
  <w:style w:type="paragraph" w:styleId="NoSpacing">
    <w:name w:val="No Spacing"/>
    <w:link w:val="NoSpacingChar"/>
    <w:uiPriority w:val="99"/>
    <w:qFormat/>
    <w:rsid w:val="00AD5316"/>
    <w:rPr>
      <w:rFonts w:eastAsia="Times New Roman"/>
    </w:rPr>
  </w:style>
  <w:style w:type="character" w:customStyle="1" w:styleId="NoSpacingChar">
    <w:name w:val="No Spacing Char"/>
    <w:link w:val="NoSpacing"/>
    <w:uiPriority w:val="99"/>
    <w:locked/>
    <w:rsid w:val="00AD5316"/>
    <w:rPr>
      <w:rFonts w:eastAsia="Times New Roman"/>
      <w:sz w:val="22"/>
      <w:lang w:val="en-US" w:eastAsia="en-US"/>
    </w:rPr>
  </w:style>
  <w:style w:type="paragraph" w:customStyle="1" w:styleId="Default">
    <w:name w:val="Default"/>
    <w:uiPriority w:val="99"/>
    <w:rsid w:val="00DC7527"/>
    <w:pPr>
      <w:autoSpaceDE w:val="0"/>
      <w:autoSpaceDN w:val="0"/>
      <w:adjustRightInd w:val="0"/>
    </w:pPr>
    <w:rPr>
      <w:rFonts w:ascii="Arial" w:eastAsia="Times New Roman" w:hAnsi="Arial" w:cs="Arial"/>
      <w:color w:val="000000"/>
      <w:sz w:val="24"/>
      <w:szCs w:val="24"/>
    </w:rPr>
  </w:style>
  <w:style w:type="paragraph" w:styleId="FootnoteText">
    <w:name w:val="footnote text"/>
    <w:basedOn w:val="Normal"/>
    <w:link w:val="FootnoteTextChar"/>
    <w:uiPriority w:val="99"/>
    <w:semiHidden/>
    <w:rsid w:val="004762A5"/>
    <w:rPr>
      <w:rFonts w:eastAsia="Calibri"/>
      <w:sz w:val="20"/>
      <w:szCs w:val="20"/>
      <w:lang w:eastAsia="ja-JP"/>
    </w:rPr>
  </w:style>
  <w:style w:type="character" w:customStyle="1" w:styleId="FootnoteTextChar">
    <w:name w:val="Footnote Text Char"/>
    <w:basedOn w:val="DefaultParagraphFont"/>
    <w:link w:val="FootnoteText"/>
    <w:uiPriority w:val="99"/>
    <w:semiHidden/>
    <w:locked/>
    <w:rsid w:val="00004200"/>
    <w:rPr>
      <w:rFonts w:cs="Times New Roman"/>
      <w:sz w:val="20"/>
    </w:rPr>
  </w:style>
  <w:style w:type="character" w:styleId="FootnoteReference">
    <w:name w:val="footnote reference"/>
    <w:basedOn w:val="DefaultParagraphFont"/>
    <w:uiPriority w:val="99"/>
    <w:semiHidden/>
    <w:rsid w:val="004762A5"/>
    <w:rPr>
      <w:rFonts w:cs="Times New Roman"/>
      <w:vertAlign w:val="superscript"/>
    </w:rPr>
  </w:style>
  <w:style w:type="character" w:styleId="Strong">
    <w:name w:val="Strong"/>
    <w:basedOn w:val="DefaultParagraphFont"/>
    <w:uiPriority w:val="99"/>
    <w:qFormat/>
    <w:locked/>
    <w:rsid w:val="00140288"/>
    <w:rPr>
      <w:rFonts w:cs="Times New Roman"/>
      <w:b/>
    </w:rPr>
  </w:style>
  <w:style w:type="paragraph" w:styleId="HTMLAddress">
    <w:name w:val="HTML Address"/>
    <w:basedOn w:val="Normal"/>
    <w:link w:val="HTMLAddressChar"/>
    <w:uiPriority w:val="99"/>
    <w:rsid w:val="00140288"/>
    <w:pPr>
      <w:widowControl/>
    </w:pPr>
    <w:rPr>
      <w:i/>
      <w:iCs/>
      <w:sz w:val="24"/>
      <w:szCs w:val="24"/>
    </w:rPr>
  </w:style>
  <w:style w:type="character" w:customStyle="1" w:styleId="HTMLAddressChar">
    <w:name w:val="HTML Address Char"/>
    <w:basedOn w:val="DefaultParagraphFont"/>
    <w:link w:val="HTMLAddress"/>
    <w:uiPriority w:val="99"/>
    <w:locked/>
    <w:rsid w:val="00140288"/>
    <w:rPr>
      <w:rFonts w:eastAsia="Times New Roman" w:cs="Times New Roman"/>
      <w:i/>
      <w:sz w:val="24"/>
      <w:lang w:val="en-US" w:eastAsia="en-US"/>
    </w:rPr>
  </w:style>
  <w:style w:type="table" w:styleId="TableGrid">
    <w:name w:val="Table Grid"/>
    <w:basedOn w:val="TableNormal"/>
    <w:uiPriority w:val="99"/>
    <w:locked/>
    <w:rsid w:val="006B7207"/>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A4EF7"/>
    <w:pPr>
      <w:widowControl/>
      <w:spacing w:after="200"/>
      <w:ind w:left="200" w:right="200"/>
    </w:pPr>
    <w:rPr>
      <w:rFonts w:ascii="Times New Roman" w:hAnsi="Times New Roman"/>
      <w:sz w:val="24"/>
      <w:szCs w:val="24"/>
    </w:rPr>
  </w:style>
  <w:style w:type="character" w:customStyle="1" w:styleId="font1">
    <w:name w:val="font1"/>
    <w:uiPriority w:val="99"/>
    <w:rsid w:val="001A4EF7"/>
    <w:rPr>
      <w:color w:val="000000"/>
      <w:sz w:val="24"/>
      <w:u w:val="none"/>
      <w:effect w:val="none"/>
    </w:rPr>
  </w:style>
  <w:style w:type="paragraph" w:customStyle="1" w:styleId="FORMtext2">
    <w:name w:val="FORM text 2"/>
    <w:basedOn w:val="BodyText2"/>
    <w:uiPriority w:val="99"/>
    <w:rsid w:val="009A490A"/>
    <w:pPr>
      <w:widowControl/>
      <w:tabs>
        <w:tab w:val="left" w:pos="360"/>
      </w:tabs>
      <w:spacing w:after="0" w:line="240" w:lineRule="auto"/>
      <w:jc w:val="both"/>
    </w:pPr>
    <w:rPr>
      <w:rFonts w:ascii="Times New Roman" w:hAnsi="Times New Roman" w:cs="Arial"/>
      <w:sz w:val="24"/>
      <w:szCs w:val="18"/>
    </w:rPr>
  </w:style>
  <w:style w:type="paragraph" w:styleId="BodyText2">
    <w:name w:val="Body Text 2"/>
    <w:basedOn w:val="Normal"/>
    <w:link w:val="BodyText2Char"/>
    <w:uiPriority w:val="99"/>
    <w:rsid w:val="009A490A"/>
    <w:pPr>
      <w:spacing w:after="120" w:line="480" w:lineRule="auto"/>
    </w:pPr>
    <w:rPr>
      <w:rFonts w:eastAsia="Calibri"/>
      <w:sz w:val="20"/>
      <w:szCs w:val="20"/>
      <w:lang w:eastAsia="ja-JP"/>
    </w:rPr>
  </w:style>
  <w:style w:type="character" w:customStyle="1" w:styleId="BodyText2Char">
    <w:name w:val="Body Text 2 Char"/>
    <w:basedOn w:val="DefaultParagraphFont"/>
    <w:link w:val="BodyText2"/>
    <w:uiPriority w:val="99"/>
    <w:semiHidden/>
    <w:locked/>
    <w:rsid w:val="004D474C"/>
    <w:rPr>
      <w:rFonts w:cs="Times New Roman"/>
    </w:rPr>
  </w:style>
  <w:style w:type="paragraph" w:customStyle="1" w:styleId="vspace">
    <w:name w:val="vspace"/>
    <w:basedOn w:val="Normal"/>
    <w:uiPriority w:val="99"/>
    <w:rsid w:val="009324DC"/>
    <w:pPr>
      <w:widowControl/>
    </w:pPr>
    <w:rPr>
      <w:rFonts w:ascii="Times New Roman" w:hAnsi="Times New Roman"/>
      <w:color w:val="363636"/>
      <w:sz w:val="24"/>
      <w:szCs w:val="24"/>
    </w:rPr>
  </w:style>
  <w:style w:type="paragraph" w:styleId="BalloonText">
    <w:name w:val="Balloon Text"/>
    <w:basedOn w:val="Normal"/>
    <w:link w:val="BalloonTextChar"/>
    <w:uiPriority w:val="99"/>
    <w:rsid w:val="00834BA1"/>
    <w:rPr>
      <w:rFonts w:ascii="Tahoma" w:hAnsi="Tahoma" w:cs="Tahoma"/>
      <w:sz w:val="16"/>
      <w:szCs w:val="16"/>
    </w:rPr>
  </w:style>
  <w:style w:type="character" w:customStyle="1" w:styleId="BalloonTextChar">
    <w:name w:val="Balloon Text Char"/>
    <w:basedOn w:val="DefaultParagraphFont"/>
    <w:link w:val="BalloonText"/>
    <w:uiPriority w:val="99"/>
    <w:locked/>
    <w:rsid w:val="00834BA1"/>
    <w:rPr>
      <w:rFonts w:ascii="Tahoma" w:hAnsi="Tahoma" w:cs="Tahoma"/>
      <w:sz w:val="16"/>
      <w:szCs w:val="16"/>
    </w:rPr>
  </w:style>
  <w:style w:type="character" w:styleId="CommentReference">
    <w:name w:val="annotation reference"/>
    <w:basedOn w:val="DefaultParagraphFont"/>
    <w:uiPriority w:val="99"/>
    <w:semiHidden/>
    <w:unhideWhenUsed/>
    <w:rsid w:val="009D1F3E"/>
    <w:rPr>
      <w:sz w:val="16"/>
      <w:szCs w:val="16"/>
    </w:rPr>
  </w:style>
  <w:style w:type="paragraph" w:styleId="CommentText">
    <w:name w:val="annotation text"/>
    <w:basedOn w:val="Normal"/>
    <w:link w:val="CommentTextChar"/>
    <w:uiPriority w:val="99"/>
    <w:semiHidden/>
    <w:unhideWhenUsed/>
    <w:rsid w:val="009D1F3E"/>
    <w:rPr>
      <w:sz w:val="20"/>
      <w:szCs w:val="20"/>
    </w:rPr>
  </w:style>
  <w:style w:type="character" w:customStyle="1" w:styleId="CommentTextChar">
    <w:name w:val="Comment Text Char"/>
    <w:basedOn w:val="DefaultParagraphFont"/>
    <w:link w:val="CommentText"/>
    <w:uiPriority w:val="99"/>
    <w:semiHidden/>
    <w:rsid w:val="009D1F3E"/>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9D1F3E"/>
    <w:rPr>
      <w:b/>
      <w:bCs/>
    </w:rPr>
  </w:style>
  <w:style w:type="character" w:customStyle="1" w:styleId="CommentSubjectChar">
    <w:name w:val="Comment Subject Char"/>
    <w:basedOn w:val="CommentTextChar"/>
    <w:link w:val="CommentSubject"/>
    <w:uiPriority w:val="99"/>
    <w:semiHidden/>
    <w:rsid w:val="009D1F3E"/>
    <w:rPr>
      <w:rFonts w:eastAsia="Times New Roman"/>
      <w:b/>
      <w:bCs/>
      <w:sz w:val="20"/>
      <w:szCs w:val="20"/>
    </w:rPr>
  </w:style>
  <w:style w:type="character" w:styleId="FollowedHyperlink">
    <w:name w:val="FollowedHyperlink"/>
    <w:basedOn w:val="DefaultParagraphFont"/>
    <w:uiPriority w:val="99"/>
    <w:semiHidden/>
    <w:unhideWhenUsed/>
    <w:rsid w:val="00531C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5492">
      <w:bodyDiv w:val="1"/>
      <w:marLeft w:val="0"/>
      <w:marRight w:val="0"/>
      <w:marTop w:val="0"/>
      <w:marBottom w:val="0"/>
      <w:divBdr>
        <w:top w:val="none" w:sz="0" w:space="0" w:color="auto"/>
        <w:left w:val="none" w:sz="0" w:space="0" w:color="auto"/>
        <w:bottom w:val="none" w:sz="0" w:space="0" w:color="auto"/>
        <w:right w:val="none" w:sz="0" w:space="0" w:color="auto"/>
      </w:divBdr>
    </w:div>
    <w:div w:id="308949583">
      <w:bodyDiv w:val="1"/>
      <w:marLeft w:val="0"/>
      <w:marRight w:val="0"/>
      <w:marTop w:val="0"/>
      <w:marBottom w:val="0"/>
      <w:divBdr>
        <w:top w:val="none" w:sz="0" w:space="0" w:color="auto"/>
        <w:left w:val="none" w:sz="0" w:space="0" w:color="auto"/>
        <w:bottom w:val="none" w:sz="0" w:space="0" w:color="auto"/>
        <w:right w:val="none" w:sz="0" w:space="0" w:color="auto"/>
      </w:divBdr>
    </w:div>
    <w:div w:id="415059752">
      <w:bodyDiv w:val="1"/>
      <w:marLeft w:val="0"/>
      <w:marRight w:val="0"/>
      <w:marTop w:val="0"/>
      <w:marBottom w:val="0"/>
      <w:divBdr>
        <w:top w:val="none" w:sz="0" w:space="0" w:color="auto"/>
        <w:left w:val="none" w:sz="0" w:space="0" w:color="auto"/>
        <w:bottom w:val="none" w:sz="0" w:space="0" w:color="auto"/>
        <w:right w:val="none" w:sz="0" w:space="0" w:color="auto"/>
      </w:divBdr>
    </w:div>
    <w:div w:id="616567303">
      <w:bodyDiv w:val="1"/>
      <w:marLeft w:val="0"/>
      <w:marRight w:val="0"/>
      <w:marTop w:val="0"/>
      <w:marBottom w:val="0"/>
      <w:divBdr>
        <w:top w:val="none" w:sz="0" w:space="0" w:color="auto"/>
        <w:left w:val="none" w:sz="0" w:space="0" w:color="auto"/>
        <w:bottom w:val="none" w:sz="0" w:space="0" w:color="auto"/>
        <w:right w:val="none" w:sz="0" w:space="0" w:color="auto"/>
      </w:divBdr>
    </w:div>
    <w:div w:id="720792347">
      <w:bodyDiv w:val="1"/>
      <w:marLeft w:val="0"/>
      <w:marRight w:val="0"/>
      <w:marTop w:val="0"/>
      <w:marBottom w:val="0"/>
      <w:divBdr>
        <w:top w:val="none" w:sz="0" w:space="0" w:color="auto"/>
        <w:left w:val="none" w:sz="0" w:space="0" w:color="auto"/>
        <w:bottom w:val="none" w:sz="0" w:space="0" w:color="auto"/>
        <w:right w:val="none" w:sz="0" w:space="0" w:color="auto"/>
      </w:divBdr>
    </w:div>
    <w:div w:id="774519689">
      <w:bodyDiv w:val="1"/>
      <w:marLeft w:val="0"/>
      <w:marRight w:val="0"/>
      <w:marTop w:val="0"/>
      <w:marBottom w:val="0"/>
      <w:divBdr>
        <w:top w:val="none" w:sz="0" w:space="0" w:color="auto"/>
        <w:left w:val="none" w:sz="0" w:space="0" w:color="auto"/>
        <w:bottom w:val="none" w:sz="0" w:space="0" w:color="auto"/>
        <w:right w:val="none" w:sz="0" w:space="0" w:color="auto"/>
      </w:divBdr>
    </w:div>
    <w:div w:id="2108572473">
      <w:marLeft w:val="0"/>
      <w:marRight w:val="0"/>
      <w:marTop w:val="0"/>
      <w:marBottom w:val="0"/>
      <w:divBdr>
        <w:top w:val="none" w:sz="0" w:space="0" w:color="auto"/>
        <w:left w:val="none" w:sz="0" w:space="0" w:color="auto"/>
        <w:bottom w:val="none" w:sz="0" w:space="0" w:color="auto"/>
        <w:right w:val="none" w:sz="0" w:space="0" w:color="auto"/>
      </w:divBdr>
      <w:divsChild>
        <w:div w:id="2108572468">
          <w:marLeft w:val="0"/>
          <w:marRight w:val="0"/>
          <w:marTop w:val="0"/>
          <w:marBottom w:val="0"/>
          <w:divBdr>
            <w:top w:val="none" w:sz="0" w:space="0" w:color="auto"/>
            <w:left w:val="none" w:sz="0" w:space="0" w:color="auto"/>
            <w:bottom w:val="none" w:sz="0" w:space="0" w:color="auto"/>
            <w:right w:val="none" w:sz="0" w:space="0" w:color="auto"/>
          </w:divBdr>
          <w:divsChild>
            <w:div w:id="2108572476">
              <w:marLeft w:val="0"/>
              <w:marRight w:val="0"/>
              <w:marTop w:val="0"/>
              <w:marBottom w:val="0"/>
              <w:divBdr>
                <w:top w:val="none" w:sz="0" w:space="0" w:color="auto"/>
                <w:left w:val="none" w:sz="0" w:space="0" w:color="auto"/>
                <w:bottom w:val="none" w:sz="0" w:space="0" w:color="auto"/>
                <w:right w:val="none" w:sz="0" w:space="0" w:color="auto"/>
              </w:divBdr>
              <w:divsChild>
                <w:div w:id="21085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72474">
      <w:marLeft w:val="0"/>
      <w:marRight w:val="0"/>
      <w:marTop w:val="0"/>
      <w:marBottom w:val="0"/>
      <w:divBdr>
        <w:top w:val="none" w:sz="0" w:space="0" w:color="auto"/>
        <w:left w:val="none" w:sz="0" w:space="0" w:color="auto"/>
        <w:bottom w:val="none" w:sz="0" w:space="0" w:color="auto"/>
        <w:right w:val="none" w:sz="0" w:space="0" w:color="auto"/>
      </w:divBdr>
      <w:divsChild>
        <w:div w:id="2108572477">
          <w:marLeft w:val="0"/>
          <w:marRight w:val="0"/>
          <w:marTop w:val="0"/>
          <w:marBottom w:val="0"/>
          <w:divBdr>
            <w:top w:val="none" w:sz="0" w:space="0" w:color="auto"/>
            <w:left w:val="none" w:sz="0" w:space="0" w:color="auto"/>
            <w:bottom w:val="none" w:sz="0" w:space="0" w:color="auto"/>
            <w:right w:val="none" w:sz="0" w:space="0" w:color="auto"/>
          </w:divBdr>
          <w:divsChild>
            <w:div w:id="2108572484">
              <w:marLeft w:val="0"/>
              <w:marRight w:val="0"/>
              <w:marTop w:val="0"/>
              <w:marBottom w:val="0"/>
              <w:divBdr>
                <w:top w:val="none" w:sz="0" w:space="0" w:color="auto"/>
                <w:left w:val="none" w:sz="0" w:space="0" w:color="auto"/>
                <w:bottom w:val="none" w:sz="0" w:space="0" w:color="auto"/>
                <w:right w:val="none" w:sz="0" w:space="0" w:color="auto"/>
              </w:divBdr>
              <w:divsChild>
                <w:div w:id="2108572469">
                  <w:marLeft w:val="0"/>
                  <w:marRight w:val="0"/>
                  <w:marTop w:val="0"/>
                  <w:marBottom w:val="0"/>
                  <w:divBdr>
                    <w:top w:val="none" w:sz="0" w:space="0" w:color="auto"/>
                    <w:left w:val="none" w:sz="0" w:space="0" w:color="auto"/>
                    <w:bottom w:val="none" w:sz="0" w:space="0" w:color="auto"/>
                    <w:right w:val="none" w:sz="0" w:space="0" w:color="auto"/>
                  </w:divBdr>
                  <w:divsChild>
                    <w:div w:id="2108572470">
                      <w:marLeft w:val="0"/>
                      <w:marRight w:val="0"/>
                      <w:marTop w:val="0"/>
                      <w:marBottom w:val="0"/>
                      <w:divBdr>
                        <w:top w:val="none" w:sz="0" w:space="0" w:color="auto"/>
                        <w:left w:val="none" w:sz="0" w:space="0" w:color="auto"/>
                        <w:bottom w:val="none" w:sz="0" w:space="0" w:color="auto"/>
                        <w:right w:val="none" w:sz="0" w:space="0" w:color="auto"/>
                      </w:divBdr>
                      <w:divsChild>
                        <w:div w:id="21085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2478">
      <w:marLeft w:val="0"/>
      <w:marRight w:val="0"/>
      <w:marTop w:val="0"/>
      <w:marBottom w:val="0"/>
      <w:divBdr>
        <w:top w:val="none" w:sz="0" w:space="0" w:color="auto"/>
        <w:left w:val="none" w:sz="0" w:space="0" w:color="auto"/>
        <w:bottom w:val="none" w:sz="0" w:space="0" w:color="auto"/>
        <w:right w:val="none" w:sz="0" w:space="0" w:color="auto"/>
      </w:divBdr>
      <w:divsChild>
        <w:div w:id="2108572472">
          <w:marLeft w:val="0"/>
          <w:marRight w:val="0"/>
          <w:marTop w:val="200"/>
          <w:marBottom w:val="0"/>
          <w:divBdr>
            <w:top w:val="none" w:sz="0" w:space="0" w:color="auto"/>
            <w:left w:val="none" w:sz="0" w:space="0" w:color="auto"/>
            <w:bottom w:val="none" w:sz="0" w:space="0" w:color="auto"/>
            <w:right w:val="none" w:sz="0" w:space="0" w:color="auto"/>
          </w:divBdr>
          <w:divsChild>
            <w:div w:id="210857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2481">
      <w:marLeft w:val="0"/>
      <w:marRight w:val="0"/>
      <w:marTop w:val="0"/>
      <w:marBottom w:val="0"/>
      <w:divBdr>
        <w:top w:val="none" w:sz="0" w:space="0" w:color="auto"/>
        <w:left w:val="none" w:sz="0" w:space="0" w:color="auto"/>
        <w:bottom w:val="none" w:sz="0" w:space="0" w:color="auto"/>
        <w:right w:val="none" w:sz="0" w:space="0" w:color="auto"/>
      </w:divBdr>
      <w:divsChild>
        <w:div w:id="2108572480">
          <w:marLeft w:val="0"/>
          <w:marRight w:val="0"/>
          <w:marTop w:val="0"/>
          <w:marBottom w:val="0"/>
          <w:divBdr>
            <w:top w:val="none" w:sz="0" w:space="0" w:color="auto"/>
            <w:left w:val="none" w:sz="0" w:space="0" w:color="auto"/>
            <w:bottom w:val="none" w:sz="0" w:space="0" w:color="auto"/>
            <w:right w:val="none" w:sz="0" w:space="0" w:color="auto"/>
          </w:divBdr>
          <w:divsChild>
            <w:div w:id="2108572471">
              <w:marLeft w:val="0"/>
              <w:marRight w:val="0"/>
              <w:marTop w:val="0"/>
              <w:marBottom w:val="0"/>
              <w:divBdr>
                <w:top w:val="none" w:sz="0" w:space="0" w:color="auto"/>
                <w:left w:val="none" w:sz="0" w:space="0" w:color="auto"/>
                <w:bottom w:val="none" w:sz="0" w:space="0" w:color="auto"/>
                <w:right w:val="none" w:sz="0" w:space="0" w:color="auto"/>
              </w:divBdr>
              <w:divsChild>
                <w:div w:id="21085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72494">
      <w:marLeft w:val="0"/>
      <w:marRight w:val="0"/>
      <w:marTop w:val="0"/>
      <w:marBottom w:val="0"/>
      <w:divBdr>
        <w:top w:val="none" w:sz="0" w:space="0" w:color="auto"/>
        <w:left w:val="none" w:sz="0" w:space="0" w:color="auto"/>
        <w:bottom w:val="none" w:sz="0" w:space="0" w:color="auto"/>
        <w:right w:val="none" w:sz="0" w:space="0" w:color="auto"/>
      </w:divBdr>
      <w:divsChild>
        <w:div w:id="2108572487">
          <w:marLeft w:val="0"/>
          <w:marRight w:val="0"/>
          <w:marTop w:val="0"/>
          <w:marBottom w:val="0"/>
          <w:divBdr>
            <w:top w:val="none" w:sz="0" w:space="0" w:color="auto"/>
            <w:left w:val="none" w:sz="0" w:space="0" w:color="auto"/>
            <w:bottom w:val="none" w:sz="0" w:space="0" w:color="auto"/>
            <w:right w:val="none" w:sz="0" w:space="0" w:color="auto"/>
          </w:divBdr>
          <w:divsChild>
            <w:div w:id="2108572486">
              <w:marLeft w:val="0"/>
              <w:marRight w:val="0"/>
              <w:marTop w:val="0"/>
              <w:marBottom w:val="0"/>
              <w:divBdr>
                <w:top w:val="none" w:sz="0" w:space="0" w:color="auto"/>
                <w:left w:val="none" w:sz="0" w:space="0" w:color="auto"/>
                <w:bottom w:val="none" w:sz="0" w:space="0" w:color="auto"/>
                <w:right w:val="none" w:sz="0" w:space="0" w:color="auto"/>
              </w:divBdr>
              <w:divsChild>
                <w:div w:id="2108572491">
                  <w:marLeft w:val="200"/>
                  <w:marRight w:val="200"/>
                  <w:marTop w:val="0"/>
                  <w:marBottom w:val="0"/>
                  <w:divBdr>
                    <w:top w:val="none" w:sz="0" w:space="0" w:color="auto"/>
                    <w:left w:val="none" w:sz="0" w:space="0" w:color="auto"/>
                    <w:bottom w:val="none" w:sz="0" w:space="0" w:color="auto"/>
                    <w:right w:val="none" w:sz="0" w:space="0" w:color="auto"/>
                  </w:divBdr>
                  <w:divsChild>
                    <w:div w:id="2108572490">
                      <w:marLeft w:val="0"/>
                      <w:marRight w:val="0"/>
                      <w:marTop w:val="0"/>
                      <w:marBottom w:val="0"/>
                      <w:divBdr>
                        <w:top w:val="none" w:sz="0" w:space="0" w:color="auto"/>
                        <w:left w:val="none" w:sz="0" w:space="0" w:color="auto"/>
                        <w:bottom w:val="none" w:sz="0" w:space="0" w:color="auto"/>
                        <w:right w:val="none" w:sz="0" w:space="0" w:color="auto"/>
                      </w:divBdr>
                      <w:divsChild>
                        <w:div w:id="2108572485">
                          <w:marLeft w:val="0"/>
                          <w:marRight w:val="0"/>
                          <w:marTop w:val="0"/>
                          <w:marBottom w:val="0"/>
                          <w:divBdr>
                            <w:top w:val="none" w:sz="0" w:space="0" w:color="auto"/>
                            <w:left w:val="none" w:sz="0" w:space="0" w:color="auto"/>
                            <w:bottom w:val="none" w:sz="0" w:space="0" w:color="auto"/>
                            <w:right w:val="none" w:sz="0" w:space="0" w:color="auto"/>
                          </w:divBdr>
                          <w:divsChild>
                            <w:div w:id="2108572492">
                              <w:marLeft w:val="0"/>
                              <w:marRight w:val="0"/>
                              <w:marTop w:val="0"/>
                              <w:marBottom w:val="0"/>
                              <w:divBdr>
                                <w:top w:val="none" w:sz="0" w:space="0" w:color="auto"/>
                                <w:left w:val="none" w:sz="0" w:space="0" w:color="auto"/>
                                <w:bottom w:val="none" w:sz="0" w:space="0" w:color="auto"/>
                                <w:right w:val="none" w:sz="0" w:space="0" w:color="auto"/>
                              </w:divBdr>
                              <w:divsChild>
                                <w:div w:id="2108572493">
                                  <w:marLeft w:val="0"/>
                                  <w:marRight w:val="0"/>
                                  <w:marTop w:val="0"/>
                                  <w:marBottom w:val="0"/>
                                  <w:divBdr>
                                    <w:top w:val="none" w:sz="0" w:space="0" w:color="auto"/>
                                    <w:left w:val="none" w:sz="0" w:space="0" w:color="auto"/>
                                    <w:bottom w:val="none" w:sz="0" w:space="0" w:color="auto"/>
                                    <w:right w:val="none" w:sz="0" w:space="0" w:color="auto"/>
                                  </w:divBdr>
                                  <w:divsChild>
                                    <w:div w:id="21085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572495">
      <w:marLeft w:val="0"/>
      <w:marRight w:val="0"/>
      <w:marTop w:val="0"/>
      <w:marBottom w:val="0"/>
      <w:divBdr>
        <w:top w:val="none" w:sz="0" w:space="0" w:color="auto"/>
        <w:left w:val="none" w:sz="0" w:space="0" w:color="auto"/>
        <w:bottom w:val="none" w:sz="0" w:space="0" w:color="auto"/>
        <w:right w:val="none" w:sz="0" w:space="0" w:color="auto"/>
      </w:divBdr>
      <w:divsChild>
        <w:div w:id="2108572489">
          <w:marLeft w:val="0"/>
          <w:marRight w:val="0"/>
          <w:marTop w:val="200"/>
          <w:marBottom w:val="0"/>
          <w:divBdr>
            <w:top w:val="none" w:sz="0" w:space="0" w:color="auto"/>
            <w:left w:val="none" w:sz="0" w:space="0" w:color="auto"/>
            <w:bottom w:val="none" w:sz="0" w:space="0" w:color="auto"/>
            <w:right w:val="none" w:sz="0" w:space="0" w:color="auto"/>
          </w:divBdr>
          <w:divsChild>
            <w:div w:id="21085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2496">
      <w:marLeft w:val="0"/>
      <w:marRight w:val="0"/>
      <w:marTop w:val="0"/>
      <w:marBottom w:val="0"/>
      <w:divBdr>
        <w:top w:val="none" w:sz="0" w:space="0" w:color="auto"/>
        <w:left w:val="none" w:sz="0" w:space="0" w:color="auto"/>
        <w:bottom w:val="none" w:sz="0" w:space="0" w:color="auto"/>
        <w:right w:val="none" w:sz="0" w:space="0" w:color="auto"/>
      </w:divBdr>
    </w:div>
    <w:div w:id="2108572502">
      <w:marLeft w:val="0"/>
      <w:marRight w:val="0"/>
      <w:marTop w:val="0"/>
      <w:marBottom w:val="0"/>
      <w:divBdr>
        <w:top w:val="none" w:sz="0" w:space="0" w:color="auto"/>
        <w:left w:val="none" w:sz="0" w:space="0" w:color="auto"/>
        <w:bottom w:val="none" w:sz="0" w:space="0" w:color="auto"/>
        <w:right w:val="none" w:sz="0" w:space="0" w:color="auto"/>
      </w:divBdr>
      <w:divsChild>
        <w:div w:id="2108572501">
          <w:marLeft w:val="0"/>
          <w:marRight w:val="0"/>
          <w:marTop w:val="0"/>
          <w:marBottom w:val="0"/>
          <w:divBdr>
            <w:top w:val="none" w:sz="0" w:space="0" w:color="auto"/>
            <w:left w:val="none" w:sz="0" w:space="0" w:color="auto"/>
            <w:bottom w:val="none" w:sz="0" w:space="0" w:color="auto"/>
            <w:right w:val="none" w:sz="0" w:space="0" w:color="auto"/>
          </w:divBdr>
          <w:divsChild>
            <w:div w:id="2108572503">
              <w:marLeft w:val="0"/>
              <w:marRight w:val="0"/>
              <w:marTop w:val="0"/>
              <w:marBottom w:val="0"/>
              <w:divBdr>
                <w:top w:val="none" w:sz="0" w:space="0" w:color="auto"/>
                <w:left w:val="none" w:sz="0" w:space="0" w:color="auto"/>
                <w:bottom w:val="none" w:sz="0" w:space="0" w:color="auto"/>
                <w:right w:val="none" w:sz="0" w:space="0" w:color="auto"/>
              </w:divBdr>
              <w:divsChild>
                <w:div w:id="2108572498">
                  <w:marLeft w:val="0"/>
                  <w:marRight w:val="0"/>
                  <w:marTop w:val="0"/>
                  <w:marBottom w:val="0"/>
                  <w:divBdr>
                    <w:top w:val="none" w:sz="0" w:space="0" w:color="auto"/>
                    <w:left w:val="none" w:sz="0" w:space="0" w:color="auto"/>
                    <w:bottom w:val="none" w:sz="0" w:space="0" w:color="auto"/>
                    <w:right w:val="none" w:sz="0" w:space="0" w:color="auto"/>
                  </w:divBdr>
                  <w:divsChild>
                    <w:div w:id="2108572500">
                      <w:marLeft w:val="0"/>
                      <w:marRight w:val="0"/>
                      <w:marTop w:val="0"/>
                      <w:marBottom w:val="0"/>
                      <w:divBdr>
                        <w:top w:val="none" w:sz="0" w:space="0" w:color="auto"/>
                        <w:left w:val="none" w:sz="0" w:space="0" w:color="auto"/>
                        <w:bottom w:val="none" w:sz="0" w:space="0" w:color="auto"/>
                        <w:right w:val="none" w:sz="0" w:space="0" w:color="auto"/>
                      </w:divBdr>
                      <w:divsChild>
                        <w:div w:id="21085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2505">
      <w:marLeft w:val="0"/>
      <w:marRight w:val="0"/>
      <w:marTop w:val="0"/>
      <w:marBottom w:val="0"/>
      <w:divBdr>
        <w:top w:val="none" w:sz="0" w:space="0" w:color="auto"/>
        <w:left w:val="none" w:sz="0" w:space="0" w:color="auto"/>
        <w:bottom w:val="none" w:sz="0" w:space="0" w:color="auto"/>
        <w:right w:val="none" w:sz="0" w:space="0" w:color="auto"/>
      </w:divBdr>
      <w:divsChild>
        <w:div w:id="2108572507">
          <w:marLeft w:val="0"/>
          <w:marRight w:val="0"/>
          <w:marTop w:val="0"/>
          <w:marBottom w:val="0"/>
          <w:divBdr>
            <w:top w:val="none" w:sz="0" w:space="0" w:color="auto"/>
            <w:left w:val="none" w:sz="0" w:space="0" w:color="auto"/>
            <w:bottom w:val="none" w:sz="0" w:space="0" w:color="auto"/>
            <w:right w:val="none" w:sz="0" w:space="0" w:color="auto"/>
          </w:divBdr>
          <w:divsChild>
            <w:div w:id="2108572506">
              <w:marLeft w:val="0"/>
              <w:marRight w:val="0"/>
              <w:marTop w:val="0"/>
              <w:marBottom w:val="0"/>
              <w:divBdr>
                <w:top w:val="none" w:sz="0" w:space="0" w:color="auto"/>
                <w:left w:val="none" w:sz="0" w:space="0" w:color="auto"/>
                <w:bottom w:val="none" w:sz="0" w:space="0" w:color="auto"/>
                <w:right w:val="none" w:sz="0" w:space="0" w:color="auto"/>
              </w:divBdr>
              <w:divsChild>
                <w:div w:id="210857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72510">
      <w:marLeft w:val="0"/>
      <w:marRight w:val="0"/>
      <w:marTop w:val="0"/>
      <w:marBottom w:val="0"/>
      <w:divBdr>
        <w:top w:val="none" w:sz="0" w:space="0" w:color="auto"/>
        <w:left w:val="none" w:sz="0" w:space="0" w:color="auto"/>
        <w:bottom w:val="none" w:sz="0" w:space="0" w:color="auto"/>
        <w:right w:val="none" w:sz="0" w:space="0" w:color="auto"/>
      </w:divBdr>
      <w:divsChild>
        <w:div w:id="2108572509">
          <w:marLeft w:val="0"/>
          <w:marRight w:val="0"/>
          <w:marTop w:val="0"/>
          <w:marBottom w:val="0"/>
          <w:divBdr>
            <w:top w:val="none" w:sz="0" w:space="0" w:color="auto"/>
            <w:left w:val="none" w:sz="0" w:space="0" w:color="auto"/>
            <w:bottom w:val="none" w:sz="0" w:space="0" w:color="auto"/>
            <w:right w:val="none" w:sz="0" w:space="0" w:color="auto"/>
          </w:divBdr>
          <w:divsChild>
            <w:div w:id="2108572504">
              <w:marLeft w:val="0"/>
              <w:marRight w:val="0"/>
              <w:marTop w:val="0"/>
              <w:marBottom w:val="0"/>
              <w:divBdr>
                <w:top w:val="none" w:sz="0" w:space="0" w:color="auto"/>
                <w:left w:val="none" w:sz="0" w:space="0" w:color="auto"/>
                <w:bottom w:val="none" w:sz="0" w:space="0" w:color="auto"/>
                <w:right w:val="none" w:sz="0" w:space="0" w:color="auto"/>
              </w:divBdr>
              <w:divsChild>
                <w:div w:id="210857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mailto:lori.porter@commonspirit.org" TargetMode="External"/><Relationship Id="rId26" Type="http://schemas.openxmlformats.org/officeDocument/2006/relationships/hyperlink" Target="mailto:paula.terrell@commonspirit.org" TargetMode="External"/><Relationship Id="rId39" Type="http://schemas.openxmlformats.org/officeDocument/2006/relationships/hyperlink" Target="mailto:patti.parks@bswhealth.org" TargetMode="External"/><Relationship Id="rId21" Type="http://schemas.openxmlformats.org/officeDocument/2006/relationships/hyperlink" Target="mailto:ashley.kopech@bswhealth.org" TargetMode="External"/><Relationship Id="rId34" Type="http://schemas.openxmlformats.org/officeDocument/2006/relationships/hyperlink" Target="mailto:mmiddleton@ems.tamu.edu" TargetMode="External"/><Relationship Id="rId42" Type="http://schemas.openxmlformats.org/officeDocument/2006/relationships/hyperlink" Target="mailto:csajewski@caprockhealthsystem.com" TargetMode="External"/><Relationship Id="rId47" Type="http://schemas.openxmlformats.org/officeDocument/2006/relationships/footer" Target="footer3.xml"/><Relationship Id="rId50" Type="http://schemas.openxmlformats.org/officeDocument/2006/relationships/hyperlink" Target="http://www.bvrac.com" TargetMode="External"/><Relationship Id="rId55" Type="http://schemas.microsoft.com/office/2007/relationships/diagramDrawing" Target="diagrams/drawing1.xml"/><Relationship Id="rId63" Type="http://schemas.openxmlformats.org/officeDocument/2006/relationships/hyperlink" Target="http://bvrac.co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dc.gov/nchs/data" TargetMode="External"/><Relationship Id="rId29" Type="http://schemas.openxmlformats.org/officeDocument/2006/relationships/hyperlink" Target="http://www.BVRA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mailto:vincent.ohaju@commonspirit.org" TargetMode="External"/><Relationship Id="rId32" Type="http://schemas.openxmlformats.org/officeDocument/2006/relationships/hyperlink" Target="mailto:Rcems.emsdirector@outlook.com" TargetMode="External"/><Relationship Id="rId37" Type="http://schemas.openxmlformats.org/officeDocument/2006/relationships/hyperlink" Target="mailto:eric.vonwenckstern@memorialhermann.org" TargetMode="External"/><Relationship Id="rId40" Type="http://schemas.openxmlformats.org/officeDocument/2006/relationships/hyperlink" Target="mailto:ashley.kopech@bswhealth.org" TargetMode="External"/><Relationship Id="rId45" Type="http://schemas.openxmlformats.org/officeDocument/2006/relationships/footer" Target="footer2.xml"/><Relationship Id="rId53" Type="http://schemas.openxmlformats.org/officeDocument/2006/relationships/diagramQuickStyle" Target="diagrams/quickStyle1.xml"/><Relationship Id="rId58" Type="http://schemas.openxmlformats.org/officeDocument/2006/relationships/diagramLayout" Target="diagrams/layout2.xml"/><Relationship Id="rId5" Type="http://schemas.openxmlformats.org/officeDocument/2006/relationships/webSettings" Target="webSettings.xml"/><Relationship Id="rId15" Type="http://schemas.openxmlformats.org/officeDocument/2006/relationships/hyperlink" Target="http://quickfacts.census.gov" TargetMode="External"/><Relationship Id="rId23" Type="http://schemas.openxmlformats.org/officeDocument/2006/relationships/hyperlink" Target="mailto:cmatthews@bryantx.gov" TargetMode="External"/><Relationship Id="rId28" Type="http://schemas.openxmlformats.org/officeDocument/2006/relationships/hyperlink" Target="mailto:bruemke@wacounty.com" TargetMode="External"/><Relationship Id="rId36" Type="http://schemas.openxmlformats.org/officeDocument/2006/relationships/hyperlink" Target="mailto:kderamus@wacounty.com" TargetMode="External"/><Relationship Id="rId49" Type="http://schemas.openxmlformats.org/officeDocument/2006/relationships/hyperlink" Target="http://www.dshs.texas.gov/emstraumasystems/default.shtm" TargetMode="External"/><Relationship Id="rId57" Type="http://schemas.openxmlformats.org/officeDocument/2006/relationships/diagramData" Target="diagrams/data2.xml"/><Relationship Id="rId61" Type="http://schemas.microsoft.com/office/2007/relationships/diagramDrawing" Target="diagrams/drawing2.xml"/><Relationship Id="rId10" Type="http://schemas.openxmlformats.org/officeDocument/2006/relationships/footer" Target="footer1.xml"/><Relationship Id="rId19" Type="http://schemas.openxmlformats.org/officeDocument/2006/relationships/hyperlink" Target="mailto:patti.parks@bswhealth.org" TargetMode="External"/><Relationship Id="rId31" Type="http://schemas.openxmlformats.org/officeDocument/2006/relationships/hyperlink" Target="mailto:w.collins@jewettems.com" TargetMode="External"/><Relationship Id="rId44" Type="http://schemas.openxmlformats.org/officeDocument/2006/relationships/header" Target="header3.xml"/><Relationship Id="rId52" Type="http://schemas.openxmlformats.org/officeDocument/2006/relationships/diagramLayout" Target="diagrams/layout1.xml"/><Relationship Id="rId60"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hyperlink" Target="mailto:ashley.johse@commonspirit.org" TargetMode="External"/><Relationship Id="rId27" Type="http://schemas.openxmlformats.org/officeDocument/2006/relationships/hyperlink" Target="mailto:dawsond@usacs.com" TargetMode="External"/><Relationship Id="rId30" Type="http://schemas.openxmlformats.org/officeDocument/2006/relationships/hyperlink" Target="mailto:cmatthews@bryantx.gov" TargetMode="External"/><Relationship Id="rId35" Type="http://schemas.openxmlformats.org/officeDocument/2006/relationships/hyperlink" Target="mailto:Htlvfd-emsad@outlook.com" TargetMode="External"/><Relationship Id="rId43" Type="http://schemas.openxmlformats.org/officeDocument/2006/relationships/header" Target="header2.xml"/><Relationship Id="rId48" Type="http://schemas.openxmlformats.org/officeDocument/2006/relationships/header" Target="header5.xml"/><Relationship Id="rId56" Type="http://schemas.openxmlformats.org/officeDocument/2006/relationships/image" Target="media/image4.emf"/><Relationship Id="rId64" Type="http://schemas.openxmlformats.org/officeDocument/2006/relationships/image" Target="media/image5.png"/><Relationship Id="rId69" Type="http://schemas.microsoft.com/office/2011/relationships/people" Target="people.xml"/><Relationship Id="rId8" Type="http://schemas.openxmlformats.org/officeDocument/2006/relationships/image" Target="media/image1.jpeg"/><Relationship Id="rId51" Type="http://schemas.openxmlformats.org/officeDocument/2006/relationships/diagramData" Target="diagrams/data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william.rice@commonspirit.org" TargetMode="External"/><Relationship Id="rId25" Type="http://schemas.openxmlformats.org/officeDocument/2006/relationships/hyperlink" Target="mailto:deborah.burkhardt@commsonpirit.org" TargetMode="External"/><Relationship Id="rId33" Type="http://schemas.openxmlformats.org/officeDocument/2006/relationships/hyperlink" Target="mailto:william.rice@commonspirit.org" TargetMode="External"/><Relationship Id="rId38" Type="http://schemas.openxmlformats.org/officeDocument/2006/relationships/hyperlink" Target="mailto:Casey.ping@reachair.com" TargetMode="External"/><Relationship Id="rId46" Type="http://schemas.openxmlformats.org/officeDocument/2006/relationships/header" Target="header4.xml"/><Relationship Id="rId59" Type="http://schemas.openxmlformats.org/officeDocument/2006/relationships/diagramQuickStyle" Target="diagrams/quickStyle2.xml"/><Relationship Id="rId67" Type="http://schemas.openxmlformats.org/officeDocument/2006/relationships/image" Target="media/image6.png"/><Relationship Id="rId20" Type="http://schemas.openxmlformats.org/officeDocument/2006/relationships/hyperlink" Target="mailto:kderamus@wacounty.com" TargetMode="External"/><Relationship Id="rId41" Type="http://schemas.openxmlformats.org/officeDocument/2006/relationships/hyperlink" Target="mailto:dryoung@caprocker.com" TargetMode="External"/><Relationship Id="rId54" Type="http://schemas.openxmlformats.org/officeDocument/2006/relationships/diagramColors" Target="diagrams/colors1.xml"/><Relationship Id="rId62" Type="http://schemas.openxmlformats.org/officeDocument/2006/relationships/hyperlink" Target="http://www.texasdisastervolunteerregistry.org/"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B6D73D-BB24-49B2-B14E-40AF9C48BDDC}" type="doc">
      <dgm:prSet loTypeId="urn:microsoft.com/office/officeart/2005/8/layout/venn3" loCatId="relationship" qsTypeId="urn:microsoft.com/office/officeart/2005/8/quickstyle/simple1#1" qsCatId="simple" csTypeId="urn:microsoft.com/office/officeart/2005/8/colors/accent1_2#1" csCatId="accent1" phldr="1"/>
      <dgm:spPr/>
      <dgm:t>
        <a:bodyPr/>
        <a:lstStyle/>
        <a:p>
          <a:endParaRPr lang="en-US"/>
        </a:p>
      </dgm:t>
    </dgm:pt>
    <dgm:pt modelId="{FE4F30B7-D00B-4009-BE9B-499648539F0E}">
      <dgm:prSet phldrT="[Text]"/>
      <dgm:spPr/>
      <dgm:t>
        <a:bodyPr/>
        <a:lstStyle/>
        <a:p>
          <a:pPr algn="ctr"/>
          <a:r>
            <a:rPr lang="en-US"/>
            <a:t>Floods</a:t>
          </a:r>
        </a:p>
      </dgm:t>
    </dgm:pt>
    <dgm:pt modelId="{7D022987-FC57-4E35-9369-B019EDCB217A}" type="parTrans" cxnId="{79DF608F-8381-49D5-B86C-CED1FAEBEA41}">
      <dgm:prSet/>
      <dgm:spPr/>
      <dgm:t>
        <a:bodyPr/>
        <a:lstStyle/>
        <a:p>
          <a:pPr algn="ctr"/>
          <a:endParaRPr lang="en-US"/>
        </a:p>
      </dgm:t>
    </dgm:pt>
    <dgm:pt modelId="{30AC4203-C230-4835-ADB1-B74F37D9F48D}" type="sibTrans" cxnId="{79DF608F-8381-49D5-B86C-CED1FAEBEA41}">
      <dgm:prSet/>
      <dgm:spPr/>
      <dgm:t>
        <a:bodyPr/>
        <a:lstStyle/>
        <a:p>
          <a:pPr algn="ctr"/>
          <a:endParaRPr lang="en-US"/>
        </a:p>
      </dgm:t>
    </dgm:pt>
    <dgm:pt modelId="{C5EEB893-205F-4674-8C82-983759BA6D64}">
      <dgm:prSet phldrT="[Text]"/>
      <dgm:spPr>
        <a:solidFill>
          <a:schemeClr val="accent3">
            <a:lumMod val="75000"/>
            <a:alpha val="50000"/>
          </a:schemeClr>
        </a:solidFill>
      </dgm:spPr>
      <dgm:t>
        <a:bodyPr/>
        <a:lstStyle/>
        <a:p>
          <a:pPr algn="ctr"/>
          <a:r>
            <a:rPr lang="en-US"/>
            <a:t>Thunderstorm</a:t>
          </a:r>
        </a:p>
      </dgm:t>
    </dgm:pt>
    <dgm:pt modelId="{59E3E31F-4EF3-4263-AAF2-635935B617B6}" type="parTrans" cxnId="{9F400570-0ACD-4BAC-A25B-8EBC6580AF4F}">
      <dgm:prSet/>
      <dgm:spPr/>
      <dgm:t>
        <a:bodyPr/>
        <a:lstStyle/>
        <a:p>
          <a:pPr algn="ctr"/>
          <a:endParaRPr lang="en-US"/>
        </a:p>
      </dgm:t>
    </dgm:pt>
    <dgm:pt modelId="{9BD38EA6-2D76-4ACD-AEE9-C917849736A2}" type="sibTrans" cxnId="{9F400570-0ACD-4BAC-A25B-8EBC6580AF4F}">
      <dgm:prSet/>
      <dgm:spPr/>
      <dgm:t>
        <a:bodyPr/>
        <a:lstStyle/>
        <a:p>
          <a:pPr algn="ctr"/>
          <a:endParaRPr lang="en-US"/>
        </a:p>
      </dgm:t>
    </dgm:pt>
    <dgm:pt modelId="{EEA4BE9C-B2E4-48ED-A43D-4C72D093E000}">
      <dgm:prSet phldrT="[Text]"/>
      <dgm:spPr>
        <a:solidFill>
          <a:schemeClr val="accent4">
            <a:lumMod val="75000"/>
            <a:alpha val="50000"/>
          </a:schemeClr>
        </a:solidFill>
      </dgm:spPr>
      <dgm:t>
        <a:bodyPr/>
        <a:lstStyle/>
        <a:p>
          <a:pPr algn="ctr"/>
          <a:r>
            <a:rPr lang="en-US"/>
            <a:t>Droughts</a:t>
          </a:r>
        </a:p>
      </dgm:t>
    </dgm:pt>
    <dgm:pt modelId="{6D9A813A-812B-4C2D-B5C5-69B8ABF220C7}" type="parTrans" cxnId="{AE43E1B5-6C11-4DC4-9EAA-292D11C2E2FD}">
      <dgm:prSet/>
      <dgm:spPr/>
      <dgm:t>
        <a:bodyPr/>
        <a:lstStyle/>
        <a:p>
          <a:pPr algn="ctr"/>
          <a:endParaRPr lang="en-US"/>
        </a:p>
      </dgm:t>
    </dgm:pt>
    <dgm:pt modelId="{57D9B46B-51CE-4236-80EA-70D7C362EA9D}" type="sibTrans" cxnId="{AE43E1B5-6C11-4DC4-9EAA-292D11C2E2FD}">
      <dgm:prSet/>
      <dgm:spPr/>
      <dgm:t>
        <a:bodyPr/>
        <a:lstStyle/>
        <a:p>
          <a:pPr algn="ctr"/>
          <a:endParaRPr lang="en-US"/>
        </a:p>
      </dgm:t>
    </dgm:pt>
    <dgm:pt modelId="{F80FDA11-1E87-44A9-8C9C-92DCBAC37C6F}">
      <dgm:prSet phldrT="[Text]"/>
      <dgm:spPr>
        <a:solidFill>
          <a:schemeClr val="accent6">
            <a:lumMod val="75000"/>
            <a:alpha val="50000"/>
          </a:schemeClr>
        </a:solidFill>
      </dgm:spPr>
      <dgm:t>
        <a:bodyPr/>
        <a:lstStyle/>
        <a:p>
          <a:pPr algn="ctr"/>
          <a:r>
            <a:rPr lang="en-US"/>
            <a:t>Dam Failures</a:t>
          </a:r>
        </a:p>
      </dgm:t>
    </dgm:pt>
    <dgm:pt modelId="{D9756BF9-3885-4E63-9903-52CDC2B6659F}" type="parTrans" cxnId="{8CDD9461-7869-4D39-9DB3-CA62F680A67A}">
      <dgm:prSet/>
      <dgm:spPr/>
      <dgm:t>
        <a:bodyPr/>
        <a:lstStyle/>
        <a:p>
          <a:pPr algn="ctr"/>
          <a:endParaRPr lang="en-US"/>
        </a:p>
      </dgm:t>
    </dgm:pt>
    <dgm:pt modelId="{9F264ADF-9A6D-4B04-B5A0-61585A26159B}" type="sibTrans" cxnId="{8CDD9461-7869-4D39-9DB3-CA62F680A67A}">
      <dgm:prSet/>
      <dgm:spPr/>
      <dgm:t>
        <a:bodyPr/>
        <a:lstStyle/>
        <a:p>
          <a:pPr algn="ctr"/>
          <a:endParaRPr lang="en-US"/>
        </a:p>
      </dgm:t>
    </dgm:pt>
    <dgm:pt modelId="{01D8AEAB-C64F-41B7-9B89-306CF8EADD76}">
      <dgm:prSet/>
      <dgm:spPr>
        <a:solidFill>
          <a:schemeClr val="accent2">
            <a:lumMod val="75000"/>
            <a:alpha val="50000"/>
          </a:schemeClr>
        </a:solidFill>
      </dgm:spPr>
      <dgm:t>
        <a:bodyPr/>
        <a:lstStyle/>
        <a:p>
          <a:r>
            <a:rPr lang="en-US"/>
            <a:t>Fires</a:t>
          </a:r>
        </a:p>
      </dgm:t>
    </dgm:pt>
    <dgm:pt modelId="{8329F0D0-9D0C-46A4-856A-1EEF94FCC033}" type="parTrans" cxnId="{0FB0678E-058D-4532-874B-1CAB25B9259C}">
      <dgm:prSet/>
      <dgm:spPr/>
      <dgm:t>
        <a:bodyPr/>
        <a:lstStyle/>
        <a:p>
          <a:endParaRPr lang="en-US"/>
        </a:p>
      </dgm:t>
    </dgm:pt>
    <dgm:pt modelId="{F36AEFDE-781A-4825-AEF3-478ECD9BDF4D}" type="sibTrans" cxnId="{0FB0678E-058D-4532-874B-1CAB25B9259C}">
      <dgm:prSet/>
      <dgm:spPr/>
      <dgm:t>
        <a:bodyPr/>
        <a:lstStyle/>
        <a:p>
          <a:endParaRPr lang="en-US"/>
        </a:p>
      </dgm:t>
    </dgm:pt>
    <dgm:pt modelId="{DC8C579D-9DFD-4038-984D-837933B64EB9}" type="pres">
      <dgm:prSet presAssocID="{3AB6D73D-BB24-49B2-B14E-40AF9C48BDDC}" presName="Name0" presStyleCnt="0">
        <dgm:presLayoutVars>
          <dgm:dir/>
          <dgm:resizeHandles val="exact"/>
        </dgm:presLayoutVars>
      </dgm:prSet>
      <dgm:spPr/>
      <dgm:t>
        <a:bodyPr/>
        <a:lstStyle/>
        <a:p>
          <a:endParaRPr lang="en-US"/>
        </a:p>
      </dgm:t>
    </dgm:pt>
    <dgm:pt modelId="{ED90930A-B3A8-4E65-B4C6-63534B842208}" type="pres">
      <dgm:prSet presAssocID="{FE4F30B7-D00B-4009-BE9B-499648539F0E}" presName="Name5" presStyleLbl="vennNode1" presStyleIdx="0" presStyleCnt="5">
        <dgm:presLayoutVars>
          <dgm:bulletEnabled val="1"/>
        </dgm:presLayoutVars>
      </dgm:prSet>
      <dgm:spPr/>
      <dgm:t>
        <a:bodyPr/>
        <a:lstStyle/>
        <a:p>
          <a:endParaRPr lang="en-US"/>
        </a:p>
      </dgm:t>
    </dgm:pt>
    <dgm:pt modelId="{38EE07D4-4284-4725-8C9B-025CA3216C67}" type="pres">
      <dgm:prSet presAssocID="{30AC4203-C230-4835-ADB1-B74F37D9F48D}" presName="space" presStyleCnt="0"/>
      <dgm:spPr/>
    </dgm:pt>
    <dgm:pt modelId="{BC6E709A-DD92-4B82-8155-005DA468D229}" type="pres">
      <dgm:prSet presAssocID="{C5EEB893-205F-4674-8C82-983759BA6D64}" presName="Name5" presStyleLbl="vennNode1" presStyleIdx="1" presStyleCnt="5">
        <dgm:presLayoutVars>
          <dgm:bulletEnabled val="1"/>
        </dgm:presLayoutVars>
      </dgm:prSet>
      <dgm:spPr/>
      <dgm:t>
        <a:bodyPr/>
        <a:lstStyle/>
        <a:p>
          <a:endParaRPr lang="en-US"/>
        </a:p>
      </dgm:t>
    </dgm:pt>
    <dgm:pt modelId="{FA3004A0-5AE8-4AF3-84EF-A1D6DE81676C}" type="pres">
      <dgm:prSet presAssocID="{9BD38EA6-2D76-4ACD-AEE9-C917849736A2}" presName="space" presStyleCnt="0"/>
      <dgm:spPr/>
    </dgm:pt>
    <dgm:pt modelId="{209934E0-EE58-421E-93C1-B1767B14BFF2}" type="pres">
      <dgm:prSet presAssocID="{EEA4BE9C-B2E4-48ED-A43D-4C72D093E000}" presName="Name5" presStyleLbl="vennNode1" presStyleIdx="2" presStyleCnt="5">
        <dgm:presLayoutVars>
          <dgm:bulletEnabled val="1"/>
        </dgm:presLayoutVars>
      </dgm:prSet>
      <dgm:spPr/>
      <dgm:t>
        <a:bodyPr/>
        <a:lstStyle/>
        <a:p>
          <a:endParaRPr lang="en-US"/>
        </a:p>
      </dgm:t>
    </dgm:pt>
    <dgm:pt modelId="{DEDA9557-5ACE-42ED-B44C-474D473770F1}" type="pres">
      <dgm:prSet presAssocID="{57D9B46B-51CE-4236-80EA-70D7C362EA9D}" presName="space" presStyleCnt="0"/>
      <dgm:spPr/>
    </dgm:pt>
    <dgm:pt modelId="{96D07486-571C-4072-930B-5DEDA5D3993F}" type="pres">
      <dgm:prSet presAssocID="{01D8AEAB-C64F-41B7-9B89-306CF8EADD76}" presName="Name5" presStyleLbl="vennNode1" presStyleIdx="3" presStyleCnt="5">
        <dgm:presLayoutVars>
          <dgm:bulletEnabled val="1"/>
        </dgm:presLayoutVars>
      </dgm:prSet>
      <dgm:spPr/>
      <dgm:t>
        <a:bodyPr/>
        <a:lstStyle/>
        <a:p>
          <a:endParaRPr lang="en-US"/>
        </a:p>
      </dgm:t>
    </dgm:pt>
    <dgm:pt modelId="{C4A34A49-CA44-4270-B905-96A857DCB53E}" type="pres">
      <dgm:prSet presAssocID="{F36AEFDE-781A-4825-AEF3-478ECD9BDF4D}" presName="space" presStyleCnt="0"/>
      <dgm:spPr/>
    </dgm:pt>
    <dgm:pt modelId="{93AC14B4-2E61-49BE-973D-4CADB8AAF31B}" type="pres">
      <dgm:prSet presAssocID="{F80FDA11-1E87-44A9-8C9C-92DCBAC37C6F}" presName="Name5" presStyleLbl="vennNode1" presStyleIdx="4" presStyleCnt="5">
        <dgm:presLayoutVars>
          <dgm:bulletEnabled val="1"/>
        </dgm:presLayoutVars>
      </dgm:prSet>
      <dgm:spPr/>
      <dgm:t>
        <a:bodyPr/>
        <a:lstStyle/>
        <a:p>
          <a:endParaRPr lang="en-US"/>
        </a:p>
      </dgm:t>
    </dgm:pt>
  </dgm:ptLst>
  <dgm:cxnLst>
    <dgm:cxn modelId="{A45676AF-EE23-448C-A170-75399AF917AA}" type="presOf" srcId="{01D8AEAB-C64F-41B7-9B89-306CF8EADD76}" destId="{96D07486-571C-4072-930B-5DEDA5D3993F}" srcOrd="0" destOrd="0" presId="urn:microsoft.com/office/officeart/2005/8/layout/venn3"/>
    <dgm:cxn modelId="{79DF608F-8381-49D5-B86C-CED1FAEBEA41}" srcId="{3AB6D73D-BB24-49B2-B14E-40AF9C48BDDC}" destId="{FE4F30B7-D00B-4009-BE9B-499648539F0E}" srcOrd="0" destOrd="0" parTransId="{7D022987-FC57-4E35-9369-B019EDCB217A}" sibTransId="{30AC4203-C230-4835-ADB1-B74F37D9F48D}"/>
    <dgm:cxn modelId="{0FB0678E-058D-4532-874B-1CAB25B9259C}" srcId="{3AB6D73D-BB24-49B2-B14E-40AF9C48BDDC}" destId="{01D8AEAB-C64F-41B7-9B89-306CF8EADD76}" srcOrd="3" destOrd="0" parTransId="{8329F0D0-9D0C-46A4-856A-1EEF94FCC033}" sibTransId="{F36AEFDE-781A-4825-AEF3-478ECD9BDF4D}"/>
    <dgm:cxn modelId="{274DC312-32F0-4F38-9BC8-A49B70A8A98C}" type="presOf" srcId="{F80FDA11-1E87-44A9-8C9C-92DCBAC37C6F}" destId="{93AC14B4-2E61-49BE-973D-4CADB8AAF31B}" srcOrd="0" destOrd="0" presId="urn:microsoft.com/office/officeart/2005/8/layout/venn3"/>
    <dgm:cxn modelId="{63FE5556-8A87-4570-8A6E-16B988850686}" type="presOf" srcId="{C5EEB893-205F-4674-8C82-983759BA6D64}" destId="{BC6E709A-DD92-4B82-8155-005DA468D229}" srcOrd="0" destOrd="0" presId="urn:microsoft.com/office/officeart/2005/8/layout/venn3"/>
    <dgm:cxn modelId="{685D7846-31E7-4457-B502-E253725337BD}" type="presOf" srcId="{FE4F30B7-D00B-4009-BE9B-499648539F0E}" destId="{ED90930A-B3A8-4E65-B4C6-63534B842208}" srcOrd="0" destOrd="0" presId="urn:microsoft.com/office/officeart/2005/8/layout/venn3"/>
    <dgm:cxn modelId="{AE43E1B5-6C11-4DC4-9EAA-292D11C2E2FD}" srcId="{3AB6D73D-BB24-49B2-B14E-40AF9C48BDDC}" destId="{EEA4BE9C-B2E4-48ED-A43D-4C72D093E000}" srcOrd="2" destOrd="0" parTransId="{6D9A813A-812B-4C2D-B5C5-69B8ABF220C7}" sibTransId="{57D9B46B-51CE-4236-80EA-70D7C362EA9D}"/>
    <dgm:cxn modelId="{69DBB5E3-57D7-4148-87B2-CB072FE243B6}" type="presOf" srcId="{3AB6D73D-BB24-49B2-B14E-40AF9C48BDDC}" destId="{DC8C579D-9DFD-4038-984D-837933B64EB9}" srcOrd="0" destOrd="0" presId="urn:microsoft.com/office/officeart/2005/8/layout/venn3"/>
    <dgm:cxn modelId="{9F400570-0ACD-4BAC-A25B-8EBC6580AF4F}" srcId="{3AB6D73D-BB24-49B2-B14E-40AF9C48BDDC}" destId="{C5EEB893-205F-4674-8C82-983759BA6D64}" srcOrd="1" destOrd="0" parTransId="{59E3E31F-4EF3-4263-AAF2-635935B617B6}" sibTransId="{9BD38EA6-2D76-4ACD-AEE9-C917849736A2}"/>
    <dgm:cxn modelId="{2251E58E-058F-4D3A-8DBF-FC6C39791D3D}" type="presOf" srcId="{EEA4BE9C-B2E4-48ED-A43D-4C72D093E000}" destId="{209934E0-EE58-421E-93C1-B1767B14BFF2}" srcOrd="0" destOrd="0" presId="urn:microsoft.com/office/officeart/2005/8/layout/venn3"/>
    <dgm:cxn modelId="{8CDD9461-7869-4D39-9DB3-CA62F680A67A}" srcId="{3AB6D73D-BB24-49B2-B14E-40AF9C48BDDC}" destId="{F80FDA11-1E87-44A9-8C9C-92DCBAC37C6F}" srcOrd="4" destOrd="0" parTransId="{D9756BF9-3885-4E63-9903-52CDC2B6659F}" sibTransId="{9F264ADF-9A6D-4B04-B5A0-61585A26159B}"/>
    <dgm:cxn modelId="{9765FF78-4514-40ED-9056-1BC90FBC2EFA}" type="presParOf" srcId="{DC8C579D-9DFD-4038-984D-837933B64EB9}" destId="{ED90930A-B3A8-4E65-B4C6-63534B842208}" srcOrd="0" destOrd="0" presId="urn:microsoft.com/office/officeart/2005/8/layout/venn3"/>
    <dgm:cxn modelId="{3F1FB56A-F9A7-46DF-85B1-CFDDE3131B44}" type="presParOf" srcId="{DC8C579D-9DFD-4038-984D-837933B64EB9}" destId="{38EE07D4-4284-4725-8C9B-025CA3216C67}" srcOrd="1" destOrd="0" presId="urn:microsoft.com/office/officeart/2005/8/layout/venn3"/>
    <dgm:cxn modelId="{049A213B-450B-4FCC-A0C5-1870FA887282}" type="presParOf" srcId="{DC8C579D-9DFD-4038-984D-837933B64EB9}" destId="{BC6E709A-DD92-4B82-8155-005DA468D229}" srcOrd="2" destOrd="0" presId="urn:microsoft.com/office/officeart/2005/8/layout/venn3"/>
    <dgm:cxn modelId="{5FD7CF76-DF63-40F9-B3F3-4E46F1A7FEA1}" type="presParOf" srcId="{DC8C579D-9DFD-4038-984D-837933B64EB9}" destId="{FA3004A0-5AE8-4AF3-84EF-A1D6DE81676C}" srcOrd="3" destOrd="0" presId="urn:microsoft.com/office/officeart/2005/8/layout/venn3"/>
    <dgm:cxn modelId="{2AE4C4A0-29D5-4690-956C-5ABAEA9C635C}" type="presParOf" srcId="{DC8C579D-9DFD-4038-984D-837933B64EB9}" destId="{209934E0-EE58-421E-93C1-B1767B14BFF2}" srcOrd="4" destOrd="0" presId="urn:microsoft.com/office/officeart/2005/8/layout/venn3"/>
    <dgm:cxn modelId="{E7B06386-5288-4614-9294-4E3D812143A2}" type="presParOf" srcId="{DC8C579D-9DFD-4038-984D-837933B64EB9}" destId="{DEDA9557-5ACE-42ED-B44C-474D473770F1}" srcOrd="5" destOrd="0" presId="urn:microsoft.com/office/officeart/2005/8/layout/venn3"/>
    <dgm:cxn modelId="{9A960483-08E4-4FC8-BD3E-53F37F682B29}" type="presParOf" srcId="{DC8C579D-9DFD-4038-984D-837933B64EB9}" destId="{96D07486-571C-4072-930B-5DEDA5D3993F}" srcOrd="6" destOrd="0" presId="urn:microsoft.com/office/officeart/2005/8/layout/venn3"/>
    <dgm:cxn modelId="{FE3932A6-0E32-482C-A83B-A849C361FA8D}" type="presParOf" srcId="{DC8C579D-9DFD-4038-984D-837933B64EB9}" destId="{C4A34A49-CA44-4270-B905-96A857DCB53E}" srcOrd="7" destOrd="0" presId="urn:microsoft.com/office/officeart/2005/8/layout/venn3"/>
    <dgm:cxn modelId="{FD99F6AD-A39A-4A9C-828E-D08D58DB1528}" type="presParOf" srcId="{DC8C579D-9DFD-4038-984D-837933B64EB9}" destId="{93AC14B4-2E61-49BE-973D-4CADB8AAF31B}" srcOrd="8" destOrd="0" presId="urn:microsoft.com/office/officeart/2005/8/layout/venn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10E8A4-2F17-42E5-ABE3-4984793814F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53E50127-1649-443E-A2D8-AE57CBC10D13}">
      <dgm:prSet phldrT="[Text]"/>
      <dgm:spPr>
        <a:xfrm>
          <a:off x="2847551" y="94970"/>
          <a:ext cx="894587" cy="56806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EOC</a:t>
          </a:r>
        </a:p>
      </dgm:t>
    </dgm:pt>
    <dgm:pt modelId="{70211BF3-A4B7-4892-B99A-A956085E7D0E}" type="parTrans" cxnId="{2D81D7DC-B8C4-450B-9E48-18F525CC41EC}">
      <dgm:prSet/>
      <dgm:spPr/>
      <dgm:t>
        <a:bodyPr/>
        <a:lstStyle/>
        <a:p>
          <a:endParaRPr lang="en-US"/>
        </a:p>
      </dgm:t>
    </dgm:pt>
    <dgm:pt modelId="{26DF18CB-9838-4B10-A6CF-5AE0DF9755DF}" type="sibTrans" cxnId="{2D81D7DC-B8C4-450B-9E48-18F525CC41EC}">
      <dgm:prSet/>
      <dgm:spPr/>
      <dgm:t>
        <a:bodyPr/>
        <a:lstStyle/>
        <a:p>
          <a:endParaRPr lang="en-US"/>
        </a:p>
      </dgm:t>
    </dgm:pt>
    <dgm:pt modelId="{FBA41C51-F25D-478A-B69A-178230C9C6D6}">
      <dgm:prSet phldrT="[Text]"/>
      <dgm:spPr>
        <a:xfrm>
          <a:off x="1232534" y="1259681"/>
          <a:ext cx="894587" cy="56806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BVRAC </a:t>
          </a:r>
        </a:p>
        <a:p>
          <a:r>
            <a:rPr lang="en-US">
              <a:solidFill>
                <a:sysClr val="windowText" lastClr="000000">
                  <a:hueOff val="0"/>
                  <a:satOff val="0"/>
                  <a:lumOff val="0"/>
                  <a:alphaOff val="0"/>
                </a:sysClr>
              </a:solidFill>
              <a:latin typeface="Cambria"/>
              <a:ea typeface="+mn-ea"/>
              <a:cs typeface="+mn-cs"/>
            </a:rPr>
            <a:t>(Liaison)</a:t>
          </a:r>
        </a:p>
      </dgm:t>
    </dgm:pt>
    <dgm:pt modelId="{85124FA6-05FF-4BC5-8B78-6A98021CFF9E}" type="parTrans" cxnId="{DE7D26F8-70BF-4395-BD30-A4ABAA45EF38}">
      <dgm:prSet/>
      <dgm:spPr>
        <a:xfrm>
          <a:off x="1580429" y="1165253"/>
          <a:ext cx="1068325" cy="231590"/>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A9A52630-08C1-4529-BA85-6862BBE57231}" type="sibTrans" cxnId="{DE7D26F8-70BF-4395-BD30-A4ABAA45EF38}">
      <dgm:prSet/>
      <dgm:spPr/>
      <dgm:t>
        <a:bodyPr/>
        <a:lstStyle/>
        <a:p>
          <a:endParaRPr lang="en-US"/>
        </a:p>
      </dgm:t>
    </dgm:pt>
    <dgm:pt modelId="{600C44B4-041C-4584-9432-27524ECC54EF}">
      <dgm:prSet phldrT="[Text]"/>
      <dgm:spPr>
        <a:xfrm>
          <a:off x="99395" y="1580254"/>
          <a:ext cx="894587" cy="61485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HPP Contractor</a:t>
          </a:r>
        </a:p>
      </dgm:t>
    </dgm:pt>
    <dgm:pt modelId="{4D7870D5-77EF-4906-A662-E210BE882A28}" type="parTrans" cxnId="{DBAFFF1F-59D6-4D8B-B873-93061875FB02}">
      <dgm:prSet/>
      <dgm:spPr>
        <a:xfrm>
          <a:off x="447290" y="1485825"/>
          <a:ext cx="1133138" cy="247490"/>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7597C36-8B72-4BF8-9CEA-BF196DC98FAD}" type="sibTrans" cxnId="{DBAFFF1F-59D6-4D8B-B873-93061875FB02}">
      <dgm:prSet/>
      <dgm:spPr/>
      <dgm:t>
        <a:bodyPr/>
        <a:lstStyle/>
        <a:p>
          <a:endParaRPr lang="en-US"/>
        </a:p>
      </dgm:t>
    </dgm:pt>
    <dgm:pt modelId="{47E191AC-0BE4-453F-A823-9C0A89F27C35}">
      <dgm:prSet phldrT="[Text]"/>
      <dgm:spPr>
        <a:xfrm>
          <a:off x="1236561" y="2282931"/>
          <a:ext cx="894587" cy="56806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DEPC Co-Chair</a:t>
          </a:r>
        </a:p>
      </dgm:t>
    </dgm:pt>
    <dgm:pt modelId="{C13CDBAE-1210-46B9-A5A4-54DCEE770405}" type="parTrans" cxnId="{29C589B5-BD0A-4140-B2F2-86D9411A24F1}">
      <dgm:prSet/>
      <dgm:spPr>
        <a:xfrm>
          <a:off x="1534709" y="1733316"/>
          <a:ext cx="91440" cy="455186"/>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B0012A2-DE43-4A83-ACE6-2185334F73F5}" type="sibTrans" cxnId="{29C589B5-BD0A-4140-B2F2-86D9411A24F1}">
      <dgm:prSet/>
      <dgm:spPr/>
      <dgm:t>
        <a:bodyPr/>
        <a:lstStyle/>
        <a:p>
          <a:endParaRPr lang="en-US"/>
        </a:p>
      </dgm:t>
    </dgm:pt>
    <dgm:pt modelId="{6B4F8A2F-0E96-4922-B690-79350CD7CAA1}">
      <dgm:prSet phldrT="[Text]"/>
      <dgm:spPr>
        <a:xfrm>
          <a:off x="3394243" y="923209"/>
          <a:ext cx="894587" cy="56806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Law Enforcement </a:t>
          </a:r>
        </a:p>
      </dgm:t>
    </dgm:pt>
    <dgm:pt modelId="{DFF5CB97-DE43-4619-99A7-573C16351BC2}" type="parTrans" cxnId="{883E626B-2BEB-4968-B1DF-56DA58BD8BBA}">
      <dgm:prSet/>
      <dgm:spPr>
        <a:xfrm>
          <a:off x="3195446" y="568605"/>
          <a:ext cx="546692" cy="26017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DE7EAD22-9033-4575-91CC-AE683C27D3C3}" type="sibTrans" cxnId="{883E626B-2BEB-4968-B1DF-56DA58BD8BBA}">
      <dgm:prSet/>
      <dgm:spPr/>
      <dgm:t>
        <a:bodyPr/>
        <a:lstStyle/>
        <a:p>
          <a:endParaRPr lang="en-US"/>
        </a:p>
      </dgm:t>
    </dgm:pt>
    <dgm:pt modelId="{8B001E8C-B357-402D-920B-069E55EBF18B}">
      <dgm:prSet/>
      <dgm:spPr>
        <a:xfrm>
          <a:off x="1237437" y="3366070"/>
          <a:ext cx="894587" cy="56806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TSA-N </a:t>
          </a:r>
        </a:p>
        <a:p>
          <a:r>
            <a:rPr lang="en-US">
              <a:solidFill>
                <a:sysClr val="windowText" lastClr="000000">
                  <a:hueOff val="0"/>
                  <a:satOff val="0"/>
                  <a:lumOff val="0"/>
                  <a:alphaOff val="0"/>
                </a:sysClr>
              </a:solidFill>
              <a:latin typeface="Cambria"/>
              <a:ea typeface="+mn-ea"/>
              <a:cs typeface="+mn-cs"/>
            </a:rPr>
            <a:t>(RAC Chair)</a:t>
          </a:r>
        </a:p>
      </dgm:t>
    </dgm:pt>
    <dgm:pt modelId="{36464E25-1C75-4723-B206-C55095EA8D4B}" type="parTrans" cxnId="{9C44A0AF-A839-4367-9B7A-79DB4D403BB3}">
      <dgm:prSet/>
      <dgm:spPr>
        <a:xfrm>
          <a:off x="1538736" y="2756565"/>
          <a:ext cx="91440" cy="515076"/>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7B934E4-415F-49CA-9CD6-22C4956BFED6}" type="sibTrans" cxnId="{9C44A0AF-A839-4367-9B7A-79DB4D403BB3}">
      <dgm:prSet/>
      <dgm:spPr/>
      <dgm:t>
        <a:bodyPr/>
        <a:lstStyle/>
        <a:p>
          <a:endParaRPr lang="en-US"/>
        </a:p>
      </dgm:t>
    </dgm:pt>
    <dgm:pt modelId="{87293104-F4CD-4E6E-8A76-8C73E45BC4C9}">
      <dgm:prSet/>
      <dgm:spPr>
        <a:xfrm>
          <a:off x="2300859" y="923209"/>
          <a:ext cx="894587" cy="56806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mbria"/>
              <a:ea typeface="+mn-ea"/>
              <a:cs typeface="+mn-cs"/>
            </a:rPr>
            <a:t>LOCAL</a:t>
          </a:r>
        </a:p>
        <a:p>
          <a:r>
            <a:rPr lang="en-US">
              <a:solidFill>
                <a:sysClr val="windowText" lastClr="000000">
                  <a:hueOff val="0"/>
                  <a:satOff val="0"/>
                  <a:lumOff val="0"/>
                  <a:alphaOff val="0"/>
                </a:sysClr>
              </a:solidFill>
              <a:latin typeface="Cambria"/>
              <a:ea typeface="+mn-ea"/>
              <a:cs typeface="+mn-cs"/>
            </a:rPr>
            <a:t>EMS/MEDICAL</a:t>
          </a:r>
        </a:p>
      </dgm:t>
    </dgm:pt>
    <dgm:pt modelId="{22E55367-C14B-43EB-95EB-6C83A065CB49}" type="parTrans" cxnId="{9DFCA9B2-E1A6-407B-A579-D2E284E3A805}">
      <dgm:prSet/>
      <dgm:spPr>
        <a:xfrm>
          <a:off x="2648754" y="568605"/>
          <a:ext cx="546692" cy="26017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072F7A8C-4968-4D82-BD6C-20AB71A790F3}" type="sibTrans" cxnId="{9DFCA9B2-E1A6-407B-A579-D2E284E3A805}">
      <dgm:prSet/>
      <dgm:spPr/>
      <dgm:t>
        <a:bodyPr/>
        <a:lstStyle/>
        <a:p>
          <a:endParaRPr lang="en-US"/>
        </a:p>
      </dgm:t>
    </dgm:pt>
    <dgm:pt modelId="{1A0371F1-A2F3-46A1-A501-063061181D2E}" type="pres">
      <dgm:prSet presAssocID="{5B10E8A4-2F17-42E5-ABE3-4984793814F1}" presName="hierChild1" presStyleCnt="0">
        <dgm:presLayoutVars>
          <dgm:chPref val="1"/>
          <dgm:dir/>
          <dgm:animOne val="branch"/>
          <dgm:animLvl val="lvl"/>
          <dgm:resizeHandles/>
        </dgm:presLayoutVars>
      </dgm:prSet>
      <dgm:spPr/>
      <dgm:t>
        <a:bodyPr/>
        <a:lstStyle/>
        <a:p>
          <a:endParaRPr lang="en-US"/>
        </a:p>
      </dgm:t>
    </dgm:pt>
    <dgm:pt modelId="{4BFE2D5D-0DCF-4BC9-87DE-B5160EF62B09}" type="pres">
      <dgm:prSet presAssocID="{53E50127-1649-443E-A2D8-AE57CBC10D13}" presName="hierRoot1" presStyleCnt="0"/>
      <dgm:spPr/>
    </dgm:pt>
    <dgm:pt modelId="{47751424-D1EF-48AB-999D-B6CB76FA7CE3}" type="pres">
      <dgm:prSet presAssocID="{53E50127-1649-443E-A2D8-AE57CBC10D13}" presName="composite" presStyleCnt="0"/>
      <dgm:spPr/>
    </dgm:pt>
    <dgm:pt modelId="{BCB71C21-C7E0-443B-9414-7C870D7420C6}" type="pres">
      <dgm:prSet presAssocID="{53E50127-1649-443E-A2D8-AE57CBC10D13}" presName="background" presStyleLbl="node0" presStyleIdx="0" presStyleCnt="1"/>
      <dgm:spPr>
        <a:xfrm>
          <a:off x="2748153" y="542"/>
          <a:ext cx="894587" cy="56806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2E4927CB-674D-4FAC-A09A-9EF196EF3FBF}" type="pres">
      <dgm:prSet presAssocID="{53E50127-1649-443E-A2D8-AE57CBC10D13}"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3DE23C74-0E8D-4758-A78F-DEAB0CCD8B01}" type="pres">
      <dgm:prSet presAssocID="{53E50127-1649-443E-A2D8-AE57CBC10D13}" presName="hierChild2" presStyleCnt="0"/>
      <dgm:spPr/>
    </dgm:pt>
    <dgm:pt modelId="{E5AEA54A-D706-49E1-A614-97C4E96D74CE}" type="pres">
      <dgm:prSet presAssocID="{22E55367-C14B-43EB-95EB-6C83A065CB49}" presName="Name10" presStyleLbl="parChTrans1D2" presStyleIdx="0" presStyleCnt="2"/>
      <dgm:spPr>
        <a:custGeom>
          <a:avLst/>
          <a:gdLst/>
          <a:ahLst/>
          <a:cxnLst/>
          <a:rect l="0" t="0" r="0" b="0"/>
          <a:pathLst>
            <a:path>
              <a:moveTo>
                <a:pt x="546692" y="0"/>
              </a:moveTo>
              <a:lnTo>
                <a:pt x="546692" y="177302"/>
              </a:lnTo>
              <a:lnTo>
                <a:pt x="0" y="177302"/>
              </a:lnTo>
              <a:lnTo>
                <a:pt x="0" y="260175"/>
              </a:lnTo>
            </a:path>
          </a:pathLst>
        </a:custGeom>
      </dgm:spPr>
      <dgm:t>
        <a:bodyPr/>
        <a:lstStyle/>
        <a:p>
          <a:endParaRPr lang="en-US"/>
        </a:p>
      </dgm:t>
    </dgm:pt>
    <dgm:pt modelId="{6274C11C-3823-4BEA-894B-FF7A5D04F22A}" type="pres">
      <dgm:prSet presAssocID="{87293104-F4CD-4E6E-8A76-8C73E45BC4C9}" presName="hierRoot2" presStyleCnt="0"/>
      <dgm:spPr/>
    </dgm:pt>
    <dgm:pt modelId="{05987B10-5BE3-4FA8-A317-1EAAA42FA819}" type="pres">
      <dgm:prSet presAssocID="{87293104-F4CD-4E6E-8A76-8C73E45BC4C9}" presName="composite2" presStyleCnt="0"/>
      <dgm:spPr/>
    </dgm:pt>
    <dgm:pt modelId="{B9C10764-A484-4F85-8680-A3D61D03FA1D}" type="pres">
      <dgm:prSet presAssocID="{87293104-F4CD-4E6E-8A76-8C73E45BC4C9}" presName="background2" presStyleLbl="node2" presStyleIdx="0" presStyleCnt="2"/>
      <dgm:spPr>
        <a:xfrm>
          <a:off x="2201460" y="828781"/>
          <a:ext cx="894587" cy="56806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C867F57E-C86F-4927-88E5-EACF4F3E1AAA}" type="pres">
      <dgm:prSet presAssocID="{87293104-F4CD-4E6E-8A76-8C73E45BC4C9}" presName="text2" presStyleLbl="fgAcc2" presStyleIdx="0" presStyleCnt="2">
        <dgm:presLayoutVars>
          <dgm:chPref val="3"/>
        </dgm:presLayoutVars>
      </dgm:prSet>
      <dgm:spPr>
        <a:prstGeom prst="roundRect">
          <a:avLst>
            <a:gd name="adj" fmla="val 10000"/>
          </a:avLst>
        </a:prstGeom>
      </dgm:spPr>
      <dgm:t>
        <a:bodyPr/>
        <a:lstStyle/>
        <a:p>
          <a:endParaRPr lang="en-US"/>
        </a:p>
      </dgm:t>
    </dgm:pt>
    <dgm:pt modelId="{458776D2-91EF-4FB3-943B-F26179BA9DB3}" type="pres">
      <dgm:prSet presAssocID="{87293104-F4CD-4E6E-8A76-8C73E45BC4C9}" presName="hierChild3" presStyleCnt="0"/>
      <dgm:spPr/>
    </dgm:pt>
    <dgm:pt modelId="{6A997AB3-8115-4E93-A720-64294E8EB1C4}" type="pres">
      <dgm:prSet presAssocID="{85124FA6-05FF-4BC5-8B78-6A98021CFF9E}" presName="Name17" presStyleLbl="parChTrans1D3" presStyleIdx="0" presStyleCnt="1"/>
      <dgm:spPr>
        <a:custGeom>
          <a:avLst/>
          <a:gdLst/>
          <a:ahLst/>
          <a:cxnLst/>
          <a:rect l="0" t="0" r="0" b="0"/>
          <a:pathLst>
            <a:path>
              <a:moveTo>
                <a:pt x="1068325" y="231590"/>
              </a:moveTo>
              <a:lnTo>
                <a:pt x="0" y="0"/>
              </a:lnTo>
            </a:path>
          </a:pathLst>
        </a:custGeom>
      </dgm:spPr>
      <dgm:t>
        <a:bodyPr/>
        <a:lstStyle/>
        <a:p>
          <a:endParaRPr lang="en-US"/>
        </a:p>
      </dgm:t>
    </dgm:pt>
    <dgm:pt modelId="{592F21FD-4F38-4050-AC8C-7146C567ACFD}" type="pres">
      <dgm:prSet presAssocID="{FBA41C51-F25D-478A-B69A-178230C9C6D6}" presName="hierRoot3" presStyleCnt="0"/>
      <dgm:spPr/>
    </dgm:pt>
    <dgm:pt modelId="{C194F018-479E-400A-BA5A-C3C176F1192B}" type="pres">
      <dgm:prSet presAssocID="{FBA41C51-F25D-478A-B69A-178230C9C6D6}" presName="composite3" presStyleCnt="0"/>
      <dgm:spPr/>
    </dgm:pt>
    <dgm:pt modelId="{86086EEF-1BEB-457A-B2C1-CD53D4AC000A}" type="pres">
      <dgm:prSet presAssocID="{FBA41C51-F25D-478A-B69A-178230C9C6D6}" presName="background3" presStyleLbl="node3" presStyleIdx="0" presStyleCnt="1"/>
      <dgm:spPr>
        <a:xfrm>
          <a:off x="1133135" y="1165253"/>
          <a:ext cx="894587" cy="56806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B8A0C004-D17F-4323-AD93-BAE8D378F307}" type="pres">
      <dgm:prSet presAssocID="{FBA41C51-F25D-478A-B69A-178230C9C6D6}" presName="text3" presStyleLbl="fgAcc3" presStyleIdx="0" presStyleCnt="1" custLinFactX="-19421" custLinFactNeighborX="-100000" custLinFactNeighborY="-86569">
        <dgm:presLayoutVars>
          <dgm:chPref val="3"/>
        </dgm:presLayoutVars>
      </dgm:prSet>
      <dgm:spPr>
        <a:prstGeom prst="roundRect">
          <a:avLst>
            <a:gd name="adj" fmla="val 10000"/>
          </a:avLst>
        </a:prstGeom>
      </dgm:spPr>
      <dgm:t>
        <a:bodyPr/>
        <a:lstStyle/>
        <a:p>
          <a:endParaRPr lang="en-US"/>
        </a:p>
      </dgm:t>
    </dgm:pt>
    <dgm:pt modelId="{270EC438-0E3B-40FB-9EB2-DB59F131FD23}" type="pres">
      <dgm:prSet presAssocID="{FBA41C51-F25D-478A-B69A-178230C9C6D6}" presName="hierChild4" presStyleCnt="0"/>
      <dgm:spPr/>
    </dgm:pt>
    <dgm:pt modelId="{FFA0D515-57B2-4AFA-9BB9-5BA6D541092F}" type="pres">
      <dgm:prSet presAssocID="{4D7870D5-77EF-4906-A662-E210BE882A28}" presName="Name23" presStyleLbl="parChTrans1D4" presStyleIdx="0" presStyleCnt="3"/>
      <dgm:spPr>
        <a:custGeom>
          <a:avLst/>
          <a:gdLst/>
          <a:ahLst/>
          <a:cxnLst/>
          <a:rect l="0" t="0" r="0" b="0"/>
          <a:pathLst>
            <a:path>
              <a:moveTo>
                <a:pt x="1133138" y="247490"/>
              </a:moveTo>
              <a:lnTo>
                <a:pt x="0" y="0"/>
              </a:lnTo>
            </a:path>
          </a:pathLst>
        </a:custGeom>
      </dgm:spPr>
      <dgm:t>
        <a:bodyPr/>
        <a:lstStyle/>
        <a:p>
          <a:endParaRPr lang="en-US"/>
        </a:p>
      </dgm:t>
    </dgm:pt>
    <dgm:pt modelId="{E597CFFE-D9B5-415E-A69C-160140EA432B}" type="pres">
      <dgm:prSet presAssocID="{600C44B4-041C-4584-9432-27524ECC54EF}" presName="hierRoot4" presStyleCnt="0"/>
      <dgm:spPr/>
    </dgm:pt>
    <dgm:pt modelId="{A6CB3D40-2958-4E71-9978-BCC85F6D5A44}" type="pres">
      <dgm:prSet presAssocID="{600C44B4-041C-4584-9432-27524ECC54EF}" presName="composite4" presStyleCnt="0"/>
      <dgm:spPr/>
    </dgm:pt>
    <dgm:pt modelId="{EB986DB4-3BD1-4A69-892E-5B26F7D7ADA7}" type="pres">
      <dgm:prSet presAssocID="{600C44B4-041C-4584-9432-27524ECC54EF}" presName="background4" presStyleLbl="node4" presStyleIdx="0" presStyleCnt="3"/>
      <dgm:spPr>
        <a:xfrm>
          <a:off x="-2" y="1485825"/>
          <a:ext cx="894587" cy="61485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0F1F52AB-2BF1-4F38-AF8A-D966D540F288}" type="pres">
      <dgm:prSet presAssocID="{600C44B4-041C-4584-9432-27524ECC54EF}" presName="text4" presStyleLbl="fgAcc4" presStyleIdx="0" presStyleCnt="3" custScaleY="108238" custLinFactX="-84976" custLinFactY="-75937" custLinFactNeighborX="-100000" custLinFactNeighborY="-100000">
        <dgm:presLayoutVars>
          <dgm:chPref val="3"/>
        </dgm:presLayoutVars>
      </dgm:prSet>
      <dgm:spPr>
        <a:prstGeom prst="roundRect">
          <a:avLst>
            <a:gd name="adj" fmla="val 10000"/>
          </a:avLst>
        </a:prstGeom>
      </dgm:spPr>
      <dgm:t>
        <a:bodyPr/>
        <a:lstStyle/>
        <a:p>
          <a:endParaRPr lang="en-US"/>
        </a:p>
      </dgm:t>
    </dgm:pt>
    <dgm:pt modelId="{C9FE0E2A-0722-4A01-90C8-2B2A1B6E65D0}" type="pres">
      <dgm:prSet presAssocID="{600C44B4-041C-4584-9432-27524ECC54EF}" presName="hierChild5" presStyleCnt="0"/>
      <dgm:spPr/>
    </dgm:pt>
    <dgm:pt modelId="{12E46382-E0D9-409B-A839-4BDA30D83C03}" type="pres">
      <dgm:prSet presAssocID="{C13CDBAE-1210-46B9-A5A4-54DCEE770405}" presName="Name23" presStyleLbl="parChTrans1D4" presStyleIdx="1" presStyleCnt="3"/>
      <dgm:spPr>
        <a:custGeom>
          <a:avLst/>
          <a:gdLst/>
          <a:ahLst/>
          <a:cxnLst/>
          <a:rect l="0" t="0" r="0" b="0"/>
          <a:pathLst>
            <a:path>
              <a:moveTo>
                <a:pt x="45720" y="0"/>
              </a:moveTo>
              <a:lnTo>
                <a:pt x="45720" y="372312"/>
              </a:lnTo>
              <a:lnTo>
                <a:pt x="49746" y="372312"/>
              </a:lnTo>
              <a:lnTo>
                <a:pt x="49746" y="455186"/>
              </a:lnTo>
            </a:path>
          </a:pathLst>
        </a:custGeom>
      </dgm:spPr>
      <dgm:t>
        <a:bodyPr/>
        <a:lstStyle/>
        <a:p>
          <a:endParaRPr lang="en-US"/>
        </a:p>
      </dgm:t>
    </dgm:pt>
    <dgm:pt modelId="{22060A80-134C-4E4C-9B7B-3AE3982CAE02}" type="pres">
      <dgm:prSet presAssocID="{47E191AC-0BE4-453F-A823-9C0A89F27C35}" presName="hierRoot4" presStyleCnt="0"/>
      <dgm:spPr/>
    </dgm:pt>
    <dgm:pt modelId="{3D835FEF-0F59-4472-A117-962E5D2B196E}" type="pres">
      <dgm:prSet presAssocID="{47E191AC-0BE4-453F-A823-9C0A89F27C35}" presName="composite4" presStyleCnt="0"/>
      <dgm:spPr/>
    </dgm:pt>
    <dgm:pt modelId="{7F9E361A-39B6-44B7-8296-571CC5F10F6C}" type="pres">
      <dgm:prSet presAssocID="{47E191AC-0BE4-453F-A823-9C0A89F27C35}" presName="background4" presStyleLbl="node4" presStyleIdx="1" presStyleCnt="3"/>
      <dgm:spPr>
        <a:xfrm>
          <a:off x="1137162" y="2188502"/>
          <a:ext cx="894587" cy="56806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EF784AA1-DBC2-4133-A1F7-0CE12B875E60}" type="pres">
      <dgm:prSet presAssocID="{47E191AC-0BE4-453F-A823-9C0A89F27C35}" presName="text4" presStyleLbl="fgAcc4" presStyleIdx="1" presStyleCnt="3" custLinFactX="-80082" custLinFactNeighborX="-100000" custLinFactNeighborY="-52240">
        <dgm:presLayoutVars>
          <dgm:chPref val="3"/>
        </dgm:presLayoutVars>
      </dgm:prSet>
      <dgm:spPr>
        <a:prstGeom prst="roundRect">
          <a:avLst>
            <a:gd name="adj" fmla="val 10000"/>
          </a:avLst>
        </a:prstGeom>
      </dgm:spPr>
      <dgm:t>
        <a:bodyPr/>
        <a:lstStyle/>
        <a:p>
          <a:endParaRPr lang="en-US"/>
        </a:p>
      </dgm:t>
    </dgm:pt>
    <dgm:pt modelId="{B54DC207-DF20-4308-94DC-18E881BF837D}" type="pres">
      <dgm:prSet presAssocID="{47E191AC-0BE4-453F-A823-9C0A89F27C35}" presName="hierChild5" presStyleCnt="0"/>
      <dgm:spPr/>
    </dgm:pt>
    <dgm:pt modelId="{3C4AC46B-50FC-4C41-A015-161127F0781F}" type="pres">
      <dgm:prSet presAssocID="{36464E25-1C75-4723-B206-C55095EA8D4B}" presName="Name23" presStyleLbl="parChTrans1D4" presStyleIdx="2" presStyleCnt="3"/>
      <dgm:spPr>
        <a:custGeom>
          <a:avLst/>
          <a:gdLst/>
          <a:ahLst/>
          <a:cxnLst/>
          <a:rect l="0" t="0" r="0" b="0"/>
          <a:pathLst>
            <a:path>
              <a:moveTo>
                <a:pt x="45720" y="0"/>
              </a:moveTo>
              <a:lnTo>
                <a:pt x="45720" y="432203"/>
              </a:lnTo>
              <a:lnTo>
                <a:pt x="46596" y="432203"/>
              </a:lnTo>
              <a:lnTo>
                <a:pt x="46596" y="515076"/>
              </a:lnTo>
            </a:path>
          </a:pathLst>
        </a:custGeom>
      </dgm:spPr>
      <dgm:t>
        <a:bodyPr/>
        <a:lstStyle/>
        <a:p>
          <a:endParaRPr lang="en-US"/>
        </a:p>
      </dgm:t>
    </dgm:pt>
    <dgm:pt modelId="{1B9F25AA-3C61-46F6-8657-7CB53524857A}" type="pres">
      <dgm:prSet presAssocID="{8B001E8C-B357-402D-920B-069E55EBF18B}" presName="hierRoot4" presStyleCnt="0"/>
      <dgm:spPr/>
    </dgm:pt>
    <dgm:pt modelId="{E6ADAD36-E352-4CF4-BD47-29E2D506CE82}" type="pres">
      <dgm:prSet presAssocID="{8B001E8C-B357-402D-920B-069E55EBF18B}" presName="composite4" presStyleCnt="0"/>
      <dgm:spPr/>
    </dgm:pt>
    <dgm:pt modelId="{6AE6CF3F-84D7-4CAA-BA0E-18862DB44E3B}" type="pres">
      <dgm:prSet presAssocID="{8B001E8C-B357-402D-920B-069E55EBF18B}" presName="background4" presStyleLbl="node4" presStyleIdx="2" presStyleCnt="3"/>
      <dgm:spPr>
        <a:xfrm>
          <a:off x="1138039" y="3271642"/>
          <a:ext cx="894587" cy="56806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9AB814E7-714E-40EA-AB9F-03C6BC81CB69}" type="pres">
      <dgm:prSet presAssocID="{8B001E8C-B357-402D-920B-069E55EBF18B}" presName="text4" presStyleLbl="fgAcc4" presStyleIdx="2" presStyleCnt="3" custLinFactX="-79984" custLinFactNeighborX="-100000" custLinFactNeighborY="-7368">
        <dgm:presLayoutVars>
          <dgm:chPref val="3"/>
        </dgm:presLayoutVars>
      </dgm:prSet>
      <dgm:spPr>
        <a:prstGeom prst="roundRect">
          <a:avLst>
            <a:gd name="adj" fmla="val 10000"/>
          </a:avLst>
        </a:prstGeom>
      </dgm:spPr>
      <dgm:t>
        <a:bodyPr/>
        <a:lstStyle/>
        <a:p>
          <a:endParaRPr lang="en-US"/>
        </a:p>
      </dgm:t>
    </dgm:pt>
    <dgm:pt modelId="{0417E014-7ACE-41D5-AF53-7DF55B4EABBA}" type="pres">
      <dgm:prSet presAssocID="{8B001E8C-B357-402D-920B-069E55EBF18B}" presName="hierChild5" presStyleCnt="0"/>
      <dgm:spPr/>
    </dgm:pt>
    <dgm:pt modelId="{F52EAB2D-152E-4871-AAF5-36DAA61A3F30}" type="pres">
      <dgm:prSet presAssocID="{DFF5CB97-DE43-4619-99A7-573C16351BC2}" presName="Name10" presStyleLbl="parChTrans1D2" presStyleIdx="1" presStyleCnt="2"/>
      <dgm:spPr>
        <a:custGeom>
          <a:avLst/>
          <a:gdLst/>
          <a:ahLst/>
          <a:cxnLst/>
          <a:rect l="0" t="0" r="0" b="0"/>
          <a:pathLst>
            <a:path>
              <a:moveTo>
                <a:pt x="0" y="0"/>
              </a:moveTo>
              <a:lnTo>
                <a:pt x="0" y="177302"/>
              </a:lnTo>
              <a:lnTo>
                <a:pt x="546692" y="177302"/>
              </a:lnTo>
              <a:lnTo>
                <a:pt x="546692" y="260175"/>
              </a:lnTo>
            </a:path>
          </a:pathLst>
        </a:custGeom>
      </dgm:spPr>
      <dgm:t>
        <a:bodyPr/>
        <a:lstStyle/>
        <a:p>
          <a:endParaRPr lang="en-US"/>
        </a:p>
      </dgm:t>
    </dgm:pt>
    <dgm:pt modelId="{878E0AC2-3B89-43DD-AACA-8C5FB1E2B2BE}" type="pres">
      <dgm:prSet presAssocID="{6B4F8A2F-0E96-4922-B690-79350CD7CAA1}" presName="hierRoot2" presStyleCnt="0"/>
      <dgm:spPr/>
    </dgm:pt>
    <dgm:pt modelId="{C72E514F-ACC6-40E7-B8FC-2B61AA3AD782}" type="pres">
      <dgm:prSet presAssocID="{6B4F8A2F-0E96-4922-B690-79350CD7CAA1}" presName="composite2" presStyleCnt="0"/>
      <dgm:spPr/>
    </dgm:pt>
    <dgm:pt modelId="{0CA09B6A-D3A5-428B-8ABC-D6E5634272CA}" type="pres">
      <dgm:prSet presAssocID="{6B4F8A2F-0E96-4922-B690-79350CD7CAA1}" presName="background2" presStyleLbl="node2" presStyleIdx="1" presStyleCnt="2"/>
      <dgm:spPr>
        <a:xfrm>
          <a:off x="3294845" y="828781"/>
          <a:ext cx="894587" cy="56806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1DEADBE0-9678-4ED7-BFF2-AF7FF0DDD99C}" type="pres">
      <dgm:prSet presAssocID="{6B4F8A2F-0E96-4922-B690-79350CD7CAA1}" presName="text2" presStyleLbl="fgAcc2" presStyleIdx="1" presStyleCnt="2">
        <dgm:presLayoutVars>
          <dgm:chPref val="3"/>
        </dgm:presLayoutVars>
      </dgm:prSet>
      <dgm:spPr>
        <a:prstGeom prst="roundRect">
          <a:avLst>
            <a:gd name="adj" fmla="val 10000"/>
          </a:avLst>
        </a:prstGeom>
      </dgm:spPr>
      <dgm:t>
        <a:bodyPr/>
        <a:lstStyle/>
        <a:p>
          <a:endParaRPr lang="en-US"/>
        </a:p>
      </dgm:t>
    </dgm:pt>
    <dgm:pt modelId="{8C33F247-219A-4C93-8AA6-4A68385CBF0D}" type="pres">
      <dgm:prSet presAssocID="{6B4F8A2F-0E96-4922-B690-79350CD7CAA1}" presName="hierChild3" presStyleCnt="0"/>
      <dgm:spPr/>
    </dgm:pt>
  </dgm:ptLst>
  <dgm:cxnLst>
    <dgm:cxn modelId="{9DFCA9B2-E1A6-407B-A579-D2E284E3A805}" srcId="{53E50127-1649-443E-A2D8-AE57CBC10D13}" destId="{87293104-F4CD-4E6E-8A76-8C73E45BC4C9}" srcOrd="0" destOrd="0" parTransId="{22E55367-C14B-43EB-95EB-6C83A065CB49}" sibTransId="{072F7A8C-4968-4D82-BD6C-20AB71A790F3}"/>
    <dgm:cxn modelId="{29C589B5-BD0A-4140-B2F2-86D9411A24F1}" srcId="{FBA41C51-F25D-478A-B69A-178230C9C6D6}" destId="{47E191AC-0BE4-453F-A823-9C0A89F27C35}" srcOrd="1" destOrd="0" parTransId="{C13CDBAE-1210-46B9-A5A4-54DCEE770405}" sibTransId="{EB0012A2-DE43-4A83-ACE6-2185334F73F5}"/>
    <dgm:cxn modelId="{A259E810-CA4D-4EDF-83A6-DB036AE53618}" type="presOf" srcId="{4D7870D5-77EF-4906-A662-E210BE882A28}" destId="{FFA0D515-57B2-4AFA-9BB9-5BA6D541092F}" srcOrd="0" destOrd="0" presId="urn:microsoft.com/office/officeart/2005/8/layout/hierarchy1"/>
    <dgm:cxn modelId="{AFAF94D5-CE20-4641-A9DF-4F5BC2C4411D}" type="presOf" srcId="{22E55367-C14B-43EB-95EB-6C83A065CB49}" destId="{E5AEA54A-D706-49E1-A614-97C4E96D74CE}" srcOrd="0" destOrd="0" presId="urn:microsoft.com/office/officeart/2005/8/layout/hierarchy1"/>
    <dgm:cxn modelId="{3E2D7DB5-519B-4DDD-8189-07944A0C3784}" type="presOf" srcId="{87293104-F4CD-4E6E-8A76-8C73E45BC4C9}" destId="{C867F57E-C86F-4927-88E5-EACF4F3E1AAA}" srcOrd="0" destOrd="0" presId="urn:microsoft.com/office/officeart/2005/8/layout/hierarchy1"/>
    <dgm:cxn modelId="{B7E8240D-760F-4E55-B1A3-33061F02C55D}" type="presOf" srcId="{DFF5CB97-DE43-4619-99A7-573C16351BC2}" destId="{F52EAB2D-152E-4871-AAF5-36DAA61A3F30}" srcOrd="0" destOrd="0" presId="urn:microsoft.com/office/officeart/2005/8/layout/hierarchy1"/>
    <dgm:cxn modelId="{F4AB5BE0-E4FA-45CF-9509-5535E78D0875}" type="presOf" srcId="{53E50127-1649-443E-A2D8-AE57CBC10D13}" destId="{2E4927CB-674D-4FAC-A09A-9EF196EF3FBF}" srcOrd="0" destOrd="0" presId="urn:microsoft.com/office/officeart/2005/8/layout/hierarchy1"/>
    <dgm:cxn modelId="{DE7D26F8-70BF-4395-BD30-A4ABAA45EF38}" srcId="{87293104-F4CD-4E6E-8A76-8C73E45BC4C9}" destId="{FBA41C51-F25D-478A-B69A-178230C9C6D6}" srcOrd="0" destOrd="0" parTransId="{85124FA6-05FF-4BC5-8B78-6A98021CFF9E}" sibTransId="{A9A52630-08C1-4529-BA85-6862BBE57231}"/>
    <dgm:cxn modelId="{06ACF72E-7CCC-423E-9F8C-E55DEBDEE821}" type="presOf" srcId="{85124FA6-05FF-4BC5-8B78-6A98021CFF9E}" destId="{6A997AB3-8115-4E93-A720-64294E8EB1C4}" srcOrd="0" destOrd="0" presId="urn:microsoft.com/office/officeart/2005/8/layout/hierarchy1"/>
    <dgm:cxn modelId="{DBAFFF1F-59D6-4D8B-B873-93061875FB02}" srcId="{FBA41C51-F25D-478A-B69A-178230C9C6D6}" destId="{600C44B4-041C-4584-9432-27524ECC54EF}" srcOrd="0" destOrd="0" parTransId="{4D7870D5-77EF-4906-A662-E210BE882A28}" sibTransId="{67597C36-8B72-4BF8-9CEA-BF196DC98FAD}"/>
    <dgm:cxn modelId="{883E626B-2BEB-4968-B1DF-56DA58BD8BBA}" srcId="{53E50127-1649-443E-A2D8-AE57CBC10D13}" destId="{6B4F8A2F-0E96-4922-B690-79350CD7CAA1}" srcOrd="1" destOrd="0" parTransId="{DFF5CB97-DE43-4619-99A7-573C16351BC2}" sibTransId="{DE7EAD22-9033-4575-91CC-AE683C27D3C3}"/>
    <dgm:cxn modelId="{9FD554B2-58DB-4CA7-BBC3-7D61CA76C9DB}" type="presOf" srcId="{6B4F8A2F-0E96-4922-B690-79350CD7CAA1}" destId="{1DEADBE0-9678-4ED7-BFF2-AF7FF0DDD99C}" srcOrd="0" destOrd="0" presId="urn:microsoft.com/office/officeart/2005/8/layout/hierarchy1"/>
    <dgm:cxn modelId="{D392D584-5F1E-43A5-BA01-3F9A443C4B0C}" type="presOf" srcId="{600C44B4-041C-4584-9432-27524ECC54EF}" destId="{0F1F52AB-2BF1-4F38-AF8A-D966D540F288}" srcOrd="0" destOrd="0" presId="urn:microsoft.com/office/officeart/2005/8/layout/hierarchy1"/>
    <dgm:cxn modelId="{A289A1ED-8007-45A2-BE32-2D4042D903C5}" type="presOf" srcId="{C13CDBAE-1210-46B9-A5A4-54DCEE770405}" destId="{12E46382-E0D9-409B-A839-4BDA30D83C03}" srcOrd="0" destOrd="0" presId="urn:microsoft.com/office/officeart/2005/8/layout/hierarchy1"/>
    <dgm:cxn modelId="{BAF533DC-DDBF-4C69-A39D-E34C6C03ED3C}" type="presOf" srcId="{8B001E8C-B357-402D-920B-069E55EBF18B}" destId="{9AB814E7-714E-40EA-AB9F-03C6BC81CB69}" srcOrd="0" destOrd="0" presId="urn:microsoft.com/office/officeart/2005/8/layout/hierarchy1"/>
    <dgm:cxn modelId="{9C44A0AF-A839-4367-9B7A-79DB4D403BB3}" srcId="{47E191AC-0BE4-453F-A823-9C0A89F27C35}" destId="{8B001E8C-B357-402D-920B-069E55EBF18B}" srcOrd="0" destOrd="0" parTransId="{36464E25-1C75-4723-B206-C55095EA8D4B}" sibTransId="{97B934E4-415F-49CA-9CD6-22C4956BFED6}"/>
    <dgm:cxn modelId="{2D81D7DC-B8C4-450B-9E48-18F525CC41EC}" srcId="{5B10E8A4-2F17-42E5-ABE3-4984793814F1}" destId="{53E50127-1649-443E-A2D8-AE57CBC10D13}" srcOrd="0" destOrd="0" parTransId="{70211BF3-A4B7-4892-B99A-A956085E7D0E}" sibTransId="{26DF18CB-9838-4B10-A6CF-5AE0DF9755DF}"/>
    <dgm:cxn modelId="{8EA2445C-2C29-44D1-8FF5-D3F88A811868}" type="presOf" srcId="{5B10E8A4-2F17-42E5-ABE3-4984793814F1}" destId="{1A0371F1-A2F3-46A1-A501-063061181D2E}" srcOrd="0" destOrd="0" presId="urn:microsoft.com/office/officeart/2005/8/layout/hierarchy1"/>
    <dgm:cxn modelId="{F1FE667C-F058-4F77-A39E-29DB38D84528}" type="presOf" srcId="{36464E25-1C75-4723-B206-C55095EA8D4B}" destId="{3C4AC46B-50FC-4C41-A015-161127F0781F}" srcOrd="0" destOrd="0" presId="urn:microsoft.com/office/officeart/2005/8/layout/hierarchy1"/>
    <dgm:cxn modelId="{EBA10E99-4BE1-4C12-9071-388F99E736F9}" type="presOf" srcId="{47E191AC-0BE4-453F-A823-9C0A89F27C35}" destId="{EF784AA1-DBC2-4133-A1F7-0CE12B875E60}" srcOrd="0" destOrd="0" presId="urn:microsoft.com/office/officeart/2005/8/layout/hierarchy1"/>
    <dgm:cxn modelId="{D0C44509-ADAD-4B1A-871E-585AE522B295}" type="presOf" srcId="{FBA41C51-F25D-478A-B69A-178230C9C6D6}" destId="{B8A0C004-D17F-4323-AD93-BAE8D378F307}" srcOrd="0" destOrd="0" presId="urn:microsoft.com/office/officeart/2005/8/layout/hierarchy1"/>
    <dgm:cxn modelId="{2C0C1403-A8E2-4EEE-813C-570ACFAEBA23}" type="presParOf" srcId="{1A0371F1-A2F3-46A1-A501-063061181D2E}" destId="{4BFE2D5D-0DCF-4BC9-87DE-B5160EF62B09}" srcOrd="0" destOrd="0" presId="urn:microsoft.com/office/officeart/2005/8/layout/hierarchy1"/>
    <dgm:cxn modelId="{0FBFCFF6-492E-424A-A270-E626975AE4DA}" type="presParOf" srcId="{4BFE2D5D-0DCF-4BC9-87DE-B5160EF62B09}" destId="{47751424-D1EF-48AB-999D-B6CB76FA7CE3}" srcOrd="0" destOrd="0" presId="urn:microsoft.com/office/officeart/2005/8/layout/hierarchy1"/>
    <dgm:cxn modelId="{EF785C61-DF78-4C98-8A30-7364514A74EC}" type="presParOf" srcId="{47751424-D1EF-48AB-999D-B6CB76FA7CE3}" destId="{BCB71C21-C7E0-443B-9414-7C870D7420C6}" srcOrd="0" destOrd="0" presId="urn:microsoft.com/office/officeart/2005/8/layout/hierarchy1"/>
    <dgm:cxn modelId="{283B8DAE-6F2B-4B58-860B-05D6BD918B68}" type="presParOf" srcId="{47751424-D1EF-48AB-999D-B6CB76FA7CE3}" destId="{2E4927CB-674D-4FAC-A09A-9EF196EF3FBF}" srcOrd="1" destOrd="0" presId="urn:microsoft.com/office/officeart/2005/8/layout/hierarchy1"/>
    <dgm:cxn modelId="{E4103EFE-0F5A-46EF-8CCD-2167845C7888}" type="presParOf" srcId="{4BFE2D5D-0DCF-4BC9-87DE-B5160EF62B09}" destId="{3DE23C74-0E8D-4758-A78F-DEAB0CCD8B01}" srcOrd="1" destOrd="0" presId="urn:microsoft.com/office/officeart/2005/8/layout/hierarchy1"/>
    <dgm:cxn modelId="{C5659944-3139-402F-B58A-EA07A91C84AC}" type="presParOf" srcId="{3DE23C74-0E8D-4758-A78F-DEAB0CCD8B01}" destId="{E5AEA54A-D706-49E1-A614-97C4E96D74CE}" srcOrd="0" destOrd="0" presId="urn:microsoft.com/office/officeart/2005/8/layout/hierarchy1"/>
    <dgm:cxn modelId="{CF9FE975-0C89-47CA-8522-A97286C615B2}" type="presParOf" srcId="{3DE23C74-0E8D-4758-A78F-DEAB0CCD8B01}" destId="{6274C11C-3823-4BEA-894B-FF7A5D04F22A}" srcOrd="1" destOrd="0" presId="urn:microsoft.com/office/officeart/2005/8/layout/hierarchy1"/>
    <dgm:cxn modelId="{79CA81BE-7542-4D63-80F7-F4057488B9F5}" type="presParOf" srcId="{6274C11C-3823-4BEA-894B-FF7A5D04F22A}" destId="{05987B10-5BE3-4FA8-A317-1EAAA42FA819}" srcOrd="0" destOrd="0" presId="urn:microsoft.com/office/officeart/2005/8/layout/hierarchy1"/>
    <dgm:cxn modelId="{92591762-B3C6-46D0-9412-698EF1E7A1B5}" type="presParOf" srcId="{05987B10-5BE3-4FA8-A317-1EAAA42FA819}" destId="{B9C10764-A484-4F85-8680-A3D61D03FA1D}" srcOrd="0" destOrd="0" presId="urn:microsoft.com/office/officeart/2005/8/layout/hierarchy1"/>
    <dgm:cxn modelId="{0F20577A-D3CE-4043-BC53-106C279532E6}" type="presParOf" srcId="{05987B10-5BE3-4FA8-A317-1EAAA42FA819}" destId="{C867F57E-C86F-4927-88E5-EACF4F3E1AAA}" srcOrd="1" destOrd="0" presId="urn:microsoft.com/office/officeart/2005/8/layout/hierarchy1"/>
    <dgm:cxn modelId="{0939FEA3-8F84-4148-990F-A5409E79A1E8}" type="presParOf" srcId="{6274C11C-3823-4BEA-894B-FF7A5D04F22A}" destId="{458776D2-91EF-4FB3-943B-F26179BA9DB3}" srcOrd="1" destOrd="0" presId="urn:microsoft.com/office/officeart/2005/8/layout/hierarchy1"/>
    <dgm:cxn modelId="{ACD7C878-03E9-4DD4-8A74-1BB89E4301F5}" type="presParOf" srcId="{458776D2-91EF-4FB3-943B-F26179BA9DB3}" destId="{6A997AB3-8115-4E93-A720-64294E8EB1C4}" srcOrd="0" destOrd="0" presId="urn:microsoft.com/office/officeart/2005/8/layout/hierarchy1"/>
    <dgm:cxn modelId="{1B9F529A-9CCC-41C2-872D-C85AB766FFD2}" type="presParOf" srcId="{458776D2-91EF-4FB3-943B-F26179BA9DB3}" destId="{592F21FD-4F38-4050-AC8C-7146C567ACFD}" srcOrd="1" destOrd="0" presId="urn:microsoft.com/office/officeart/2005/8/layout/hierarchy1"/>
    <dgm:cxn modelId="{5AAD72BC-2F6A-4568-BE06-37F1BEB1136E}" type="presParOf" srcId="{592F21FD-4F38-4050-AC8C-7146C567ACFD}" destId="{C194F018-479E-400A-BA5A-C3C176F1192B}" srcOrd="0" destOrd="0" presId="urn:microsoft.com/office/officeart/2005/8/layout/hierarchy1"/>
    <dgm:cxn modelId="{04B84000-579D-413B-B511-2714DD4902E2}" type="presParOf" srcId="{C194F018-479E-400A-BA5A-C3C176F1192B}" destId="{86086EEF-1BEB-457A-B2C1-CD53D4AC000A}" srcOrd="0" destOrd="0" presId="urn:microsoft.com/office/officeart/2005/8/layout/hierarchy1"/>
    <dgm:cxn modelId="{ACF5E686-BFED-4B98-B2E6-F13DCE24D58F}" type="presParOf" srcId="{C194F018-479E-400A-BA5A-C3C176F1192B}" destId="{B8A0C004-D17F-4323-AD93-BAE8D378F307}" srcOrd="1" destOrd="0" presId="urn:microsoft.com/office/officeart/2005/8/layout/hierarchy1"/>
    <dgm:cxn modelId="{A6071549-0D59-4494-A1ED-F1C22A5AF046}" type="presParOf" srcId="{592F21FD-4F38-4050-AC8C-7146C567ACFD}" destId="{270EC438-0E3B-40FB-9EB2-DB59F131FD23}" srcOrd="1" destOrd="0" presId="urn:microsoft.com/office/officeart/2005/8/layout/hierarchy1"/>
    <dgm:cxn modelId="{531EE91C-36DE-49AC-839C-29C488853127}" type="presParOf" srcId="{270EC438-0E3B-40FB-9EB2-DB59F131FD23}" destId="{FFA0D515-57B2-4AFA-9BB9-5BA6D541092F}" srcOrd="0" destOrd="0" presId="urn:microsoft.com/office/officeart/2005/8/layout/hierarchy1"/>
    <dgm:cxn modelId="{36945BAC-E833-4DF1-BE98-0AD341D78FA4}" type="presParOf" srcId="{270EC438-0E3B-40FB-9EB2-DB59F131FD23}" destId="{E597CFFE-D9B5-415E-A69C-160140EA432B}" srcOrd="1" destOrd="0" presId="urn:microsoft.com/office/officeart/2005/8/layout/hierarchy1"/>
    <dgm:cxn modelId="{ED15DFC5-A020-41E8-8D64-455BE4F2D442}" type="presParOf" srcId="{E597CFFE-D9B5-415E-A69C-160140EA432B}" destId="{A6CB3D40-2958-4E71-9978-BCC85F6D5A44}" srcOrd="0" destOrd="0" presId="urn:microsoft.com/office/officeart/2005/8/layout/hierarchy1"/>
    <dgm:cxn modelId="{1391871E-5336-416C-8E2C-013C174D283A}" type="presParOf" srcId="{A6CB3D40-2958-4E71-9978-BCC85F6D5A44}" destId="{EB986DB4-3BD1-4A69-892E-5B26F7D7ADA7}" srcOrd="0" destOrd="0" presId="urn:microsoft.com/office/officeart/2005/8/layout/hierarchy1"/>
    <dgm:cxn modelId="{D262B688-BD95-4151-AADA-83C8EA8F8300}" type="presParOf" srcId="{A6CB3D40-2958-4E71-9978-BCC85F6D5A44}" destId="{0F1F52AB-2BF1-4F38-AF8A-D966D540F288}" srcOrd="1" destOrd="0" presId="urn:microsoft.com/office/officeart/2005/8/layout/hierarchy1"/>
    <dgm:cxn modelId="{5AD8E3CB-BC1D-4897-8E14-3B3DF37D78CE}" type="presParOf" srcId="{E597CFFE-D9B5-415E-A69C-160140EA432B}" destId="{C9FE0E2A-0722-4A01-90C8-2B2A1B6E65D0}" srcOrd="1" destOrd="0" presId="urn:microsoft.com/office/officeart/2005/8/layout/hierarchy1"/>
    <dgm:cxn modelId="{9153C4E8-B359-4598-9EF2-E10A4552CE43}" type="presParOf" srcId="{270EC438-0E3B-40FB-9EB2-DB59F131FD23}" destId="{12E46382-E0D9-409B-A839-4BDA30D83C03}" srcOrd="2" destOrd="0" presId="urn:microsoft.com/office/officeart/2005/8/layout/hierarchy1"/>
    <dgm:cxn modelId="{482F7567-72A0-4764-B787-0ADE857AE79A}" type="presParOf" srcId="{270EC438-0E3B-40FB-9EB2-DB59F131FD23}" destId="{22060A80-134C-4E4C-9B7B-3AE3982CAE02}" srcOrd="3" destOrd="0" presId="urn:microsoft.com/office/officeart/2005/8/layout/hierarchy1"/>
    <dgm:cxn modelId="{BC8121CA-5609-4105-B9CD-6B18BE19032B}" type="presParOf" srcId="{22060A80-134C-4E4C-9B7B-3AE3982CAE02}" destId="{3D835FEF-0F59-4472-A117-962E5D2B196E}" srcOrd="0" destOrd="0" presId="urn:microsoft.com/office/officeart/2005/8/layout/hierarchy1"/>
    <dgm:cxn modelId="{D358F087-076E-43CB-826A-70D74EA40665}" type="presParOf" srcId="{3D835FEF-0F59-4472-A117-962E5D2B196E}" destId="{7F9E361A-39B6-44B7-8296-571CC5F10F6C}" srcOrd="0" destOrd="0" presId="urn:microsoft.com/office/officeart/2005/8/layout/hierarchy1"/>
    <dgm:cxn modelId="{AC2E7BFF-F513-4144-930E-4511CACF8384}" type="presParOf" srcId="{3D835FEF-0F59-4472-A117-962E5D2B196E}" destId="{EF784AA1-DBC2-4133-A1F7-0CE12B875E60}" srcOrd="1" destOrd="0" presId="urn:microsoft.com/office/officeart/2005/8/layout/hierarchy1"/>
    <dgm:cxn modelId="{EDC5C05E-769F-40AD-851C-AE518302E54C}" type="presParOf" srcId="{22060A80-134C-4E4C-9B7B-3AE3982CAE02}" destId="{B54DC207-DF20-4308-94DC-18E881BF837D}" srcOrd="1" destOrd="0" presId="urn:microsoft.com/office/officeart/2005/8/layout/hierarchy1"/>
    <dgm:cxn modelId="{C711E85A-F535-4E0B-A572-31471AA301E9}" type="presParOf" srcId="{B54DC207-DF20-4308-94DC-18E881BF837D}" destId="{3C4AC46B-50FC-4C41-A015-161127F0781F}" srcOrd="0" destOrd="0" presId="urn:microsoft.com/office/officeart/2005/8/layout/hierarchy1"/>
    <dgm:cxn modelId="{BE536202-5DF3-4BA9-B4EF-3217FD304988}" type="presParOf" srcId="{B54DC207-DF20-4308-94DC-18E881BF837D}" destId="{1B9F25AA-3C61-46F6-8657-7CB53524857A}" srcOrd="1" destOrd="0" presId="urn:microsoft.com/office/officeart/2005/8/layout/hierarchy1"/>
    <dgm:cxn modelId="{47EBC608-D4DE-447B-A18D-8A38956D0352}" type="presParOf" srcId="{1B9F25AA-3C61-46F6-8657-7CB53524857A}" destId="{E6ADAD36-E352-4CF4-BD47-29E2D506CE82}" srcOrd="0" destOrd="0" presId="urn:microsoft.com/office/officeart/2005/8/layout/hierarchy1"/>
    <dgm:cxn modelId="{8712075B-9A6A-4E1C-A2FA-880F380B0015}" type="presParOf" srcId="{E6ADAD36-E352-4CF4-BD47-29E2D506CE82}" destId="{6AE6CF3F-84D7-4CAA-BA0E-18862DB44E3B}" srcOrd="0" destOrd="0" presId="urn:microsoft.com/office/officeart/2005/8/layout/hierarchy1"/>
    <dgm:cxn modelId="{B17AD052-5838-4041-A788-C9CBAAFE106B}" type="presParOf" srcId="{E6ADAD36-E352-4CF4-BD47-29E2D506CE82}" destId="{9AB814E7-714E-40EA-AB9F-03C6BC81CB69}" srcOrd="1" destOrd="0" presId="urn:microsoft.com/office/officeart/2005/8/layout/hierarchy1"/>
    <dgm:cxn modelId="{B3BBAE24-3FA8-4D1D-9B18-FB976F7CC855}" type="presParOf" srcId="{1B9F25AA-3C61-46F6-8657-7CB53524857A}" destId="{0417E014-7ACE-41D5-AF53-7DF55B4EABBA}" srcOrd="1" destOrd="0" presId="urn:microsoft.com/office/officeart/2005/8/layout/hierarchy1"/>
    <dgm:cxn modelId="{B0EF6C4B-8C2B-4296-8D07-835663EFA121}" type="presParOf" srcId="{3DE23C74-0E8D-4758-A78F-DEAB0CCD8B01}" destId="{F52EAB2D-152E-4871-AAF5-36DAA61A3F30}" srcOrd="2" destOrd="0" presId="urn:microsoft.com/office/officeart/2005/8/layout/hierarchy1"/>
    <dgm:cxn modelId="{254FBEAB-D608-4909-8917-6A5DAAED9FA6}" type="presParOf" srcId="{3DE23C74-0E8D-4758-A78F-DEAB0CCD8B01}" destId="{878E0AC2-3B89-43DD-AACA-8C5FB1E2B2BE}" srcOrd="3" destOrd="0" presId="urn:microsoft.com/office/officeart/2005/8/layout/hierarchy1"/>
    <dgm:cxn modelId="{7D439455-D4A3-42AE-B9E2-33DBCF5750C6}" type="presParOf" srcId="{878E0AC2-3B89-43DD-AACA-8C5FB1E2B2BE}" destId="{C72E514F-ACC6-40E7-B8FC-2B61AA3AD782}" srcOrd="0" destOrd="0" presId="urn:microsoft.com/office/officeart/2005/8/layout/hierarchy1"/>
    <dgm:cxn modelId="{312711DB-607B-4B05-8B59-F3D4BEB90D42}" type="presParOf" srcId="{C72E514F-ACC6-40E7-B8FC-2B61AA3AD782}" destId="{0CA09B6A-D3A5-428B-8ABC-D6E5634272CA}" srcOrd="0" destOrd="0" presId="urn:microsoft.com/office/officeart/2005/8/layout/hierarchy1"/>
    <dgm:cxn modelId="{E2D65C78-61A5-4C15-A3E2-7371C2D5CD7E}" type="presParOf" srcId="{C72E514F-ACC6-40E7-B8FC-2B61AA3AD782}" destId="{1DEADBE0-9678-4ED7-BFF2-AF7FF0DDD99C}" srcOrd="1" destOrd="0" presId="urn:microsoft.com/office/officeart/2005/8/layout/hierarchy1"/>
    <dgm:cxn modelId="{40F00854-7625-4A78-AA1A-78CCB3689F9D}" type="presParOf" srcId="{878E0AC2-3B89-43DD-AACA-8C5FB1E2B2BE}" destId="{8C33F247-219A-4C93-8AA6-4A68385CBF0D}" srcOrd="1" destOrd="0" presId="urn:microsoft.com/office/officeart/2005/8/layout/hierarchy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90930A-B3A8-4E65-B4C6-63534B842208}">
      <dsp:nvSpPr>
        <dsp:cNvPr id="0" name=""/>
        <dsp:cNvSpPr/>
      </dsp:nvSpPr>
      <dsp:spPr>
        <a:xfrm>
          <a:off x="749" y="311881"/>
          <a:ext cx="1462212" cy="146221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0470" tIns="13970" rIns="80470" bIns="13970" numCol="1" spcCol="1270" anchor="ctr" anchorCtr="0">
          <a:noAutofit/>
        </a:bodyPr>
        <a:lstStyle/>
        <a:p>
          <a:pPr lvl="0" algn="ctr" defTabSz="488950">
            <a:lnSpc>
              <a:spcPct val="90000"/>
            </a:lnSpc>
            <a:spcBef>
              <a:spcPct val="0"/>
            </a:spcBef>
            <a:spcAft>
              <a:spcPct val="35000"/>
            </a:spcAft>
          </a:pPr>
          <a:r>
            <a:rPr lang="en-US" sz="1100" kern="1200"/>
            <a:t>Floods</a:t>
          </a:r>
        </a:p>
      </dsp:txBody>
      <dsp:txXfrm>
        <a:off x="214885" y="526017"/>
        <a:ext cx="1033940" cy="1033940"/>
      </dsp:txXfrm>
    </dsp:sp>
    <dsp:sp modelId="{BC6E709A-DD92-4B82-8155-005DA468D229}">
      <dsp:nvSpPr>
        <dsp:cNvPr id="0" name=""/>
        <dsp:cNvSpPr/>
      </dsp:nvSpPr>
      <dsp:spPr>
        <a:xfrm>
          <a:off x="1170520" y="311881"/>
          <a:ext cx="1462212" cy="1462212"/>
        </a:xfrm>
        <a:prstGeom prst="ellipse">
          <a:avLst/>
        </a:prstGeom>
        <a:solidFill>
          <a:schemeClr val="accent3">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0470" tIns="13970" rIns="80470" bIns="13970" numCol="1" spcCol="1270" anchor="ctr" anchorCtr="0">
          <a:noAutofit/>
        </a:bodyPr>
        <a:lstStyle/>
        <a:p>
          <a:pPr lvl="0" algn="ctr" defTabSz="488950">
            <a:lnSpc>
              <a:spcPct val="90000"/>
            </a:lnSpc>
            <a:spcBef>
              <a:spcPct val="0"/>
            </a:spcBef>
            <a:spcAft>
              <a:spcPct val="35000"/>
            </a:spcAft>
          </a:pPr>
          <a:r>
            <a:rPr lang="en-US" sz="1100" kern="1200"/>
            <a:t>Thunderstorm</a:t>
          </a:r>
        </a:p>
      </dsp:txBody>
      <dsp:txXfrm>
        <a:off x="1384656" y="526017"/>
        <a:ext cx="1033940" cy="1033940"/>
      </dsp:txXfrm>
    </dsp:sp>
    <dsp:sp modelId="{209934E0-EE58-421E-93C1-B1767B14BFF2}">
      <dsp:nvSpPr>
        <dsp:cNvPr id="0" name=""/>
        <dsp:cNvSpPr/>
      </dsp:nvSpPr>
      <dsp:spPr>
        <a:xfrm>
          <a:off x="2340290" y="311881"/>
          <a:ext cx="1462212" cy="1462212"/>
        </a:xfrm>
        <a:prstGeom prst="ellipse">
          <a:avLst/>
        </a:prstGeom>
        <a:solidFill>
          <a:schemeClr val="accent4">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0470" tIns="13970" rIns="80470" bIns="13970" numCol="1" spcCol="1270" anchor="ctr" anchorCtr="0">
          <a:noAutofit/>
        </a:bodyPr>
        <a:lstStyle/>
        <a:p>
          <a:pPr lvl="0" algn="ctr" defTabSz="488950">
            <a:lnSpc>
              <a:spcPct val="90000"/>
            </a:lnSpc>
            <a:spcBef>
              <a:spcPct val="0"/>
            </a:spcBef>
            <a:spcAft>
              <a:spcPct val="35000"/>
            </a:spcAft>
          </a:pPr>
          <a:r>
            <a:rPr lang="en-US" sz="1100" kern="1200"/>
            <a:t>Droughts</a:t>
          </a:r>
        </a:p>
      </dsp:txBody>
      <dsp:txXfrm>
        <a:off x="2554426" y="526017"/>
        <a:ext cx="1033940" cy="1033940"/>
      </dsp:txXfrm>
    </dsp:sp>
    <dsp:sp modelId="{96D07486-571C-4072-930B-5DEDA5D3993F}">
      <dsp:nvSpPr>
        <dsp:cNvPr id="0" name=""/>
        <dsp:cNvSpPr/>
      </dsp:nvSpPr>
      <dsp:spPr>
        <a:xfrm>
          <a:off x="3510060" y="311881"/>
          <a:ext cx="1462212" cy="1462212"/>
        </a:xfrm>
        <a:prstGeom prst="ellipse">
          <a:avLst/>
        </a:prstGeom>
        <a:solidFill>
          <a:schemeClr val="accent2">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0470" tIns="13970" rIns="80470" bIns="13970" numCol="1" spcCol="1270" anchor="ctr" anchorCtr="0">
          <a:noAutofit/>
        </a:bodyPr>
        <a:lstStyle/>
        <a:p>
          <a:pPr lvl="0" algn="ctr" defTabSz="488950">
            <a:lnSpc>
              <a:spcPct val="90000"/>
            </a:lnSpc>
            <a:spcBef>
              <a:spcPct val="0"/>
            </a:spcBef>
            <a:spcAft>
              <a:spcPct val="35000"/>
            </a:spcAft>
          </a:pPr>
          <a:r>
            <a:rPr lang="en-US" sz="1100" kern="1200"/>
            <a:t>Fires</a:t>
          </a:r>
        </a:p>
      </dsp:txBody>
      <dsp:txXfrm>
        <a:off x="3724196" y="526017"/>
        <a:ext cx="1033940" cy="1033940"/>
      </dsp:txXfrm>
    </dsp:sp>
    <dsp:sp modelId="{93AC14B4-2E61-49BE-973D-4CADB8AAF31B}">
      <dsp:nvSpPr>
        <dsp:cNvPr id="0" name=""/>
        <dsp:cNvSpPr/>
      </dsp:nvSpPr>
      <dsp:spPr>
        <a:xfrm>
          <a:off x="4679830" y="311881"/>
          <a:ext cx="1462212" cy="1462212"/>
        </a:xfrm>
        <a:prstGeom prst="ellipse">
          <a:avLst/>
        </a:prstGeom>
        <a:solidFill>
          <a:schemeClr val="accent6">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0470" tIns="13970" rIns="80470" bIns="13970" numCol="1" spcCol="1270" anchor="ctr" anchorCtr="0">
          <a:noAutofit/>
        </a:bodyPr>
        <a:lstStyle/>
        <a:p>
          <a:pPr lvl="0" algn="ctr" defTabSz="488950">
            <a:lnSpc>
              <a:spcPct val="90000"/>
            </a:lnSpc>
            <a:spcBef>
              <a:spcPct val="0"/>
            </a:spcBef>
            <a:spcAft>
              <a:spcPct val="35000"/>
            </a:spcAft>
          </a:pPr>
          <a:r>
            <a:rPr lang="en-US" sz="1100" kern="1200"/>
            <a:t>Dam Failures</a:t>
          </a:r>
        </a:p>
      </dsp:txBody>
      <dsp:txXfrm>
        <a:off x="4893966" y="526017"/>
        <a:ext cx="1033940" cy="10339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2EAB2D-152E-4871-AAF5-36DAA61A3F30}">
      <dsp:nvSpPr>
        <dsp:cNvPr id="0" name=""/>
        <dsp:cNvSpPr/>
      </dsp:nvSpPr>
      <dsp:spPr>
        <a:xfrm>
          <a:off x="3382142" y="523980"/>
          <a:ext cx="502468" cy="239129"/>
        </a:xfrm>
        <a:custGeom>
          <a:avLst/>
          <a:gdLst/>
          <a:ahLst/>
          <a:cxnLst/>
          <a:rect l="0" t="0" r="0" b="0"/>
          <a:pathLst>
            <a:path>
              <a:moveTo>
                <a:pt x="0" y="0"/>
              </a:moveTo>
              <a:lnTo>
                <a:pt x="0" y="177302"/>
              </a:lnTo>
              <a:lnTo>
                <a:pt x="546692" y="177302"/>
              </a:lnTo>
              <a:lnTo>
                <a:pt x="546692" y="26017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C4AC46B-50FC-4C41-A015-161127F0781F}">
      <dsp:nvSpPr>
        <dsp:cNvPr id="0" name=""/>
        <dsp:cNvSpPr/>
      </dsp:nvSpPr>
      <dsp:spPr>
        <a:xfrm>
          <a:off x="1855750" y="2534949"/>
          <a:ext cx="91440" cy="473410"/>
        </a:xfrm>
        <a:custGeom>
          <a:avLst/>
          <a:gdLst/>
          <a:ahLst/>
          <a:cxnLst/>
          <a:rect l="0" t="0" r="0" b="0"/>
          <a:pathLst>
            <a:path>
              <a:moveTo>
                <a:pt x="45720" y="0"/>
              </a:moveTo>
              <a:lnTo>
                <a:pt x="45720" y="432203"/>
              </a:lnTo>
              <a:lnTo>
                <a:pt x="46596" y="432203"/>
              </a:lnTo>
              <a:lnTo>
                <a:pt x="46596" y="51507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2E46382-E0D9-409B-A839-4BDA30D83C03}">
      <dsp:nvSpPr>
        <dsp:cNvPr id="0" name=""/>
        <dsp:cNvSpPr/>
      </dsp:nvSpPr>
      <dsp:spPr>
        <a:xfrm>
          <a:off x="1852049" y="1594474"/>
          <a:ext cx="91440" cy="418364"/>
        </a:xfrm>
        <a:custGeom>
          <a:avLst/>
          <a:gdLst/>
          <a:ahLst/>
          <a:cxnLst/>
          <a:rect l="0" t="0" r="0" b="0"/>
          <a:pathLst>
            <a:path>
              <a:moveTo>
                <a:pt x="45720" y="0"/>
              </a:moveTo>
              <a:lnTo>
                <a:pt x="45720" y="372312"/>
              </a:lnTo>
              <a:lnTo>
                <a:pt x="49746" y="372312"/>
              </a:lnTo>
              <a:lnTo>
                <a:pt x="49746" y="45518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FA0D515-57B2-4AFA-9BB9-5BA6D541092F}">
      <dsp:nvSpPr>
        <dsp:cNvPr id="0" name=""/>
        <dsp:cNvSpPr/>
      </dsp:nvSpPr>
      <dsp:spPr>
        <a:xfrm>
          <a:off x="856293" y="1367004"/>
          <a:ext cx="1041475" cy="227470"/>
        </a:xfrm>
        <a:custGeom>
          <a:avLst/>
          <a:gdLst/>
          <a:ahLst/>
          <a:cxnLst/>
          <a:rect l="0" t="0" r="0" b="0"/>
          <a:pathLst>
            <a:path>
              <a:moveTo>
                <a:pt x="1133138" y="247490"/>
              </a:moveTo>
              <a:lnTo>
                <a:pt x="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997AB3-8115-4E93-A720-64294E8EB1C4}">
      <dsp:nvSpPr>
        <dsp:cNvPr id="0" name=""/>
        <dsp:cNvSpPr/>
      </dsp:nvSpPr>
      <dsp:spPr>
        <a:xfrm>
          <a:off x="1897769" y="1072363"/>
          <a:ext cx="981904" cy="212856"/>
        </a:xfrm>
        <a:custGeom>
          <a:avLst/>
          <a:gdLst/>
          <a:ahLst/>
          <a:cxnLst/>
          <a:rect l="0" t="0" r="0" b="0"/>
          <a:pathLst>
            <a:path>
              <a:moveTo>
                <a:pt x="1068325" y="231590"/>
              </a:moveTo>
              <a:lnTo>
                <a:pt x="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AEA54A-D706-49E1-A614-97C4E96D74CE}">
      <dsp:nvSpPr>
        <dsp:cNvPr id="0" name=""/>
        <dsp:cNvSpPr/>
      </dsp:nvSpPr>
      <dsp:spPr>
        <a:xfrm>
          <a:off x="2879674" y="523980"/>
          <a:ext cx="502468" cy="239129"/>
        </a:xfrm>
        <a:custGeom>
          <a:avLst/>
          <a:gdLst/>
          <a:ahLst/>
          <a:cxnLst/>
          <a:rect l="0" t="0" r="0" b="0"/>
          <a:pathLst>
            <a:path>
              <a:moveTo>
                <a:pt x="546692" y="0"/>
              </a:moveTo>
              <a:lnTo>
                <a:pt x="546692" y="177302"/>
              </a:lnTo>
              <a:lnTo>
                <a:pt x="0" y="177302"/>
              </a:lnTo>
              <a:lnTo>
                <a:pt x="0" y="26017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CB71C21-C7E0-443B-9414-7C870D7420C6}">
      <dsp:nvSpPr>
        <dsp:cNvPr id="0" name=""/>
        <dsp:cNvSpPr/>
      </dsp:nvSpPr>
      <dsp:spPr>
        <a:xfrm>
          <a:off x="2971032" y="1870"/>
          <a:ext cx="822221" cy="52211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E4927CB-674D-4FAC-A09A-9EF196EF3FBF}">
      <dsp:nvSpPr>
        <dsp:cNvPr id="0" name=""/>
        <dsp:cNvSpPr/>
      </dsp:nvSpPr>
      <dsp:spPr>
        <a:xfrm>
          <a:off x="3062390" y="88660"/>
          <a:ext cx="822221" cy="52211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a:ea typeface="+mn-ea"/>
              <a:cs typeface="+mn-cs"/>
            </a:rPr>
            <a:t>EOC</a:t>
          </a:r>
        </a:p>
      </dsp:txBody>
      <dsp:txXfrm>
        <a:off x="3077682" y="103952"/>
        <a:ext cx="791637" cy="491526"/>
      </dsp:txXfrm>
    </dsp:sp>
    <dsp:sp modelId="{B9C10764-A484-4F85-8680-A3D61D03FA1D}">
      <dsp:nvSpPr>
        <dsp:cNvPr id="0" name=""/>
        <dsp:cNvSpPr/>
      </dsp:nvSpPr>
      <dsp:spPr>
        <a:xfrm>
          <a:off x="2468563" y="763109"/>
          <a:ext cx="822221" cy="52211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867F57E-C86F-4927-88E5-EACF4F3E1AAA}">
      <dsp:nvSpPr>
        <dsp:cNvPr id="0" name=""/>
        <dsp:cNvSpPr/>
      </dsp:nvSpPr>
      <dsp:spPr>
        <a:xfrm>
          <a:off x="2559921" y="849899"/>
          <a:ext cx="822221" cy="52211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a:ea typeface="+mn-ea"/>
              <a:cs typeface="+mn-cs"/>
            </a:rPr>
            <a:t>LOCAL</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a:ea typeface="+mn-ea"/>
              <a:cs typeface="+mn-cs"/>
            </a:rPr>
            <a:t>EMS/MEDICAL</a:t>
          </a:r>
        </a:p>
      </dsp:txBody>
      <dsp:txXfrm>
        <a:off x="2575213" y="865191"/>
        <a:ext cx="791637" cy="491526"/>
      </dsp:txXfrm>
    </dsp:sp>
    <dsp:sp modelId="{86086EEF-1BEB-457A-B2C1-CD53D4AC000A}">
      <dsp:nvSpPr>
        <dsp:cNvPr id="0" name=""/>
        <dsp:cNvSpPr/>
      </dsp:nvSpPr>
      <dsp:spPr>
        <a:xfrm>
          <a:off x="1486658" y="1072363"/>
          <a:ext cx="822221" cy="52211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8A0C004-D17F-4323-AD93-BAE8D378F307}">
      <dsp:nvSpPr>
        <dsp:cNvPr id="0" name=""/>
        <dsp:cNvSpPr/>
      </dsp:nvSpPr>
      <dsp:spPr>
        <a:xfrm>
          <a:off x="1578016" y="1159153"/>
          <a:ext cx="822221" cy="52211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a:ea typeface="+mn-ea"/>
              <a:cs typeface="+mn-cs"/>
            </a:rPr>
            <a:t>BVRAC </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a:ea typeface="+mn-ea"/>
              <a:cs typeface="+mn-cs"/>
            </a:rPr>
            <a:t>(Liaison)</a:t>
          </a:r>
        </a:p>
      </dsp:txBody>
      <dsp:txXfrm>
        <a:off x="1593308" y="1174445"/>
        <a:ext cx="791637" cy="491526"/>
      </dsp:txXfrm>
    </dsp:sp>
    <dsp:sp modelId="{EB986DB4-3BD1-4A69-892E-5B26F7D7ADA7}">
      <dsp:nvSpPr>
        <dsp:cNvPr id="0" name=""/>
        <dsp:cNvSpPr/>
      </dsp:nvSpPr>
      <dsp:spPr>
        <a:xfrm>
          <a:off x="445183" y="1367004"/>
          <a:ext cx="822221" cy="5651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F1F52AB-2BF1-4F38-AF8A-D966D540F288}">
      <dsp:nvSpPr>
        <dsp:cNvPr id="0" name=""/>
        <dsp:cNvSpPr/>
      </dsp:nvSpPr>
      <dsp:spPr>
        <a:xfrm>
          <a:off x="536541" y="1453794"/>
          <a:ext cx="822221" cy="56512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a:ea typeface="+mn-ea"/>
              <a:cs typeface="+mn-cs"/>
            </a:rPr>
            <a:t>HPP Contractor</a:t>
          </a:r>
        </a:p>
      </dsp:txBody>
      <dsp:txXfrm>
        <a:off x="553093" y="1470346"/>
        <a:ext cx="789117" cy="532017"/>
      </dsp:txXfrm>
    </dsp:sp>
    <dsp:sp modelId="{7F9E361A-39B6-44B7-8296-571CC5F10F6C}">
      <dsp:nvSpPr>
        <dsp:cNvPr id="0" name=""/>
        <dsp:cNvSpPr/>
      </dsp:nvSpPr>
      <dsp:spPr>
        <a:xfrm>
          <a:off x="1490359" y="2012839"/>
          <a:ext cx="822221" cy="52211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F784AA1-DBC2-4133-A1F7-0CE12B875E60}">
      <dsp:nvSpPr>
        <dsp:cNvPr id="0" name=""/>
        <dsp:cNvSpPr/>
      </dsp:nvSpPr>
      <dsp:spPr>
        <a:xfrm>
          <a:off x="1581717" y="2099629"/>
          <a:ext cx="822221" cy="52211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a:ea typeface="+mn-ea"/>
              <a:cs typeface="+mn-cs"/>
            </a:rPr>
            <a:t>DEPC Co-Chair</a:t>
          </a:r>
        </a:p>
      </dsp:txBody>
      <dsp:txXfrm>
        <a:off x="1597009" y="2114921"/>
        <a:ext cx="791637" cy="491526"/>
      </dsp:txXfrm>
    </dsp:sp>
    <dsp:sp modelId="{6AE6CF3F-84D7-4CAA-BA0E-18862DB44E3B}">
      <dsp:nvSpPr>
        <dsp:cNvPr id="0" name=""/>
        <dsp:cNvSpPr/>
      </dsp:nvSpPr>
      <dsp:spPr>
        <a:xfrm>
          <a:off x="1491165" y="3008360"/>
          <a:ext cx="822221" cy="52211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AB814E7-714E-40EA-AB9F-03C6BC81CB69}">
      <dsp:nvSpPr>
        <dsp:cNvPr id="0" name=""/>
        <dsp:cNvSpPr/>
      </dsp:nvSpPr>
      <dsp:spPr>
        <a:xfrm>
          <a:off x="1582523" y="3095150"/>
          <a:ext cx="822221" cy="52211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a:ea typeface="+mn-ea"/>
              <a:cs typeface="+mn-cs"/>
            </a:rPr>
            <a:t>TSA-N </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a:ea typeface="+mn-ea"/>
              <a:cs typeface="+mn-cs"/>
            </a:rPr>
            <a:t>(RAC Chair)</a:t>
          </a:r>
        </a:p>
      </dsp:txBody>
      <dsp:txXfrm>
        <a:off x="1597815" y="3110442"/>
        <a:ext cx="791637" cy="491526"/>
      </dsp:txXfrm>
    </dsp:sp>
    <dsp:sp modelId="{0CA09B6A-D3A5-428B-8ABC-D6E5634272CA}">
      <dsp:nvSpPr>
        <dsp:cNvPr id="0" name=""/>
        <dsp:cNvSpPr/>
      </dsp:nvSpPr>
      <dsp:spPr>
        <a:xfrm>
          <a:off x="3473500" y="763109"/>
          <a:ext cx="822221" cy="52211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DEADBE0-9678-4ED7-BFF2-AF7FF0DDD99C}">
      <dsp:nvSpPr>
        <dsp:cNvPr id="0" name=""/>
        <dsp:cNvSpPr/>
      </dsp:nvSpPr>
      <dsp:spPr>
        <a:xfrm>
          <a:off x="3564858" y="849899"/>
          <a:ext cx="822221" cy="52211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a:ea typeface="+mn-ea"/>
              <a:cs typeface="+mn-cs"/>
            </a:rPr>
            <a:t>Law Enforcement </a:t>
          </a:r>
        </a:p>
      </dsp:txBody>
      <dsp:txXfrm>
        <a:off x="3580150" y="865191"/>
        <a:ext cx="791637" cy="491526"/>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9CBA46-7E47-4240-8CEC-9B751D5D4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53</Pages>
  <Words>16819</Words>
  <Characters>98990</Characters>
  <Application>Microsoft Office Word</Application>
  <DocSecurity>0</DocSecurity>
  <Lines>824</Lines>
  <Paragraphs>231</Paragraphs>
  <ScaleCrop>false</ScaleCrop>
  <HeadingPairs>
    <vt:vector size="2" baseType="variant">
      <vt:variant>
        <vt:lpstr>Title</vt:lpstr>
      </vt:variant>
      <vt:variant>
        <vt:i4>1</vt:i4>
      </vt:variant>
    </vt:vector>
  </HeadingPairs>
  <TitlesOfParts>
    <vt:vector size="1" baseType="lpstr">
      <vt:lpstr>DRAFT 10/12 DRAFT 10/12 DRAFT 10/12 DRAFT 10/12 DRAFT 10/12</vt:lpstr>
    </vt:vector>
  </TitlesOfParts>
  <Company>SJRHC</Company>
  <LinksUpToDate>false</LinksUpToDate>
  <CharactersWithSpaces>115578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10/12 DRAFT 10/12 DRAFT 10/12 DRAFT 10/12 DRAFT 10/12</dc:title>
  <dc:creator>dchinn</dc:creator>
  <cp:lastModifiedBy>Rebecca Hill</cp:lastModifiedBy>
  <cp:revision>12</cp:revision>
  <cp:lastPrinted>2021-06-30T17:22:00Z</cp:lastPrinted>
  <dcterms:created xsi:type="dcterms:W3CDTF">2021-05-27T18:21:00Z</dcterms:created>
  <dcterms:modified xsi:type="dcterms:W3CDTF">2021-07-29T18:28:00Z</dcterms:modified>
</cp:coreProperties>
</file>